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Default="00541929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857333" w:rsidRDefault="008E5B5E" w:rsidP="00857333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Envoi de factures par mail</w:t>
      </w:r>
    </w:p>
    <w:p w:rsidR="00857333" w:rsidRDefault="008E5B5E" w:rsidP="00857333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Mode opératoire</w:t>
      </w:r>
    </w:p>
    <w:p w:rsidR="002D2A66" w:rsidRDefault="002D2A66"/>
    <w:p w:rsidR="00857333" w:rsidRDefault="00857333"/>
    <w:p w:rsidR="00857333" w:rsidRDefault="00857333"/>
    <w:p w:rsidR="00857333" w:rsidRDefault="00857333" w:rsidP="00694EA8">
      <w:pPr>
        <w:ind w:left="1416" w:firstLine="708"/>
      </w:pPr>
      <w:r>
        <w:rPr>
          <w:noProof/>
          <w:lang w:eastAsia="fr-FR"/>
        </w:rPr>
        <w:drawing>
          <wp:inline distT="0" distB="0" distL="0" distR="0">
            <wp:extent cx="3465874" cy="3570900"/>
            <wp:effectExtent l="0" t="0" r="1226" b="0"/>
            <wp:docPr id="1" name="Image 1" descr="D:\Sources\Version en cours\Graphique\icones\JBA-Soft\boite_phaseo_plus_la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urces\Version en cours\Graphique\icones\JBA-Soft\boite_phaseo_plus_larg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42" cy="3577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29" w:rsidRDefault="00541929" w:rsidP="00830035"/>
    <w:p w:rsidR="00857333" w:rsidRDefault="00857333" w:rsidP="00857333">
      <w:pPr>
        <w:ind w:left="708" w:firstLine="708"/>
      </w:pPr>
    </w:p>
    <w:p w:rsidR="00857333" w:rsidRDefault="00857333" w:rsidP="00857333">
      <w:pPr>
        <w:pStyle w:val="NormalWeb"/>
        <w:spacing w:after="0" w:line="276" w:lineRule="auto"/>
        <w:jc w:val="center"/>
      </w:pPr>
      <w:r>
        <w:rPr>
          <w:b/>
          <w:bCs/>
          <w:color w:val="D34817"/>
        </w:rPr>
        <w:t>JBA-Soft</w:t>
      </w:r>
    </w:p>
    <w:p w:rsidR="00857333" w:rsidRDefault="00857333" w:rsidP="00857333">
      <w:pPr>
        <w:ind w:left="708" w:right="1" w:firstLine="708"/>
      </w:pPr>
    </w:p>
    <w:p w:rsidR="000E65D1" w:rsidRDefault="000E65D1" w:rsidP="00857333">
      <w:pPr>
        <w:ind w:left="708" w:right="1" w:firstLine="708"/>
      </w:pPr>
    </w:p>
    <w:p w:rsidR="00FF656B" w:rsidRDefault="00FF656B" w:rsidP="00857333">
      <w:pPr>
        <w:ind w:left="708" w:right="1" w:firstLine="708"/>
      </w:pPr>
    </w:p>
    <w:p w:rsidR="00830035" w:rsidRDefault="00830035">
      <w:r>
        <w:rPr>
          <w:b/>
          <w:bCs/>
        </w:rPr>
        <w:br w:type="page"/>
      </w:r>
    </w:p>
    <w:p w:rsidR="00830035" w:rsidRDefault="00830035" w:rsidP="00830035">
      <w:pPr>
        <w:pStyle w:val="NormalWeb"/>
        <w:spacing w:after="0" w:line="276" w:lineRule="auto"/>
        <w:jc w:val="center"/>
      </w:pPr>
    </w:p>
    <w:tbl>
      <w:tblPr>
        <w:tblStyle w:val="Grilledutableau"/>
        <w:tblW w:w="0" w:type="auto"/>
        <w:tblLook w:val="04A0"/>
      </w:tblPr>
      <w:tblGrid>
        <w:gridCol w:w="1384"/>
        <w:gridCol w:w="1559"/>
        <w:gridCol w:w="1560"/>
        <w:gridCol w:w="4819"/>
      </w:tblGrid>
      <w:tr w:rsidR="00830035" w:rsidRPr="00830035" w:rsidTr="00C92FFC">
        <w:tc>
          <w:tcPr>
            <w:tcW w:w="1384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Créée par</w:t>
            </w:r>
          </w:p>
        </w:tc>
        <w:tc>
          <w:tcPr>
            <w:tcW w:w="155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Bertrand MEDINA</w:t>
            </w:r>
          </w:p>
        </w:tc>
        <w:tc>
          <w:tcPr>
            <w:tcW w:w="1560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06 juin 2011</w:t>
            </w:r>
          </w:p>
        </w:tc>
        <w:tc>
          <w:tcPr>
            <w:tcW w:w="481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  <w:rPr>
                <w:i/>
                <w:color w:val="404040" w:themeColor="text1" w:themeTint="BF"/>
              </w:rPr>
            </w:pPr>
            <w:r w:rsidRPr="00830035">
              <w:rPr>
                <w:i/>
                <w:color w:val="404040" w:themeColor="text1" w:themeTint="BF"/>
              </w:rPr>
              <w:t>Modification effectuée</w:t>
            </w:r>
          </w:p>
        </w:tc>
      </w:tr>
      <w:tr w:rsidR="00830035" w:rsidRPr="00830035" w:rsidTr="00C92FFC">
        <w:tc>
          <w:tcPr>
            <w:tcW w:w="1384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>
              <w:t>Modifié par</w:t>
            </w:r>
          </w:p>
        </w:tc>
        <w:tc>
          <w:tcPr>
            <w:tcW w:w="155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1560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481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</w:tr>
    </w:tbl>
    <w:p w:rsidR="00830035" w:rsidRDefault="00830035" w:rsidP="00C53462">
      <w:pPr>
        <w:pStyle w:val="En-ttedetabledesmatires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Content>
        <w:p w:rsidR="008E44F1" w:rsidRDefault="008E44F1" w:rsidP="00830035">
          <w:pPr>
            <w:pStyle w:val="En-ttedetabledesmatires"/>
            <w:ind w:left="0" w:firstLine="0"/>
          </w:pPr>
          <w:r w:rsidRPr="008E44F1">
            <w:t>Sommaire</w:t>
          </w:r>
        </w:p>
        <w:p w:rsidR="00EA7632" w:rsidRDefault="00F40A9F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329602087" w:history="1">
            <w:r w:rsidR="00EA7632" w:rsidRPr="00F4472B">
              <w:rPr>
                <w:rStyle w:val="Lienhypertexte"/>
                <w:noProof/>
              </w:rPr>
              <w:t>Gestion des envois de mail</w:t>
            </w:r>
            <w:r w:rsidR="00EA7632">
              <w:rPr>
                <w:noProof/>
                <w:webHidden/>
              </w:rPr>
              <w:tab/>
            </w:r>
            <w:r w:rsidR="00EA7632">
              <w:rPr>
                <w:noProof/>
                <w:webHidden/>
              </w:rPr>
              <w:fldChar w:fldCharType="begin"/>
            </w:r>
            <w:r w:rsidR="00EA7632">
              <w:rPr>
                <w:noProof/>
                <w:webHidden/>
              </w:rPr>
              <w:instrText xml:space="preserve"> PAGEREF _Toc329602087 \h </w:instrText>
            </w:r>
            <w:r w:rsidR="00EA7632">
              <w:rPr>
                <w:noProof/>
                <w:webHidden/>
              </w:rPr>
            </w:r>
            <w:r w:rsidR="00EA7632">
              <w:rPr>
                <w:noProof/>
                <w:webHidden/>
              </w:rPr>
              <w:fldChar w:fldCharType="separate"/>
            </w:r>
            <w:r w:rsidR="00EA7632">
              <w:rPr>
                <w:noProof/>
                <w:webHidden/>
              </w:rPr>
              <w:t>3</w:t>
            </w:r>
            <w:r w:rsidR="00EA7632">
              <w:rPr>
                <w:noProof/>
                <w:webHidden/>
              </w:rPr>
              <w:fldChar w:fldCharType="end"/>
            </w:r>
          </w:hyperlink>
        </w:p>
        <w:p w:rsidR="00EA7632" w:rsidRDefault="00EA7632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29602088" w:history="1">
            <w:r w:rsidRPr="00F4472B">
              <w:rPr>
                <w:rStyle w:val="Lienhypertexte"/>
                <w:noProof/>
              </w:rPr>
              <w:t>Traitement des blocs de factures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_Toc329602088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32" w:rsidRDefault="00EA7632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29602089" w:history="1">
            <w:r w:rsidRPr="00F4472B">
              <w:rPr>
                <w:rStyle w:val="Lienhypertexte"/>
                <w:noProof/>
              </w:rPr>
              <w:t>Envoi des mails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_Toc329602089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32" w:rsidRDefault="00EA7632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29602090" w:history="1">
            <w:r w:rsidRPr="00F4472B">
              <w:rPr>
                <w:rStyle w:val="Lienhypertexte"/>
                <w:noProof/>
              </w:rPr>
              <w:t>Traitements des mails en erreur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_Toc329602090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32" w:rsidRDefault="00EA7632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29602091" w:history="1">
            <w:r w:rsidRPr="00F4472B">
              <w:rPr>
                <w:rStyle w:val="Lienhypertexte"/>
                <w:noProof/>
              </w:rPr>
              <w:t>Configuration des mails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_Toc329602091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32" w:rsidRDefault="00EA7632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29602092" w:history="1">
            <w:r w:rsidRPr="00F4472B">
              <w:rPr>
                <w:rStyle w:val="Lienhypertexte"/>
                <w:noProof/>
              </w:rPr>
              <w:t>Configuration distributeur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_Toc329602092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32" w:rsidRDefault="00EA7632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29602093" w:history="1">
            <w:r w:rsidRPr="00F4472B">
              <w:rPr>
                <w:rStyle w:val="Lienhypertexte"/>
                <w:noProof/>
              </w:rPr>
              <w:t>Configuration SMTP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_Toc329602093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32" w:rsidRDefault="00EA7632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29602094" w:history="1">
            <w:r w:rsidRPr="00F4472B">
              <w:rPr>
                <w:rStyle w:val="Lienhypertexte"/>
                <w:noProof/>
              </w:rPr>
              <w:t>Mails des interlocuteurs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_Toc329602094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32" w:rsidRDefault="00EA7632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29602095" w:history="1">
            <w:r w:rsidRPr="00F4472B">
              <w:rPr>
                <w:rStyle w:val="Lienhypertexte"/>
                <w:noProof/>
              </w:rPr>
              <w:t>Recherches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_Toc329602095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32" w:rsidRDefault="00EA7632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29602096" w:history="1">
            <w:r w:rsidRPr="00F4472B">
              <w:rPr>
                <w:rStyle w:val="Lienhypertexte"/>
                <w:noProof/>
              </w:rPr>
              <w:t>Recherche d’interlocuteur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_Toc329602096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32" w:rsidRDefault="00EA7632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29602097" w:history="1">
            <w:r w:rsidRPr="00F4472B">
              <w:rPr>
                <w:rStyle w:val="Lienhypertexte"/>
                <w:noProof/>
              </w:rPr>
              <w:t>Recherche de contrats et de factures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_Toc329602097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32" w:rsidRDefault="00EA7632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29602098" w:history="1">
            <w:r w:rsidRPr="00F4472B">
              <w:rPr>
                <w:rStyle w:val="Lienhypertexte"/>
                <w:noProof/>
              </w:rPr>
              <w:t>Annexe 1 : mise en place dans PHASEO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_Toc329602098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32" w:rsidRDefault="00EA7632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29602099" w:history="1">
            <w:r w:rsidRPr="00F4472B">
              <w:rPr>
                <w:rStyle w:val="Lienhypertexte"/>
                <w:noProof/>
              </w:rPr>
              <w:t>Annexe 2 : exemple du contenu du 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_Toc329602099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F40A9F">
          <w:r>
            <w:fldChar w:fldCharType="end"/>
          </w:r>
        </w:p>
      </w:sdtContent>
    </w:sdt>
    <w:p w:rsidR="008E44F1" w:rsidRDefault="008E44F1">
      <w:r>
        <w:br w:type="page"/>
      </w:r>
    </w:p>
    <w:p w:rsidR="00C53B69" w:rsidRDefault="00C53B69" w:rsidP="00C53B69"/>
    <w:p w:rsidR="005D2D00" w:rsidRDefault="005D2D00" w:rsidP="005D2D00">
      <w:r>
        <w:t>Ce guide indique le mode opératoire pour traitées l’envoi de certaines factures sous forme électronique.</w:t>
      </w:r>
      <w:r>
        <w:br/>
        <w:t xml:space="preserve">En pratique, </w:t>
      </w:r>
      <w:r w:rsidR="0036591E">
        <w:t>aucune image de facture n’est directement envoyée aux abonnés. L</w:t>
      </w:r>
      <w:r>
        <w:t xml:space="preserve">’abonné </w:t>
      </w:r>
      <w:r w:rsidR="0036591E">
        <w:t xml:space="preserve">reçoit </w:t>
      </w:r>
      <w:r>
        <w:t xml:space="preserve">un mail </w:t>
      </w:r>
      <w:r w:rsidR="0036591E">
        <w:t>qui lui indique</w:t>
      </w:r>
      <w:r>
        <w:t xml:space="preserve"> qu’une </w:t>
      </w:r>
      <w:r w:rsidR="0036591E">
        <w:t xml:space="preserve">nouvelle </w:t>
      </w:r>
      <w:r>
        <w:t xml:space="preserve">facture a été </w:t>
      </w:r>
      <w:r w:rsidR="0036591E">
        <w:t>é</w:t>
      </w:r>
      <w:r>
        <w:t xml:space="preserve">mise pour son abonnement. </w:t>
      </w:r>
      <w:r w:rsidR="0036591E">
        <w:t>Pour consulter la facture, il devra utiliser se connecter au portail web de la CCFU.</w:t>
      </w:r>
    </w:p>
    <w:p w:rsidR="005D7901" w:rsidRDefault="008E5B5E" w:rsidP="00C54113">
      <w:pPr>
        <w:pStyle w:val="Titre1"/>
      </w:pPr>
      <w:bookmarkStart w:id="0" w:name="_Toc329602087"/>
      <w:r>
        <w:t>Gestion des envois de mail</w:t>
      </w:r>
      <w:bookmarkEnd w:id="0"/>
    </w:p>
    <w:p w:rsidR="005D7901" w:rsidRDefault="00480207" w:rsidP="00C54113">
      <w:pPr>
        <w:pStyle w:val="Titre2"/>
      </w:pPr>
      <w:bookmarkStart w:id="1" w:name="_Toc329602088"/>
      <w:r>
        <w:t xml:space="preserve">Traitement des blocs </w:t>
      </w:r>
      <w:r w:rsidR="008E5B5E">
        <w:t>de factures</w:t>
      </w:r>
      <w:bookmarkEnd w:id="1"/>
    </w:p>
    <w:p w:rsidR="008E5B5E" w:rsidRDefault="008E5B5E" w:rsidP="008E5B5E">
      <w:r>
        <w:t>Lors de la demande d’édition de factures, un bloc appelé « Mailing »</w:t>
      </w:r>
      <w:r w:rsidR="00C93932">
        <w:t xml:space="preserve"> est automatiquement créé par</w:t>
      </w:r>
      <w:r>
        <w:t>mi les blocs de factures à imprimer. La colonne « Mail » indique que ce bloc donne lieu à un envoi de mail au lieu de l’impression papier.</w:t>
      </w:r>
      <w:r>
        <w:br/>
        <w:t>Lorsque ce bloc est sélectionné, le bouton « Envoyer par mail » en bas à gauche devient accessible alors que le bouton dédié à l’impression pap</w:t>
      </w:r>
      <w:r w:rsidR="00D21218">
        <w:t>ier en bas</w:t>
      </w:r>
      <w:r>
        <w:t xml:space="preserve"> à droite est grisé.</w:t>
      </w:r>
    </w:p>
    <w:p w:rsidR="0036591E" w:rsidRDefault="0036591E" w:rsidP="008E5B5E">
      <w:r>
        <w:t>Pour que la facture d’un abonné se trouve dans le bloc « Mailing », 2 conditions doivent être réunies</w:t>
      </w:r>
    </w:p>
    <w:p w:rsidR="0036591E" w:rsidRDefault="0036591E" w:rsidP="0036591E">
      <w:pPr>
        <w:pStyle w:val="Paragraphedeliste"/>
        <w:numPr>
          <w:ilvl w:val="0"/>
          <w:numId w:val="49"/>
        </w:numPr>
      </w:pPr>
      <w:r>
        <w:t>il doit avoir opté pour la facture électronique</w:t>
      </w:r>
    </w:p>
    <w:p w:rsidR="0036591E" w:rsidRDefault="0036591E" w:rsidP="0036591E">
      <w:pPr>
        <w:pStyle w:val="Paragraphedeliste"/>
        <w:numPr>
          <w:ilvl w:val="0"/>
          <w:numId w:val="49"/>
        </w:numPr>
      </w:pPr>
      <w:r>
        <w:t>son mail doit être valide (l’envoi précédant doit avoir réussi)</w:t>
      </w:r>
    </w:p>
    <w:p w:rsidR="0036591E" w:rsidRDefault="0036591E" w:rsidP="0036591E">
      <w:r>
        <w:t>Ces deux informations peuvent être consultées sur la fiche de l’interlocuteur correspondant au payeur du contrat.</w:t>
      </w:r>
    </w:p>
    <w:p w:rsidR="008E5B5E" w:rsidRDefault="008E5B5E" w:rsidP="008E5B5E">
      <w:r>
        <w:rPr>
          <w:noProof/>
          <w:lang w:eastAsia="fr-FR"/>
        </w:rPr>
        <w:drawing>
          <wp:inline distT="0" distB="0" distL="0" distR="0">
            <wp:extent cx="6048375" cy="4267200"/>
            <wp:effectExtent l="19050" t="0" r="9525" b="0"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B5E" w:rsidRPr="008E5B5E" w:rsidRDefault="00B90413" w:rsidP="008E5B5E">
      <w:r>
        <w:t xml:space="preserve">Un </w:t>
      </w:r>
      <w:proofErr w:type="spellStart"/>
      <w:r>
        <w:t>double-clic</w:t>
      </w:r>
      <w:proofErr w:type="spellEnd"/>
      <w:r>
        <w:t xml:space="preserve"> sur la ligne du bloc ou l’activation du bouton ci-dessus permettent d’afficher la fenêtre des mails à envoyer.</w:t>
      </w:r>
    </w:p>
    <w:p w:rsidR="00B90413" w:rsidRDefault="00480207" w:rsidP="005E67D1">
      <w:pPr>
        <w:pStyle w:val="Titre2"/>
      </w:pPr>
      <w:r>
        <w:br w:type="page"/>
      </w:r>
      <w:bookmarkStart w:id="2" w:name="_Toc329602089"/>
      <w:r w:rsidR="008E5B5E">
        <w:lastRenderedPageBreak/>
        <w:t>Envoi des mails</w:t>
      </w:r>
      <w:bookmarkEnd w:id="2"/>
    </w:p>
    <w:p w:rsidR="005E67D1" w:rsidRPr="005E67D1" w:rsidRDefault="005E67D1" w:rsidP="005E67D1"/>
    <w:p w:rsidR="00B90413" w:rsidRDefault="00B90413" w:rsidP="00B90413">
      <w:r>
        <w:rPr>
          <w:noProof/>
          <w:lang w:eastAsia="fr-FR"/>
        </w:rPr>
        <w:drawing>
          <wp:inline distT="0" distB="0" distL="0" distR="0">
            <wp:extent cx="6116320" cy="2432685"/>
            <wp:effectExtent l="1905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43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E6F" w:rsidRDefault="00B90413" w:rsidP="007A4E6F">
      <w:r>
        <w:t>La fenêtre suivante présente tous les mails en attente d’</w:t>
      </w:r>
      <w:r w:rsidR="007A4E6F">
        <w:t>envoi.</w:t>
      </w:r>
    </w:p>
    <w:p w:rsidR="00B90413" w:rsidRDefault="00B90413" w:rsidP="00B90413">
      <w:pPr>
        <w:pStyle w:val="Paragraphedeliste"/>
        <w:numPr>
          <w:ilvl w:val="0"/>
          <w:numId w:val="47"/>
        </w:numPr>
      </w:pPr>
      <w:r>
        <w:t>Vous pouvez lancer l’</w:t>
      </w:r>
      <w:r w:rsidR="007A4E6F">
        <w:t xml:space="preserve">envoi de tous les mails en </w:t>
      </w:r>
      <w:r>
        <w:t>c</w:t>
      </w:r>
      <w:r w:rsidR="007A4E6F">
        <w:t>l</w:t>
      </w:r>
      <w:r>
        <w:t xml:space="preserve">iquant sur le bouton en base au </w:t>
      </w:r>
      <w:proofErr w:type="spellStart"/>
      <w:r>
        <w:t>mileu</w:t>
      </w:r>
      <w:proofErr w:type="spellEnd"/>
      <w:r>
        <w:t xml:space="preserve"> de la fenêtre.</w:t>
      </w:r>
      <w:r>
        <w:br/>
        <w:t>Les mails effectivement envoyés n’apparaissent plus dans la liste.</w:t>
      </w:r>
    </w:p>
    <w:p w:rsidR="007A4E6F" w:rsidRDefault="007A4E6F" w:rsidP="00B90413">
      <w:pPr>
        <w:pStyle w:val="Paragraphedeliste"/>
        <w:numPr>
          <w:ilvl w:val="0"/>
          <w:numId w:val="47"/>
        </w:numPr>
      </w:pPr>
      <w:r>
        <w:t>Le bouton en bas à gauche permet d’envoyer le mail sélectionné</w:t>
      </w:r>
    </w:p>
    <w:p w:rsidR="00F7704A" w:rsidRDefault="00B90413" w:rsidP="00F7704A">
      <w:pPr>
        <w:pStyle w:val="Paragraphedeliste"/>
        <w:numPr>
          <w:ilvl w:val="0"/>
          <w:numId w:val="47"/>
        </w:numPr>
      </w:pPr>
      <w:r>
        <w:t>Le bouton en bas à droite permet d’envoyer un contenu identique au mail envoyé à l’abonné. Mais l’adresse de destination (le payeur) est remplacée par l’adresse de l’expéditeur.</w:t>
      </w:r>
      <w:r>
        <w:br/>
        <w:t>Cet envoi permet à l’expéditeur d’avoir le contenu exact du mail envoyé.</w:t>
      </w:r>
      <w:r w:rsidR="001D1E8D">
        <w:t xml:space="preserve"> Ce bouton reste accessible même si le mail a déjà été envoyé.</w:t>
      </w:r>
    </w:p>
    <w:p w:rsidR="00F7704A" w:rsidRDefault="00F7704A" w:rsidP="00F7704A">
      <w:pPr>
        <w:pStyle w:val="Paragraphedeliste"/>
        <w:numPr>
          <w:ilvl w:val="0"/>
          <w:numId w:val="47"/>
        </w:numPr>
      </w:pPr>
      <w:r>
        <w:t>Le bouton « Configuration » permet de modifier la configuration des mails (modification du contenu, de l’émetteur, des paramètres SMTP). Cette configuration fait l’objet du chapitre suivant.</w:t>
      </w:r>
    </w:p>
    <w:p w:rsidR="00F7704A" w:rsidRPr="001D1E8D" w:rsidRDefault="00F7704A" w:rsidP="00F7704A">
      <w:pPr>
        <w:pStyle w:val="Paragraphedeliste"/>
        <w:numPr>
          <w:ilvl w:val="0"/>
          <w:numId w:val="47"/>
        </w:numPr>
      </w:pPr>
      <w:r>
        <w:t>Le bouton « Impression papier… » est décrit dans la suite de ce chapitre.</w:t>
      </w:r>
    </w:p>
    <w:p w:rsidR="007A4E6F" w:rsidRDefault="007A4E6F" w:rsidP="007A4E6F">
      <w:pPr>
        <w:pStyle w:val="Titre2"/>
      </w:pPr>
      <w:bookmarkStart w:id="3" w:name="_Toc329602090"/>
      <w:r>
        <w:t>Traitements des mails en erreur</w:t>
      </w:r>
      <w:bookmarkEnd w:id="3"/>
    </w:p>
    <w:p w:rsidR="007A4E6F" w:rsidRDefault="007A4E6F" w:rsidP="007A4E6F">
      <w:r w:rsidRPr="00135788">
        <w:rPr>
          <w:u w:val="single"/>
        </w:rPr>
        <w:t>Attention:</w:t>
      </w:r>
      <w:r>
        <w:t xml:space="preserve"> même si l’envoi ne révèle aucun problème, le mail n’est pas forcément reçu par son destinataire.</w:t>
      </w:r>
      <w:r>
        <w:br/>
        <w:t xml:space="preserve">Des contrôles sont effectués par le serveur de mail destinataire </w:t>
      </w:r>
      <w:r w:rsidR="00F7704A">
        <w:t xml:space="preserve">et par des serveurs intermédiaires </w:t>
      </w:r>
      <w:r>
        <w:t>qui peu</w:t>
      </w:r>
      <w:r w:rsidR="00F7704A">
        <w:t>ven</w:t>
      </w:r>
      <w:r>
        <w:t>t rejeter le mail.</w:t>
      </w:r>
      <w:r>
        <w:br/>
        <w:t>Il faut donc consulter la boite mail de l’expéditeur</w:t>
      </w:r>
      <w:r w:rsidR="00026D44">
        <w:t xml:space="preserve"> (voir </w:t>
      </w:r>
      <w:r w:rsidR="00135788">
        <w:t xml:space="preserve">le </w:t>
      </w:r>
      <w:proofErr w:type="spellStart"/>
      <w:r w:rsidR="00135788">
        <w:t>chaiptre</w:t>
      </w:r>
      <w:proofErr w:type="spellEnd"/>
      <w:r w:rsidR="00135788">
        <w:t xml:space="preserve"> </w:t>
      </w:r>
      <w:r w:rsidR="00026D44">
        <w:t xml:space="preserve">configuration) </w:t>
      </w:r>
      <w:r>
        <w:t>pour traiter les rejets.</w:t>
      </w:r>
    </w:p>
    <w:p w:rsidR="007A4E6F" w:rsidRDefault="007A4E6F" w:rsidP="007A4E6F">
      <w:r>
        <w:rPr>
          <w:noProof/>
          <w:lang w:eastAsia="fr-FR"/>
        </w:rPr>
        <w:drawing>
          <wp:inline distT="0" distB="0" distL="0" distR="0">
            <wp:extent cx="4852335" cy="95717"/>
            <wp:effectExtent l="19050" t="19050" r="24465" b="18583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853913" cy="9574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E6F" w:rsidRDefault="007A4E6F" w:rsidP="007A4E6F">
      <w:r>
        <w:rPr>
          <w:noProof/>
          <w:lang w:eastAsia="fr-FR"/>
        </w:rPr>
        <w:drawing>
          <wp:inline distT="0" distB="0" distL="0" distR="0">
            <wp:extent cx="4673720" cy="658941"/>
            <wp:effectExtent l="19050" t="19050" r="12580" b="26859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113" cy="65857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E6F" w:rsidRDefault="007A4E6F" w:rsidP="007A4E6F">
      <w:r>
        <w:rPr>
          <w:noProof/>
          <w:lang w:eastAsia="fr-FR"/>
        </w:rPr>
        <w:lastRenderedPageBreak/>
        <w:drawing>
          <wp:inline distT="0" distB="0" distL="0" distR="0">
            <wp:extent cx="3845584" cy="1539774"/>
            <wp:effectExtent l="19050" t="0" r="2516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328" cy="1540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E6F" w:rsidRDefault="007A4E6F" w:rsidP="007A4E6F">
      <w:r>
        <w:t xml:space="preserve">Le bouton présent en bas à gauche permet de déclarer le mail </w:t>
      </w:r>
      <w:r w:rsidR="00135788">
        <w:t xml:space="preserve">sélectionné </w:t>
      </w:r>
      <w:r>
        <w:t xml:space="preserve">comme « non reçu ». </w:t>
      </w:r>
      <w:r w:rsidR="00135788">
        <w:t>L</w:t>
      </w:r>
      <w:r>
        <w:t xml:space="preserve">e mail </w:t>
      </w:r>
      <w:r w:rsidR="000034D8">
        <w:t xml:space="preserve">se retrouve à nouveau les mails en attente d’envoi. La mention « mail non reçu » </w:t>
      </w:r>
      <w:r w:rsidR="00135788">
        <w:t xml:space="preserve">est </w:t>
      </w:r>
      <w:r w:rsidR="000034D8">
        <w:t>indiquée comme erreur d’envoi.</w:t>
      </w:r>
      <w:r w:rsidR="000034D8">
        <w:br/>
      </w:r>
      <w:r w:rsidR="000034D8">
        <w:br/>
      </w:r>
      <w:r w:rsidR="000034D8">
        <w:rPr>
          <w:noProof/>
          <w:lang w:eastAsia="fr-FR"/>
        </w:rPr>
        <w:drawing>
          <wp:inline distT="0" distB="0" distL="0" distR="0">
            <wp:extent cx="6116320" cy="940435"/>
            <wp:effectExtent l="19050" t="19050" r="17780" b="1206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9404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4D8" w:rsidRDefault="000034D8" w:rsidP="007A4E6F">
      <w:r>
        <w:t xml:space="preserve">Une fois tous les mails rejetés pris en compte, les factures revenues en attente d’envoi peuvent être imprimés en version papier grâce au bouton « Impression papier… » </w:t>
      </w:r>
      <w:proofErr w:type="gramStart"/>
      <w:r>
        <w:t>en</w:t>
      </w:r>
      <w:proofErr w:type="gramEnd"/>
      <w:r>
        <w:t xml:space="preserve"> haut à droite.</w:t>
      </w:r>
    </w:p>
    <w:p w:rsidR="000034D8" w:rsidRDefault="000034D8" w:rsidP="007A4E6F">
      <w:r>
        <w:t xml:space="preserve">Vous </w:t>
      </w:r>
      <w:r w:rsidR="001D1E8D">
        <w:t>pouvez</w:t>
      </w:r>
      <w:r>
        <w:t xml:space="preserve"> aussi corriger un mail incorrect et relancer un envoi unitaire.</w:t>
      </w:r>
    </w:p>
    <w:p w:rsidR="001D1E8D" w:rsidRPr="007A4E6F" w:rsidRDefault="000034D8" w:rsidP="007A4E6F">
      <w:r>
        <w:t>Une fois que le</w:t>
      </w:r>
      <w:r w:rsidR="001D1E8D">
        <w:t xml:space="preserve">s factures ont été transmises par mail ou imprimées, vous pouvez marquer le bloc comme </w:t>
      </w:r>
      <w:r w:rsidR="00480207">
        <w:t>imprimé (voir la de</w:t>
      </w:r>
      <w:r w:rsidR="001D1E8D">
        <w:t>rnière colonne du tableau des blocs).</w:t>
      </w:r>
    </w:p>
    <w:p w:rsidR="008E5B5E" w:rsidRDefault="008E5B5E" w:rsidP="008E5B5E">
      <w:pPr>
        <w:pStyle w:val="Titre1"/>
      </w:pPr>
      <w:bookmarkStart w:id="4" w:name="_Toc329602091"/>
      <w:r>
        <w:t>Configuration des mails</w:t>
      </w:r>
      <w:bookmarkEnd w:id="4"/>
    </w:p>
    <w:p w:rsidR="008E5B5E" w:rsidRPr="008E5B5E" w:rsidRDefault="008E5B5E" w:rsidP="008E5B5E"/>
    <w:p w:rsidR="00A9502B" w:rsidRDefault="008E5B5E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Vous pouvez modifier la configuration à partir de l’option suivante.</w:t>
      </w:r>
    </w:p>
    <w:p w:rsidR="008E5B5E" w:rsidRDefault="008E5B5E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>
            <wp:extent cx="1809750" cy="873354"/>
            <wp:effectExtent l="19050" t="19050" r="19050" b="21996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132" cy="8745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B5E" w:rsidRDefault="008E5B5E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Vous pouvez également ouvrir la fenêtre de configuration à partir la fenêtre d’envoi de mails.</w:t>
      </w:r>
    </w:p>
    <w:p w:rsidR="00F7704A" w:rsidRDefault="00F7704A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F7704A" w:rsidRDefault="001D4D3D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3612671" cy="2311251"/>
            <wp:effectExtent l="19050" t="0" r="6829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084" cy="231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B5E" w:rsidRDefault="008E5B5E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8E5B5E" w:rsidRDefault="008E5B5E" w:rsidP="008E5B5E">
      <w:pPr>
        <w:pStyle w:val="Titre2"/>
      </w:pPr>
      <w:bookmarkStart w:id="5" w:name="_Toc329602092"/>
      <w:r>
        <w:t>Configuration distributeur</w:t>
      </w:r>
      <w:bookmarkEnd w:id="5"/>
    </w:p>
    <w:p w:rsidR="005034FF" w:rsidRDefault="005034FF" w:rsidP="005034FF">
      <w:r>
        <w:rPr>
          <w:noProof/>
          <w:lang w:eastAsia="fr-FR"/>
        </w:rPr>
        <w:drawing>
          <wp:inline distT="0" distB="0" distL="0" distR="0">
            <wp:extent cx="4097655" cy="1147445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1147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34FF" w:rsidRDefault="005034FF" w:rsidP="005034FF">
      <w:r>
        <w:t>Attention : l’expéditeur reçoit les mails qui ne parviennent pas à leur destinataire. Vous devez donc avoir accès à de compte mail.</w:t>
      </w:r>
    </w:p>
    <w:p w:rsidR="005034FF" w:rsidRDefault="005034FF" w:rsidP="005034FF">
      <w:r>
        <w:t>Le contenu du mail est constitué dans un fichier HTML où certains « tags » peuvent être remplacés en fonction de la facture concernée.</w:t>
      </w:r>
      <w:r>
        <w:br/>
        <w:t>Les tags suivant sont gérés :</w:t>
      </w:r>
    </w:p>
    <w:tbl>
      <w:tblPr>
        <w:tblStyle w:val="Grilledutableau"/>
        <w:tblW w:w="0" w:type="auto"/>
        <w:tblInd w:w="108" w:type="dxa"/>
        <w:tblLook w:val="04A0"/>
      </w:tblPr>
      <w:tblGrid>
        <w:gridCol w:w="2666"/>
        <w:gridCol w:w="7082"/>
      </w:tblGrid>
      <w:tr w:rsidR="005034FF" w:rsidTr="005034FF">
        <w:tc>
          <w:tcPr>
            <w:tcW w:w="2558" w:type="dxa"/>
          </w:tcPr>
          <w:p w:rsidR="005034FF" w:rsidRDefault="005034FF" w:rsidP="005034FF">
            <w:r>
              <w:rPr>
                <w:rFonts w:ascii="MS Shell Dlg" w:hAnsi="MS Shell Dlg" w:cs="MS Shell Dlg"/>
                <w:color w:val="800080"/>
                <w:sz w:val="20"/>
                <w:szCs w:val="20"/>
                <w:highlight w:val="white"/>
              </w:rPr>
              <w:t>@CIVILITE@</w:t>
            </w:r>
          </w:p>
        </w:tc>
        <w:tc>
          <w:tcPr>
            <w:tcW w:w="7190" w:type="dxa"/>
          </w:tcPr>
          <w:p w:rsidR="005034FF" w:rsidRDefault="005034FF" w:rsidP="005034FF">
            <w:proofErr w:type="spellStart"/>
            <w:r>
              <w:t>Cilivité</w:t>
            </w:r>
            <w:proofErr w:type="spellEnd"/>
            <w:r>
              <w:t xml:space="preserve"> du payeur de la facture : Monsieur, Madame, Mesdames, …</w:t>
            </w:r>
          </w:p>
        </w:tc>
      </w:tr>
      <w:tr w:rsidR="005034FF" w:rsidTr="005034FF">
        <w:tc>
          <w:tcPr>
            <w:tcW w:w="2558" w:type="dxa"/>
          </w:tcPr>
          <w:p w:rsidR="005034FF" w:rsidRDefault="005034FF" w:rsidP="005034FF">
            <w:r>
              <w:rPr>
                <w:rFonts w:ascii="MS Shell Dlg" w:hAnsi="MS Shell Dlg" w:cs="MS Shell Dlg"/>
                <w:color w:val="800080"/>
                <w:sz w:val="20"/>
                <w:szCs w:val="20"/>
                <w:highlight w:val="white"/>
              </w:rPr>
              <w:t>@MTENTIER@</w:t>
            </w:r>
          </w:p>
        </w:tc>
        <w:tc>
          <w:tcPr>
            <w:tcW w:w="7190" w:type="dxa"/>
          </w:tcPr>
          <w:p w:rsidR="005034FF" w:rsidRDefault="005034FF" w:rsidP="005034FF">
            <w:r>
              <w:t>Partie entière du montant TTC de la facture</w:t>
            </w:r>
          </w:p>
        </w:tc>
      </w:tr>
      <w:tr w:rsidR="005034FF" w:rsidTr="005034FF">
        <w:tc>
          <w:tcPr>
            <w:tcW w:w="2558" w:type="dxa"/>
          </w:tcPr>
          <w:p w:rsidR="005034FF" w:rsidRDefault="005034FF" w:rsidP="005034FF">
            <w:r>
              <w:rPr>
                <w:rFonts w:ascii="MS Shell Dlg" w:hAnsi="MS Shell Dlg" w:cs="MS Shell Dlg"/>
                <w:color w:val="800080"/>
                <w:sz w:val="20"/>
                <w:szCs w:val="20"/>
                <w:highlight w:val="white"/>
              </w:rPr>
              <w:t>@MTDECIMAL@</w:t>
            </w:r>
          </w:p>
        </w:tc>
        <w:tc>
          <w:tcPr>
            <w:tcW w:w="7190" w:type="dxa"/>
          </w:tcPr>
          <w:p w:rsidR="005034FF" w:rsidRDefault="005034FF" w:rsidP="005034FF">
            <w:r>
              <w:t>Partie décimale du montant TTC de la facture</w:t>
            </w:r>
          </w:p>
        </w:tc>
      </w:tr>
      <w:tr w:rsidR="005034FF" w:rsidTr="005034FF">
        <w:tc>
          <w:tcPr>
            <w:tcW w:w="2558" w:type="dxa"/>
          </w:tcPr>
          <w:p w:rsidR="005034FF" w:rsidRDefault="005034FF" w:rsidP="005034FF">
            <w:r>
              <w:rPr>
                <w:rFonts w:ascii="MS Shell Dlg" w:hAnsi="MS Shell Dlg" w:cs="MS Shell Dlg"/>
                <w:color w:val="800080"/>
                <w:sz w:val="20"/>
                <w:szCs w:val="20"/>
                <w:highlight w:val="white"/>
              </w:rPr>
              <w:t>@DT_LIMITEPAIEMENT@</w:t>
            </w:r>
          </w:p>
        </w:tc>
        <w:tc>
          <w:tcPr>
            <w:tcW w:w="7190" w:type="dxa"/>
          </w:tcPr>
          <w:p w:rsidR="005034FF" w:rsidRDefault="005034FF" w:rsidP="005034FF">
            <w:r>
              <w:t>Date limite de paiement de la facture</w:t>
            </w:r>
          </w:p>
        </w:tc>
      </w:tr>
    </w:tbl>
    <w:p w:rsidR="005034FF" w:rsidRDefault="005034FF" w:rsidP="005034FF"/>
    <w:p w:rsidR="005034FF" w:rsidRDefault="005034FF" w:rsidP="005034FF">
      <w:r>
        <w:t>Voir en annexe les exemples de contenu du fichier HTML.</w:t>
      </w:r>
    </w:p>
    <w:p w:rsidR="00A87AF8" w:rsidRDefault="008E5B5E" w:rsidP="00A87AF8">
      <w:pPr>
        <w:pStyle w:val="Titre2"/>
      </w:pPr>
      <w:bookmarkStart w:id="6" w:name="_Toc329602093"/>
      <w:r>
        <w:t>Configuration SMTP</w:t>
      </w:r>
      <w:bookmarkEnd w:id="6"/>
    </w:p>
    <w:p w:rsidR="00A87AF8" w:rsidRDefault="00A87AF8" w:rsidP="00A87AF8">
      <w:r>
        <w:rPr>
          <w:noProof/>
          <w:lang w:eastAsia="fr-FR"/>
        </w:rPr>
        <w:drawing>
          <wp:inline distT="0" distB="0" distL="0" distR="0">
            <wp:extent cx="4080510" cy="483235"/>
            <wp:effectExtent l="1905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483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AF8" w:rsidRDefault="00A87AF8" w:rsidP="00A87AF8">
      <w:r>
        <w:t>Le nom du compte est généralement le nom du mail expéditeur</w:t>
      </w:r>
      <w:r>
        <w:br/>
        <w:t>La connexion SMTP doit être cryptée (mode TLS), ce qui correspond généralement au port 587 dans la plupart des serveurs de mail.</w:t>
      </w:r>
    </w:p>
    <w:p w:rsidR="00A87AF8" w:rsidRPr="00A87AF8" w:rsidRDefault="00A87AF8" w:rsidP="00A87AF8">
      <w:r>
        <w:t xml:space="preserve">Nous vous conseillons de mettre en place la connexion dans un outil de message standard (Outlook, </w:t>
      </w:r>
      <w:proofErr w:type="spellStart"/>
      <w:r>
        <w:t>Thunderbird</w:t>
      </w:r>
      <w:proofErr w:type="spellEnd"/>
      <w:r>
        <w:t>, …) et de recopier votre configuration dans PHASEO.</w:t>
      </w:r>
    </w:p>
    <w:p w:rsidR="008E5B5E" w:rsidRDefault="008E5B5E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695698" w:rsidRDefault="00695698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8E5B5E" w:rsidRDefault="00C93932" w:rsidP="008E5B5E">
      <w:pPr>
        <w:pStyle w:val="Titre1"/>
      </w:pPr>
      <w:bookmarkStart w:id="7" w:name="_Toc329602094"/>
      <w:r>
        <w:lastRenderedPageBreak/>
        <w:t>Mails</w:t>
      </w:r>
      <w:r w:rsidR="008E5B5E">
        <w:t xml:space="preserve"> </w:t>
      </w:r>
      <w:r>
        <w:t>d</w:t>
      </w:r>
      <w:r w:rsidR="008E5B5E">
        <w:t>es interlocuteurs</w:t>
      </w:r>
      <w:bookmarkEnd w:id="7"/>
    </w:p>
    <w:p w:rsidR="00695698" w:rsidRPr="00695698" w:rsidRDefault="00695698" w:rsidP="00695698"/>
    <w:p w:rsidR="00695698" w:rsidRDefault="00695698" w:rsidP="008E5B5E">
      <w:r>
        <w:rPr>
          <w:noProof/>
          <w:lang w:eastAsia="fr-FR"/>
        </w:rPr>
        <w:drawing>
          <wp:inline distT="0" distB="0" distL="0" distR="0">
            <wp:extent cx="3440622" cy="1768544"/>
            <wp:effectExtent l="19050" t="0" r="7428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167" cy="1770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698" w:rsidRDefault="00695698" w:rsidP="008E5B5E">
      <w:r>
        <w:t>Le mail et le mot de passe apparaissent dans l</w:t>
      </w:r>
      <w:r w:rsidR="00D21218">
        <w:t>a</w:t>
      </w:r>
      <w:r>
        <w:t xml:space="preserve"> partie gauche de la fenêtre.</w:t>
      </w:r>
    </w:p>
    <w:p w:rsidR="00695698" w:rsidRDefault="00695698" w:rsidP="008E5B5E">
      <w:r>
        <w:rPr>
          <w:noProof/>
          <w:lang w:eastAsia="fr-FR"/>
        </w:rPr>
        <w:drawing>
          <wp:inline distT="0" distB="0" distL="0" distR="0">
            <wp:extent cx="3017448" cy="423668"/>
            <wp:effectExtent l="19050" t="19050" r="11502" b="14482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393" cy="4238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698" w:rsidRDefault="00DB4B3C" w:rsidP="008E5B5E">
      <w:r>
        <w:t>Le mail,</w:t>
      </w:r>
      <w:r w:rsidR="00695698">
        <w:t xml:space="preserve"> le mot de passe </w:t>
      </w:r>
      <w:r>
        <w:t xml:space="preserve">et </w:t>
      </w:r>
      <w:r w:rsidR="00D21218">
        <w:t>le choix de la facture électronique</w:t>
      </w:r>
      <w:r>
        <w:t xml:space="preserve"> </w:t>
      </w:r>
      <w:r w:rsidR="00695698">
        <w:t xml:space="preserve">sont modifiés automatiquement par les abonnés à partir du portail web. </w:t>
      </w:r>
      <w:r>
        <w:t>Les agents peuvent</w:t>
      </w:r>
      <w:r w:rsidR="00695698">
        <w:t xml:space="preserve"> également modifier ces informations.</w:t>
      </w:r>
      <w:r w:rsidR="00695698">
        <w:br/>
        <w:t>Pour qu’un abonné reçoive ces factures par mai</w:t>
      </w:r>
      <w:r>
        <w:t>l</w:t>
      </w:r>
      <w:r w:rsidR="00695698">
        <w:t>, la vase à cocher ci-dessus doit être activée.</w:t>
      </w:r>
      <w:r w:rsidR="00695698">
        <w:br/>
      </w:r>
      <w:r>
        <w:br/>
        <w:t xml:space="preserve">L’icône </w:t>
      </w:r>
      <w:r w:rsidR="00695698">
        <w:t xml:space="preserve">à droite du mail indique l’état de validité du mail. </w:t>
      </w:r>
    </w:p>
    <w:tbl>
      <w:tblPr>
        <w:tblStyle w:val="Grilledutableau"/>
        <w:tblW w:w="0" w:type="auto"/>
        <w:tblLook w:val="04A0"/>
      </w:tblPr>
      <w:tblGrid>
        <w:gridCol w:w="675"/>
        <w:gridCol w:w="9105"/>
      </w:tblGrid>
      <w:tr w:rsidR="00695698" w:rsidTr="00695698">
        <w:tc>
          <w:tcPr>
            <w:tcW w:w="675" w:type="dxa"/>
          </w:tcPr>
          <w:p w:rsidR="00695698" w:rsidRDefault="00695698" w:rsidP="008E5B5E">
            <w:r w:rsidRPr="00695698">
              <w:rPr>
                <w:noProof/>
                <w:lang w:eastAsia="fr-FR"/>
              </w:rPr>
              <w:drawing>
                <wp:inline distT="0" distB="0" distL="0" distR="0">
                  <wp:extent cx="233045" cy="233045"/>
                  <wp:effectExtent l="19050" t="0" r="0" b="0"/>
                  <wp:docPr id="10" name="Image 20" descr="D:\Mes Projets\JBA_PHASEO_CONTRAT\mail_valide_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:\Mes Projets\JBA_PHASEO_CONTRAT\mail_valide_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45" cy="23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05" w:type="dxa"/>
          </w:tcPr>
          <w:p w:rsidR="00695698" w:rsidRDefault="00695698" w:rsidP="00DB4B3C">
            <w:r>
              <w:t xml:space="preserve">Mail </w:t>
            </w:r>
            <w:r w:rsidR="00DB4B3C">
              <w:t xml:space="preserve">déclaré </w:t>
            </w:r>
            <w:r>
              <w:t>valide</w:t>
            </w:r>
            <w:r w:rsidR="00DB4B3C">
              <w:t xml:space="preserve"> (par défaut</w:t>
            </w:r>
            <w:proofErr w:type="gramStart"/>
            <w:r w:rsidR="00DB4B3C">
              <w:t>)</w:t>
            </w:r>
            <w:proofErr w:type="gramEnd"/>
            <w:r w:rsidR="00DB4B3C">
              <w:br/>
              <w:t>Aucune erreur signalée lors de l’utilisation de ce mail pour les envois</w:t>
            </w:r>
          </w:p>
        </w:tc>
      </w:tr>
      <w:tr w:rsidR="00695698" w:rsidTr="00695698">
        <w:tc>
          <w:tcPr>
            <w:tcW w:w="675" w:type="dxa"/>
          </w:tcPr>
          <w:p w:rsidR="00695698" w:rsidRDefault="00695698" w:rsidP="008E5B5E">
            <w:r w:rsidRPr="00695698">
              <w:rPr>
                <w:noProof/>
                <w:lang w:eastAsia="fr-FR"/>
              </w:rPr>
              <w:drawing>
                <wp:inline distT="0" distB="0" distL="0" distR="0">
                  <wp:extent cx="233045" cy="233045"/>
                  <wp:effectExtent l="19050" t="0" r="0" b="0"/>
                  <wp:docPr id="11" name="Image 21" descr="D:\Mes Projets\JBA_PHASEO_CONTRAT\mail_invalide_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:\Mes Projets\JBA_PHASEO_CONTRAT\mail_invalide_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45" cy="23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05" w:type="dxa"/>
          </w:tcPr>
          <w:p w:rsidR="00695698" w:rsidRDefault="00DB4B3C" w:rsidP="00DB4B3C">
            <w:r>
              <w:t>Mail déclaré invalide.</w:t>
            </w:r>
            <w:r>
              <w:br/>
              <w:t xml:space="preserve">Toute erreur rencontrée lors de l’envoi d’un mail provoque </w:t>
            </w:r>
            <w:r w:rsidRPr="00DB4B3C">
              <w:rPr>
                <w:u w:val="single"/>
              </w:rPr>
              <w:t>automatiquement</w:t>
            </w:r>
            <w:r>
              <w:t xml:space="preserve"> le passage du mail dans l’état invalide. Tout nouvel envoi validé remet le mail dans l’état « valide »</w:t>
            </w:r>
          </w:p>
        </w:tc>
      </w:tr>
    </w:tbl>
    <w:p w:rsidR="00695698" w:rsidRDefault="00DB4B3C" w:rsidP="008E5B5E">
      <w:r>
        <w:t>Dés qu’un mail est considéré invalide, les factures de l’abonné concerné ne sont plus envoyé</w:t>
      </w:r>
      <w:r w:rsidR="00135788">
        <w:t>e</w:t>
      </w:r>
      <w:r>
        <w:t>s par mail mais uniquement en version papier.</w:t>
      </w:r>
    </w:p>
    <w:p w:rsidR="00434E87" w:rsidRDefault="00135788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t>L’agent peut cliquer si l’icone pour changer l’état du mail.</w:t>
      </w:r>
      <w:r>
        <w:br/>
      </w:r>
      <w:r w:rsidR="00434E87">
        <w:br w:type="page"/>
      </w:r>
    </w:p>
    <w:p w:rsidR="008E5B5E" w:rsidRPr="008E5B5E" w:rsidRDefault="008E5B5E" w:rsidP="008E5B5E">
      <w:pPr>
        <w:pStyle w:val="Titre1"/>
      </w:pPr>
      <w:bookmarkStart w:id="8" w:name="_Toc329602095"/>
      <w:r>
        <w:lastRenderedPageBreak/>
        <w:t>Recherches</w:t>
      </w:r>
      <w:bookmarkEnd w:id="8"/>
    </w:p>
    <w:p w:rsidR="008E5B5E" w:rsidRDefault="008E5B5E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257C23" w:rsidRDefault="00257C23" w:rsidP="00257C23">
      <w:pPr>
        <w:pStyle w:val="Titre2"/>
        <w:rPr>
          <w:rFonts w:eastAsiaTheme="minorHAnsi"/>
        </w:rPr>
      </w:pPr>
      <w:bookmarkStart w:id="9" w:name="_Toc329602096"/>
      <w:r>
        <w:rPr>
          <w:rFonts w:eastAsiaTheme="minorHAnsi"/>
        </w:rPr>
        <w:t>Recherche d’interlocuteur</w:t>
      </w:r>
      <w:bookmarkEnd w:id="9"/>
    </w:p>
    <w:p w:rsidR="00257C23" w:rsidRDefault="00257C23" w:rsidP="00257C23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257C23" w:rsidRDefault="00257C23" w:rsidP="00257C23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>
            <wp:extent cx="5157913" cy="1511277"/>
            <wp:effectExtent l="19050" t="19050" r="23687" b="12723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33" cy="15118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C23" w:rsidRDefault="00257C23" w:rsidP="00257C23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Un abonné peut être recherché à partir un début ou d’une partie de son mail.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="00D21218">
        <w:rPr>
          <w:rFonts w:asciiTheme="minorHAnsi" w:eastAsiaTheme="minorHAnsi" w:hAnsiTheme="minorHAnsi" w:cstheme="minorBidi"/>
          <w:sz w:val="22"/>
          <w:szCs w:val="22"/>
          <w:lang w:eastAsia="en-US"/>
        </w:rPr>
        <w:t>L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a recherche peut être limitée aux abonnés qui ont opté pour la facture électronique et/ou aux abonnés dont le mail est incorrect.</w:t>
      </w:r>
    </w:p>
    <w:p w:rsidR="00257C23" w:rsidRDefault="00257C23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434E87" w:rsidRDefault="00434E87" w:rsidP="00257C23">
      <w:pPr>
        <w:pStyle w:val="Titre2"/>
        <w:rPr>
          <w:rFonts w:eastAsiaTheme="minorHAnsi"/>
        </w:rPr>
      </w:pPr>
      <w:bookmarkStart w:id="10" w:name="_Toc329602097"/>
      <w:r>
        <w:rPr>
          <w:rFonts w:eastAsiaTheme="minorHAnsi"/>
        </w:rPr>
        <w:t xml:space="preserve">Recherche </w:t>
      </w:r>
      <w:r w:rsidR="00CD6D07">
        <w:rPr>
          <w:rFonts w:eastAsiaTheme="minorHAnsi"/>
        </w:rPr>
        <w:t>de</w:t>
      </w:r>
      <w:r>
        <w:rPr>
          <w:rFonts w:eastAsiaTheme="minorHAnsi"/>
        </w:rPr>
        <w:t xml:space="preserve"> contrats</w:t>
      </w:r>
      <w:r w:rsidR="00DB54BA">
        <w:rPr>
          <w:rFonts w:eastAsiaTheme="minorHAnsi"/>
        </w:rPr>
        <w:t xml:space="preserve"> et </w:t>
      </w:r>
      <w:r w:rsidR="00CD6D07">
        <w:rPr>
          <w:rFonts w:eastAsiaTheme="minorHAnsi"/>
        </w:rPr>
        <w:t xml:space="preserve">de </w:t>
      </w:r>
      <w:r w:rsidR="00DB54BA">
        <w:rPr>
          <w:rFonts w:eastAsiaTheme="minorHAnsi"/>
        </w:rPr>
        <w:t>factures</w:t>
      </w:r>
      <w:bookmarkEnd w:id="10"/>
    </w:p>
    <w:p w:rsidR="00434E87" w:rsidRDefault="00434E87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434E87" w:rsidRDefault="00257C23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>
            <wp:extent cx="5156799" cy="2058544"/>
            <wp:effectExtent l="19050" t="19050" r="24801" b="17906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921" cy="205939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C23" w:rsidRDefault="00257C23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257C23" w:rsidRDefault="00257C23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Vous pouvez rechercher (et donc compter) les contrats actifs pour lesquels le payeur a opté pour une facture électronique.</w:t>
      </w:r>
    </w:p>
    <w:p w:rsidR="00257C23" w:rsidRDefault="00257C23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434E87" w:rsidRDefault="00257C23" w:rsidP="00257C23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Vous pouvez aussi chercher tous les contrats actifs dont le mail saisi est incorrect.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Les deux recherches peuvent être cumulées.</w:t>
      </w:r>
    </w:p>
    <w:p w:rsidR="0030118F" w:rsidRDefault="0030118F" w:rsidP="00257C23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Attention : les critères portent sur l’état courant de l’abonnement et pas sur le mode d’envoi des factures déjà émises.</w:t>
      </w:r>
    </w:p>
    <w:p w:rsidR="00257C23" w:rsidRDefault="00257C23" w:rsidP="00257C23">
      <w:pPr>
        <w:pStyle w:val="NormalWeb"/>
        <w:spacing w:before="0" w:beforeAutospacing="0" w:after="0"/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</w:p>
    <w:p w:rsidR="005D2D00" w:rsidRDefault="005D2D00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8E5B5E" w:rsidRPr="009851D8" w:rsidRDefault="008E5B5E" w:rsidP="008E5B5E">
      <w:pPr>
        <w:pStyle w:val="Titre1"/>
      </w:pPr>
      <w:bookmarkStart w:id="11" w:name="_Toc329602098"/>
      <w:r>
        <w:lastRenderedPageBreak/>
        <w:t>Annexe </w:t>
      </w:r>
      <w:r w:rsidR="005034FF">
        <w:t xml:space="preserve">1 </w:t>
      </w:r>
      <w:r>
        <w:t xml:space="preserve">: </w:t>
      </w:r>
      <w:r w:rsidR="005D2D00">
        <w:t>mise en place dans PHASEO</w:t>
      </w:r>
      <w:bookmarkEnd w:id="11"/>
      <w:r w:rsidR="00A87AF8">
        <w:tab/>
      </w:r>
    </w:p>
    <w:p w:rsidR="008E5B5E" w:rsidRDefault="008E5B5E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5D2D00" w:rsidRDefault="005D2D00" w:rsidP="008E5B5E">
      <w:pPr>
        <w:rPr>
          <w:u w:val="single"/>
        </w:rPr>
      </w:pPr>
    </w:p>
    <w:p w:rsidR="005D2D00" w:rsidRPr="005D2D00" w:rsidRDefault="005D2D00" w:rsidP="008E5B5E">
      <w:r w:rsidRPr="005D2D00">
        <w:rPr>
          <w:u w:val="single"/>
        </w:rPr>
        <w:t xml:space="preserve">Le paramétrage </w:t>
      </w:r>
      <w:r>
        <w:rPr>
          <w:u w:val="single"/>
        </w:rPr>
        <w:t>général de</w:t>
      </w:r>
      <w:r w:rsidRPr="005D2D00">
        <w:rPr>
          <w:u w:val="single"/>
        </w:rPr>
        <w:t xml:space="preserve"> </w:t>
      </w:r>
      <w:r>
        <w:rPr>
          <w:u w:val="single"/>
        </w:rPr>
        <w:t>PHASEO</w:t>
      </w:r>
      <w:r>
        <w:rPr>
          <w:u w:val="single"/>
        </w:rPr>
        <w:br/>
      </w:r>
      <w:r w:rsidRPr="005D2D00">
        <w:t>Il est réalisé exclusivement par les équipes PHASEO.</w:t>
      </w:r>
    </w:p>
    <w:p w:rsidR="005D2D00" w:rsidRPr="005D2D00" w:rsidRDefault="008E5B5E" w:rsidP="005D2D00">
      <w:pPr>
        <w:pStyle w:val="Paragraphedeliste"/>
        <w:numPr>
          <w:ilvl w:val="0"/>
          <w:numId w:val="48"/>
        </w:numPr>
      </w:pPr>
      <w:r>
        <w:t xml:space="preserve">Le paramètre </w:t>
      </w:r>
      <w:r w:rsidR="005D2D00">
        <w:t xml:space="preserve">général </w:t>
      </w:r>
      <w:r w:rsidRPr="005D2D00">
        <w:rPr>
          <w:highlight w:val="white"/>
        </w:rPr>
        <w:t xml:space="preserve">ED_ENVOI_PAR_MAIL permet d’indiquer si les fenêtres PHASEO doivent présentés les options liées à la gestion de l’envoi des factures par </w:t>
      </w:r>
      <w:r w:rsidR="00A87AF8" w:rsidRPr="005D2D00">
        <w:rPr>
          <w:highlight w:val="white"/>
        </w:rPr>
        <w:t>m</w:t>
      </w:r>
      <w:r w:rsidRPr="005D2D00">
        <w:rPr>
          <w:highlight w:val="white"/>
        </w:rPr>
        <w:t>ail.</w:t>
      </w:r>
      <w:r w:rsidR="005D2D00">
        <w:br/>
        <w:t>Le paramètre permet d’afficher tous les éléments nécessaires sur les fenêtres PHASEO.</w:t>
      </w:r>
      <w:r w:rsidR="005D2D00">
        <w:br/>
      </w:r>
    </w:p>
    <w:p w:rsidR="005D2D00" w:rsidRPr="005D2D00" w:rsidRDefault="005D2D00" w:rsidP="005D2D00">
      <w:pPr>
        <w:pStyle w:val="Paragraphedeliste"/>
        <w:numPr>
          <w:ilvl w:val="0"/>
          <w:numId w:val="48"/>
        </w:numPr>
      </w:pPr>
      <w:r w:rsidRPr="005D2D00">
        <w:rPr>
          <w:highlight w:val="white"/>
        </w:rPr>
        <w:t>Le regroupement des factures dans des lots doit aussi être adapté en fonction de chaque distributeur (codage spé</w:t>
      </w:r>
      <w:r>
        <w:rPr>
          <w:highlight w:val="white"/>
        </w:rPr>
        <w:t>cifique).</w:t>
      </w:r>
    </w:p>
    <w:p w:rsidR="005D2D00" w:rsidRDefault="005D2D00" w:rsidP="005D2D00">
      <w:pPr>
        <w:rPr>
          <w:highlight w:val="white"/>
          <w:u w:val="single"/>
        </w:rPr>
      </w:pPr>
    </w:p>
    <w:p w:rsidR="005D2D00" w:rsidRPr="005D2D00" w:rsidRDefault="005D2D00" w:rsidP="005D2D00">
      <w:pPr>
        <w:rPr>
          <w:highlight w:val="white"/>
          <w:u w:val="single"/>
        </w:rPr>
      </w:pPr>
      <w:r w:rsidRPr="005D2D00">
        <w:rPr>
          <w:highlight w:val="white"/>
          <w:u w:val="single"/>
        </w:rPr>
        <w:t>Paramétrage spécifique pour chaque distributeur</w:t>
      </w:r>
    </w:p>
    <w:p w:rsidR="005D2D00" w:rsidRDefault="005D2D00" w:rsidP="005D2D00">
      <w:pPr>
        <w:rPr>
          <w:highlight w:val="white"/>
        </w:rPr>
      </w:pPr>
      <w:r>
        <w:rPr>
          <w:highlight w:val="white"/>
        </w:rPr>
        <w:t>Il peut être réalisé par le distributeur ou par les équipes PHASEO</w:t>
      </w:r>
    </w:p>
    <w:p w:rsidR="005D2D00" w:rsidRDefault="005D2D00" w:rsidP="005D2D00">
      <w:pPr>
        <w:pStyle w:val="Paragraphedeliste"/>
        <w:numPr>
          <w:ilvl w:val="0"/>
          <w:numId w:val="48"/>
        </w:numPr>
      </w:pPr>
      <w:r>
        <w:t>Mise en place du compte de messagerie de l’expéditeur</w:t>
      </w:r>
      <w:r w:rsidR="004B68C7">
        <w:br/>
        <w:t>test de la réception (configuration POP ou IMAP</w:t>
      </w:r>
      <w:proofErr w:type="gramStart"/>
      <w:r w:rsidR="004B68C7">
        <w:t>)</w:t>
      </w:r>
      <w:proofErr w:type="gramEnd"/>
      <w:r w:rsidR="004B68C7">
        <w:br/>
        <w:t>test de l’envoi de mails (configuration SMTP)</w:t>
      </w:r>
    </w:p>
    <w:p w:rsidR="005D2D00" w:rsidRDefault="005D2D00" w:rsidP="005D2D00">
      <w:pPr>
        <w:pStyle w:val="Paragraphedeliste"/>
        <w:numPr>
          <w:ilvl w:val="0"/>
          <w:numId w:val="48"/>
        </w:numPr>
      </w:pPr>
      <w:r>
        <w:t xml:space="preserve">Mise en place de la configuration des mails </w:t>
      </w:r>
      <w:r w:rsidR="004B68C7">
        <w:t xml:space="preserve">dans PHASEO </w:t>
      </w:r>
      <w:r>
        <w:t>(</w:t>
      </w:r>
      <w:proofErr w:type="spellStart"/>
      <w:r>
        <w:t>cf</w:t>
      </w:r>
      <w:proofErr w:type="spellEnd"/>
      <w:r>
        <w:t xml:space="preserve"> ci-dessus)</w:t>
      </w:r>
    </w:p>
    <w:p w:rsidR="005D2D00" w:rsidRPr="005D2D00" w:rsidRDefault="005D2D00" w:rsidP="005D2D00">
      <w:pPr>
        <w:pStyle w:val="Paragraphedeliste"/>
        <w:numPr>
          <w:ilvl w:val="0"/>
          <w:numId w:val="48"/>
        </w:numPr>
      </w:pPr>
      <w:r>
        <w:t>Adaptation du contenu du mail envoyé aux abonnés</w:t>
      </w:r>
    </w:p>
    <w:p w:rsidR="00CE57AC" w:rsidRDefault="00CE57AC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5034FF" w:rsidRDefault="005034FF" w:rsidP="005034FF">
      <w:pPr>
        <w:pStyle w:val="Titre1"/>
      </w:pPr>
      <w:bookmarkStart w:id="12" w:name="_Toc329602099"/>
      <w:r>
        <w:lastRenderedPageBreak/>
        <w:t>Annexe 2 : exemple du contenu du mail</w:t>
      </w:r>
      <w:bookmarkEnd w:id="12"/>
    </w:p>
    <w:p w:rsidR="005034FF" w:rsidRDefault="005034FF" w:rsidP="005034FF"/>
    <w:tbl>
      <w:tblPr>
        <w:tblStyle w:val="Grilledutableau"/>
        <w:tblW w:w="0" w:type="auto"/>
        <w:tblLook w:val="04A0"/>
      </w:tblPr>
      <w:tblGrid>
        <w:gridCol w:w="9780"/>
      </w:tblGrid>
      <w:tr w:rsidR="00CE57AC" w:rsidTr="00CE57AC">
        <w:tc>
          <w:tcPr>
            <w:tcW w:w="9780" w:type="dxa"/>
          </w:tcPr>
          <w:p w:rsidR="00CE57AC" w:rsidRDefault="00CE57AC" w:rsidP="00CE57AC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b/>
                <w:bCs/>
                <w:color w:val="000000"/>
                <w:sz w:val="27"/>
                <w:szCs w:val="27"/>
              </w:rPr>
              <w:t>@CIVILITE@,</w:t>
            </w:r>
          </w:p>
          <w:p w:rsidR="00CE57AC" w:rsidRDefault="00CE57AC" w:rsidP="00CE57AC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b/>
                <w:bCs/>
                <w:color w:val="000000"/>
                <w:sz w:val="27"/>
                <w:szCs w:val="27"/>
              </w:rPr>
              <w:t>Votre nouvelle facture d’eau vient d’être émise.</w:t>
            </w:r>
            <w:r>
              <w:rPr>
                <w:b/>
                <w:bCs/>
                <w:color w:val="000000"/>
                <w:sz w:val="27"/>
                <w:szCs w:val="27"/>
              </w:rPr>
              <w:br/>
            </w:r>
            <w:r>
              <w:rPr>
                <w:color w:val="000000"/>
                <w:sz w:val="27"/>
                <w:szCs w:val="27"/>
              </w:rPr>
              <w:t>Votre facture est de @MTENTIER@ euros @MTDECIMAL@ centimes. Elle doit être réglée avant le @DT_LIMITEPAIEMENT@.</w:t>
            </w:r>
          </w:p>
          <w:p w:rsidR="00CE57AC" w:rsidRDefault="00CE57AC" w:rsidP="00CE57AC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b/>
                <w:bCs/>
                <w:color w:val="000000"/>
                <w:sz w:val="27"/>
                <w:szCs w:val="27"/>
              </w:rPr>
              <w:t>Consultez-la sur notre portail</w:t>
            </w:r>
            <w:r>
              <w:rPr>
                <w:rStyle w:val="apple-converted-space"/>
                <w:b/>
                <w:bCs/>
                <w:color w:val="000000"/>
                <w:sz w:val="27"/>
                <w:szCs w:val="27"/>
              </w:rPr>
              <w:t> </w:t>
            </w:r>
            <w:hyperlink r:id="rId25" w:history="1">
              <w:r>
                <w:rPr>
                  <w:rStyle w:val="Lienhypertexte"/>
                  <w:color w:val="800080"/>
                  <w:sz w:val="27"/>
                  <w:szCs w:val="27"/>
                </w:rPr>
                <w:t>http://www.fier-et-usses.com</w:t>
              </w:r>
            </w:hyperlink>
            <w:r>
              <w:rPr>
                <w:color w:val="000000"/>
                <w:sz w:val="27"/>
                <w:szCs w:val="27"/>
              </w:rPr>
              <w:br/>
              <w:t>Si vous n’avez pas opté pour le prélèvement automatique, votre facture peut être réglée par internet avec votre carte bancaire.</w:t>
            </w:r>
          </w:p>
          <w:p w:rsidR="00CE57AC" w:rsidRDefault="00CE57AC" w:rsidP="00CE57AC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Vos contacts concernant votre facture.</w:t>
            </w:r>
          </w:p>
          <w:p w:rsidR="00CE57AC" w:rsidRDefault="00CE57AC" w:rsidP="00CE57AC">
            <w:pPr>
              <w:pStyle w:val="NormalWeb"/>
              <w:ind w:left="720" w:hanging="360"/>
              <w:rPr>
                <w:color w:val="000000"/>
                <w:sz w:val="27"/>
                <w:szCs w:val="27"/>
              </w:rPr>
            </w:pPr>
            <w:r>
              <w:rPr>
                <w:rFonts w:ascii="Symbol" w:hAnsi="Symbol"/>
                <w:color w:val="000000"/>
                <w:sz w:val="27"/>
                <w:szCs w:val="27"/>
              </w:rPr>
              <w:t></w:t>
            </w:r>
            <w:r>
              <w:rPr>
                <w:color w:val="000000"/>
                <w:sz w:val="14"/>
                <w:szCs w:val="14"/>
              </w:rPr>
              <w:t>        </w:t>
            </w:r>
            <w:r>
              <w:rPr>
                <w:rStyle w:val="apple-converted-space"/>
                <w:color w:val="000000"/>
                <w:sz w:val="14"/>
                <w:szCs w:val="14"/>
              </w:rPr>
              <w:t> </w:t>
            </w:r>
            <w:r>
              <w:rPr>
                <w:color w:val="000000"/>
                <w:sz w:val="27"/>
                <w:szCs w:val="27"/>
              </w:rPr>
              <w:t>Pour toute demande d’information concernant l’assainissement, contactez le SILA au 04.50.66.77.77.</w:t>
            </w:r>
          </w:p>
          <w:p w:rsidR="00CE57AC" w:rsidRDefault="00CE57AC" w:rsidP="00CE57AC">
            <w:pPr>
              <w:pStyle w:val="NormalWeb"/>
              <w:ind w:left="720" w:hanging="360"/>
              <w:rPr>
                <w:color w:val="000000"/>
                <w:sz w:val="27"/>
                <w:szCs w:val="27"/>
              </w:rPr>
            </w:pPr>
            <w:r>
              <w:rPr>
                <w:rFonts w:ascii="Symbol" w:hAnsi="Symbol"/>
                <w:color w:val="000000"/>
                <w:sz w:val="27"/>
                <w:szCs w:val="27"/>
              </w:rPr>
              <w:t></w:t>
            </w:r>
            <w:r>
              <w:rPr>
                <w:color w:val="000000"/>
                <w:sz w:val="14"/>
                <w:szCs w:val="14"/>
              </w:rPr>
              <w:t>        </w:t>
            </w:r>
            <w:r>
              <w:rPr>
                <w:rStyle w:val="apple-converted-space"/>
                <w:color w:val="000000"/>
                <w:sz w:val="14"/>
                <w:szCs w:val="14"/>
              </w:rPr>
              <w:t> </w:t>
            </w:r>
            <w:r>
              <w:rPr>
                <w:color w:val="000000"/>
                <w:sz w:val="27"/>
                <w:szCs w:val="27"/>
              </w:rPr>
              <w:t>Pour toute demande concernant e règlement de votre facture, merci de vous adresser à la Trésorerie Principale, 8 rue Blaise</w:t>
            </w:r>
            <w:r>
              <w:rPr>
                <w:rStyle w:val="apple-converted-space"/>
                <w:color w:val="000000"/>
                <w:sz w:val="27"/>
                <w:szCs w:val="27"/>
              </w:rPr>
              <w:t> </w:t>
            </w:r>
            <w:proofErr w:type="spellStart"/>
            <w:r>
              <w:rPr>
                <w:rStyle w:val="spelle"/>
                <w:color w:val="000000"/>
                <w:sz w:val="27"/>
                <w:szCs w:val="27"/>
              </w:rPr>
              <w:t>Pscal</w:t>
            </w:r>
            <w:proofErr w:type="spellEnd"/>
            <w:r>
              <w:rPr>
                <w:rStyle w:val="apple-converted-space"/>
                <w:color w:val="000000"/>
                <w:sz w:val="27"/>
                <w:szCs w:val="27"/>
              </w:rPr>
              <w:t> </w:t>
            </w:r>
            <w:r>
              <w:rPr>
                <w:color w:val="000000"/>
                <w:sz w:val="27"/>
                <w:szCs w:val="27"/>
              </w:rPr>
              <w:t>– 74600 SEYNOD au 04.50.69.39.69.</w:t>
            </w:r>
          </w:p>
          <w:p w:rsidR="00CE57AC" w:rsidRDefault="00CE57AC" w:rsidP="00CE57AC">
            <w:pPr>
              <w:pStyle w:val="NormalWeb"/>
              <w:ind w:left="720" w:hanging="360"/>
              <w:rPr>
                <w:color w:val="000000"/>
                <w:sz w:val="27"/>
                <w:szCs w:val="27"/>
              </w:rPr>
            </w:pPr>
            <w:r>
              <w:rPr>
                <w:rFonts w:ascii="Symbol" w:hAnsi="Symbol"/>
                <w:color w:val="000000"/>
                <w:sz w:val="27"/>
                <w:szCs w:val="27"/>
              </w:rPr>
              <w:t></w:t>
            </w:r>
            <w:r>
              <w:rPr>
                <w:color w:val="000000"/>
                <w:sz w:val="14"/>
                <w:szCs w:val="14"/>
              </w:rPr>
              <w:t>        </w:t>
            </w:r>
            <w:r>
              <w:rPr>
                <w:rStyle w:val="apple-converted-space"/>
                <w:color w:val="000000"/>
                <w:sz w:val="14"/>
                <w:szCs w:val="14"/>
              </w:rPr>
              <w:t> </w:t>
            </w:r>
            <w:r>
              <w:rPr>
                <w:color w:val="000000"/>
                <w:sz w:val="27"/>
                <w:szCs w:val="27"/>
              </w:rPr>
              <w:t>Pour toute autre demande, contactez l’accueil de la CCFU au 04.50.77.70.74.</w:t>
            </w:r>
          </w:p>
          <w:p w:rsidR="00CE57AC" w:rsidRPr="00CE57AC" w:rsidRDefault="00CE57AC" w:rsidP="00CE57AC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Bien cordialement.</w:t>
            </w:r>
            <w:r>
              <w:rPr>
                <w:color w:val="000000"/>
                <w:sz w:val="27"/>
                <w:szCs w:val="27"/>
              </w:rPr>
              <w:br/>
            </w:r>
            <w:r>
              <w:rPr>
                <w:color w:val="000000"/>
                <w:sz w:val="27"/>
                <w:szCs w:val="27"/>
              </w:rPr>
              <w:br/>
            </w:r>
            <w:r>
              <w:rPr>
                <w:noProof/>
                <w:color w:val="000000"/>
                <w:sz w:val="27"/>
                <w:szCs w:val="27"/>
              </w:rPr>
              <w:drawing>
                <wp:inline distT="0" distB="0" distL="0" distR="0">
                  <wp:extent cx="948690" cy="422910"/>
                  <wp:effectExtent l="19050" t="0" r="3810" b="0"/>
                  <wp:docPr id="15" name="Image 27" descr="logo_jbaso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logo_jbasof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690" cy="422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sz w:val="27"/>
                <w:szCs w:val="27"/>
              </w:rPr>
              <w:br/>
              <w:t>Communauté de Communes de Fier et</w:t>
            </w:r>
            <w:r>
              <w:rPr>
                <w:rStyle w:val="apple-converted-space"/>
                <w:color w:val="000000"/>
                <w:sz w:val="27"/>
                <w:szCs w:val="27"/>
              </w:rPr>
              <w:t> </w:t>
            </w:r>
            <w:proofErr w:type="spellStart"/>
            <w:r>
              <w:rPr>
                <w:rStyle w:val="spelle"/>
                <w:color w:val="000000"/>
                <w:sz w:val="27"/>
                <w:szCs w:val="27"/>
              </w:rPr>
              <w:t>Usses</w:t>
            </w:r>
            <w:proofErr w:type="spellEnd"/>
            <w:r>
              <w:rPr>
                <w:color w:val="000000"/>
                <w:sz w:val="27"/>
                <w:szCs w:val="27"/>
              </w:rPr>
              <w:br/>
              <w:t>171 Place Claudius</w:t>
            </w:r>
            <w:r>
              <w:rPr>
                <w:rStyle w:val="apple-converted-space"/>
                <w:color w:val="000000"/>
                <w:sz w:val="27"/>
                <w:szCs w:val="27"/>
              </w:rPr>
              <w:t> </w:t>
            </w:r>
            <w:proofErr w:type="spellStart"/>
            <w:r>
              <w:rPr>
                <w:rStyle w:val="spelle"/>
                <w:color w:val="000000"/>
                <w:sz w:val="27"/>
                <w:szCs w:val="27"/>
              </w:rPr>
              <w:t>Luiset</w:t>
            </w:r>
            <w:proofErr w:type="spellEnd"/>
            <w:r>
              <w:rPr>
                <w:color w:val="000000"/>
                <w:sz w:val="27"/>
                <w:szCs w:val="27"/>
              </w:rPr>
              <w:br/>
              <w:t>74330 SILLINGY</w:t>
            </w:r>
          </w:p>
        </w:tc>
      </w:tr>
    </w:tbl>
    <w:p w:rsidR="00CE57AC" w:rsidRDefault="00CE57AC" w:rsidP="005034FF"/>
    <w:p w:rsidR="005034FF" w:rsidRPr="005034FF" w:rsidRDefault="005034FF" w:rsidP="005034FF"/>
    <w:p w:rsidR="00E75875" w:rsidRDefault="00E75875" w:rsidP="00EE1B2A">
      <w:pPr>
        <w:pStyle w:val="NormalWeb"/>
        <w:spacing w:before="0" w:beforeAutospacing="0" w:after="0"/>
        <w:ind w:left="431" w:hanging="431"/>
      </w:pPr>
    </w:p>
    <w:sectPr w:rsidR="00E75875" w:rsidSect="00F35DE4">
      <w:footerReference w:type="default" r:id="rId27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2DD4" w:rsidRDefault="001B2DD4" w:rsidP="000E65D1">
      <w:pPr>
        <w:spacing w:after="0" w:line="240" w:lineRule="auto"/>
      </w:pPr>
      <w:r>
        <w:separator/>
      </w:r>
    </w:p>
  </w:endnote>
  <w:endnote w:type="continuationSeparator" w:id="0">
    <w:p w:rsidR="001B2DD4" w:rsidRDefault="001B2DD4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5D1" w:rsidRDefault="00F40A9F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A867CE" w:rsidRDefault="00F40A9F" w:rsidP="00A867CE">
                <w:pPr>
                  <w:jc w:val="center"/>
                </w:pPr>
                <w:fldSimple w:instr=" PAGE    \* MERGEFORMAT ">
                  <w:r w:rsidR="00EA7632" w:rsidRPr="00EA7632">
                    <w:rPr>
                      <w:noProof/>
                      <w:sz w:val="16"/>
                      <w:szCs w:val="16"/>
                    </w:rPr>
                    <w:t>2</w:t>
                  </w:r>
                </w:fldSimple>
              </w:p>
            </w:txbxContent>
          </v:textbox>
          <w10:wrap anchorx="page" anchory="page"/>
        </v:shape>
      </w:pict>
    </w:r>
    <w:r w:rsidR="000E65D1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2DD4" w:rsidRDefault="001B2DD4" w:rsidP="000E65D1">
      <w:pPr>
        <w:spacing w:after="0" w:line="240" w:lineRule="auto"/>
      </w:pPr>
      <w:r>
        <w:separator/>
      </w:r>
    </w:p>
  </w:footnote>
  <w:footnote w:type="continuationSeparator" w:id="0">
    <w:p w:rsidR="001B2DD4" w:rsidRDefault="001B2DD4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83287"/>
    <w:multiLevelType w:val="hybridMultilevel"/>
    <w:tmpl w:val="57D26C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CF2FE7"/>
    <w:multiLevelType w:val="multilevel"/>
    <w:tmpl w:val="B6F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1557B"/>
    <w:multiLevelType w:val="multilevel"/>
    <w:tmpl w:val="28E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C642E8"/>
    <w:multiLevelType w:val="multilevel"/>
    <w:tmpl w:val="E27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414E9F"/>
    <w:multiLevelType w:val="multilevel"/>
    <w:tmpl w:val="F5E8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D77800"/>
    <w:multiLevelType w:val="hybridMultilevel"/>
    <w:tmpl w:val="B3C2A3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231299"/>
    <w:multiLevelType w:val="multilevel"/>
    <w:tmpl w:val="6608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A8751B"/>
    <w:multiLevelType w:val="multilevel"/>
    <w:tmpl w:val="D55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2D517D"/>
    <w:multiLevelType w:val="multilevel"/>
    <w:tmpl w:val="DFE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DA199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3DF640F"/>
    <w:multiLevelType w:val="multilevel"/>
    <w:tmpl w:val="9F12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CD2C36"/>
    <w:multiLevelType w:val="multilevel"/>
    <w:tmpl w:val="7D2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835F9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28B0265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29CF2A33"/>
    <w:multiLevelType w:val="multilevel"/>
    <w:tmpl w:val="3E2A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B615DB0"/>
    <w:multiLevelType w:val="hybridMultilevel"/>
    <w:tmpl w:val="F5F8E6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A442FD"/>
    <w:multiLevelType w:val="multilevel"/>
    <w:tmpl w:val="3CC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FF579B"/>
    <w:multiLevelType w:val="multilevel"/>
    <w:tmpl w:val="1CF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BD6FD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67E3A39"/>
    <w:multiLevelType w:val="multilevel"/>
    <w:tmpl w:val="A808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6CF720E"/>
    <w:multiLevelType w:val="multilevel"/>
    <w:tmpl w:val="C65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14287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3E7C60B8"/>
    <w:multiLevelType w:val="multilevel"/>
    <w:tmpl w:val="6A4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32618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22416F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2E57B90"/>
    <w:multiLevelType w:val="multilevel"/>
    <w:tmpl w:val="1D26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5731997"/>
    <w:multiLevelType w:val="multilevel"/>
    <w:tmpl w:val="EC1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6E40D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50B568B8"/>
    <w:multiLevelType w:val="multilevel"/>
    <w:tmpl w:val="60B8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0CD1404"/>
    <w:multiLevelType w:val="multilevel"/>
    <w:tmpl w:val="24F8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13101EC"/>
    <w:multiLevelType w:val="multilevel"/>
    <w:tmpl w:val="E3E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455A81"/>
    <w:multiLevelType w:val="multilevel"/>
    <w:tmpl w:val="C4C6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E4A1092"/>
    <w:multiLevelType w:val="multilevel"/>
    <w:tmpl w:val="C98A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3D77F2"/>
    <w:multiLevelType w:val="multilevel"/>
    <w:tmpl w:val="ABA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A6273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61722DA7"/>
    <w:multiLevelType w:val="multilevel"/>
    <w:tmpl w:val="495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2A70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>
    <w:nsid w:val="698F6BA5"/>
    <w:multiLevelType w:val="multilevel"/>
    <w:tmpl w:val="C5D0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AD245D0"/>
    <w:multiLevelType w:val="multilevel"/>
    <w:tmpl w:val="E2766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BEE49BB"/>
    <w:multiLevelType w:val="multilevel"/>
    <w:tmpl w:val="92C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D1752CE"/>
    <w:multiLevelType w:val="multilevel"/>
    <w:tmpl w:val="01D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0E5C59"/>
    <w:multiLevelType w:val="multilevel"/>
    <w:tmpl w:val="330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E4F1EAC"/>
    <w:multiLevelType w:val="hybridMultilevel"/>
    <w:tmpl w:val="D624CC64"/>
    <w:lvl w:ilvl="0" w:tplc="A66E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1146A8D"/>
    <w:multiLevelType w:val="multilevel"/>
    <w:tmpl w:val="C1D4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1533B8E"/>
    <w:multiLevelType w:val="multilevel"/>
    <w:tmpl w:val="F8AE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8F1030C"/>
    <w:multiLevelType w:val="multilevel"/>
    <w:tmpl w:val="237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837624"/>
    <w:multiLevelType w:val="multilevel"/>
    <w:tmpl w:val="EBD62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>
    <w:nsid w:val="7CB04839"/>
    <w:multiLevelType w:val="multilevel"/>
    <w:tmpl w:val="DD9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D7F52D5"/>
    <w:multiLevelType w:val="multilevel"/>
    <w:tmpl w:val="1D1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40"/>
  </w:num>
  <w:num w:numId="3">
    <w:abstractNumId w:val="11"/>
  </w:num>
  <w:num w:numId="4">
    <w:abstractNumId w:val="33"/>
  </w:num>
  <w:num w:numId="5">
    <w:abstractNumId w:val="29"/>
  </w:num>
  <w:num w:numId="6">
    <w:abstractNumId w:val="14"/>
  </w:num>
  <w:num w:numId="7">
    <w:abstractNumId w:val="19"/>
  </w:num>
  <w:num w:numId="8">
    <w:abstractNumId w:val="25"/>
  </w:num>
  <w:num w:numId="9">
    <w:abstractNumId w:val="1"/>
  </w:num>
  <w:num w:numId="10">
    <w:abstractNumId w:val="48"/>
  </w:num>
  <w:num w:numId="11">
    <w:abstractNumId w:val="3"/>
  </w:num>
  <w:num w:numId="12">
    <w:abstractNumId w:val="20"/>
  </w:num>
  <w:num w:numId="13">
    <w:abstractNumId w:val="10"/>
  </w:num>
  <w:num w:numId="14">
    <w:abstractNumId w:val="6"/>
  </w:num>
  <w:num w:numId="15">
    <w:abstractNumId w:val="47"/>
  </w:num>
  <w:num w:numId="16">
    <w:abstractNumId w:val="4"/>
  </w:num>
  <w:num w:numId="17">
    <w:abstractNumId w:val="21"/>
  </w:num>
  <w:num w:numId="18">
    <w:abstractNumId w:val="23"/>
  </w:num>
  <w:num w:numId="19">
    <w:abstractNumId w:val="13"/>
  </w:num>
  <w:num w:numId="20">
    <w:abstractNumId w:val="9"/>
  </w:num>
  <w:num w:numId="21">
    <w:abstractNumId w:val="34"/>
  </w:num>
  <w:num w:numId="22">
    <w:abstractNumId w:val="12"/>
  </w:num>
  <w:num w:numId="23">
    <w:abstractNumId w:val="18"/>
  </w:num>
  <w:num w:numId="24">
    <w:abstractNumId w:val="27"/>
  </w:num>
  <w:num w:numId="25">
    <w:abstractNumId w:val="43"/>
  </w:num>
  <w:num w:numId="26">
    <w:abstractNumId w:val="26"/>
  </w:num>
  <w:num w:numId="27">
    <w:abstractNumId w:val="41"/>
  </w:num>
  <w:num w:numId="28">
    <w:abstractNumId w:val="7"/>
  </w:num>
  <w:num w:numId="29">
    <w:abstractNumId w:val="28"/>
  </w:num>
  <w:num w:numId="30">
    <w:abstractNumId w:val="2"/>
  </w:num>
  <w:num w:numId="31">
    <w:abstractNumId w:val="24"/>
  </w:num>
  <w:num w:numId="32">
    <w:abstractNumId w:val="46"/>
  </w:num>
  <w:num w:numId="33">
    <w:abstractNumId w:val="42"/>
  </w:num>
  <w:num w:numId="34">
    <w:abstractNumId w:val="36"/>
  </w:num>
  <w:num w:numId="35">
    <w:abstractNumId w:val="8"/>
  </w:num>
  <w:num w:numId="36">
    <w:abstractNumId w:val="32"/>
  </w:num>
  <w:num w:numId="37">
    <w:abstractNumId w:val="35"/>
  </w:num>
  <w:num w:numId="38">
    <w:abstractNumId w:val="22"/>
  </w:num>
  <w:num w:numId="39">
    <w:abstractNumId w:val="17"/>
  </w:num>
  <w:num w:numId="40">
    <w:abstractNumId w:val="16"/>
  </w:num>
  <w:num w:numId="41">
    <w:abstractNumId w:val="45"/>
  </w:num>
  <w:num w:numId="42">
    <w:abstractNumId w:val="31"/>
  </w:num>
  <w:num w:numId="43">
    <w:abstractNumId w:val="37"/>
  </w:num>
  <w:num w:numId="44">
    <w:abstractNumId w:val="30"/>
  </w:num>
  <w:num w:numId="45">
    <w:abstractNumId w:val="38"/>
  </w:num>
  <w:num w:numId="46">
    <w:abstractNumId w:val="39"/>
  </w:num>
  <w:num w:numId="47">
    <w:abstractNumId w:val="15"/>
  </w:num>
  <w:num w:numId="48">
    <w:abstractNumId w:val="0"/>
  </w:num>
  <w:num w:numId="4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hdrShapeDefaults>
    <o:shapedefaults v:ext="edit" spidmax="1433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8A5BFA"/>
    <w:rsid w:val="000034D8"/>
    <w:rsid w:val="00026D44"/>
    <w:rsid w:val="00053DDC"/>
    <w:rsid w:val="000817A1"/>
    <w:rsid w:val="000C1D69"/>
    <w:rsid w:val="000D3277"/>
    <w:rsid w:val="000E65D1"/>
    <w:rsid w:val="00135788"/>
    <w:rsid w:val="0018366F"/>
    <w:rsid w:val="001B2DD4"/>
    <w:rsid w:val="001D1E8D"/>
    <w:rsid w:val="001D4D3D"/>
    <w:rsid w:val="00216CAC"/>
    <w:rsid w:val="00254AD3"/>
    <w:rsid w:val="00257C23"/>
    <w:rsid w:val="002A58CD"/>
    <w:rsid w:val="002D2A66"/>
    <w:rsid w:val="0030118F"/>
    <w:rsid w:val="00331DF5"/>
    <w:rsid w:val="0035074C"/>
    <w:rsid w:val="00363ABD"/>
    <w:rsid w:val="0036591E"/>
    <w:rsid w:val="003A319C"/>
    <w:rsid w:val="003A79BA"/>
    <w:rsid w:val="00434E87"/>
    <w:rsid w:val="00480207"/>
    <w:rsid w:val="0048228B"/>
    <w:rsid w:val="004B68C7"/>
    <w:rsid w:val="004C178E"/>
    <w:rsid w:val="004D355E"/>
    <w:rsid w:val="004F4DCB"/>
    <w:rsid w:val="005034FF"/>
    <w:rsid w:val="00541929"/>
    <w:rsid w:val="0054628C"/>
    <w:rsid w:val="005A1A28"/>
    <w:rsid w:val="005D2D00"/>
    <w:rsid w:val="005D7901"/>
    <w:rsid w:val="005E67D1"/>
    <w:rsid w:val="005F58F9"/>
    <w:rsid w:val="00682E8B"/>
    <w:rsid w:val="00694EA8"/>
    <w:rsid w:val="00695698"/>
    <w:rsid w:val="0072572C"/>
    <w:rsid w:val="00773031"/>
    <w:rsid w:val="0078768C"/>
    <w:rsid w:val="007A4E6F"/>
    <w:rsid w:val="007F766D"/>
    <w:rsid w:val="00830035"/>
    <w:rsid w:val="00857333"/>
    <w:rsid w:val="00866EDA"/>
    <w:rsid w:val="008A5BFA"/>
    <w:rsid w:val="008E44F1"/>
    <w:rsid w:val="008E5B5E"/>
    <w:rsid w:val="009851D8"/>
    <w:rsid w:val="009E61CA"/>
    <w:rsid w:val="00A23320"/>
    <w:rsid w:val="00A330D5"/>
    <w:rsid w:val="00A44160"/>
    <w:rsid w:val="00A867CE"/>
    <w:rsid w:val="00A87AF8"/>
    <w:rsid w:val="00A9502B"/>
    <w:rsid w:val="00AA191F"/>
    <w:rsid w:val="00B90413"/>
    <w:rsid w:val="00BB5500"/>
    <w:rsid w:val="00BD0B69"/>
    <w:rsid w:val="00BF0181"/>
    <w:rsid w:val="00C53462"/>
    <w:rsid w:val="00C53B69"/>
    <w:rsid w:val="00C54113"/>
    <w:rsid w:val="00C92FFC"/>
    <w:rsid w:val="00C93932"/>
    <w:rsid w:val="00C970AA"/>
    <w:rsid w:val="00CB63BC"/>
    <w:rsid w:val="00CD5BDC"/>
    <w:rsid w:val="00CD6D07"/>
    <w:rsid w:val="00CE57AC"/>
    <w:rsid w:val="00D21218"/>
    <w:rsid w:val="00D50DF2"/>
    <w:rsid w:val="00D76388"/>
    <w:rsid w:val="00DB4B3C"/>
    <w:rsid w:val="00DB54BA"/>
    <w:rsid w:val="00E75875"/>
    <w:rsid w:val="00E75EB0"/>
    <w:rsid w:val="00EA7632"/>
    <w:rsid w:val="00EB339A"/>
    <w:rsid w:val="00EE1B2A"/>
    <w:rsid w:val="00F35DE4"/>
    <w:rsid w:val="00F40A9F"/>
    <w:rsid w:val="00F7074C"/>
    <w:rsid w:val="00F7704A"/>
    <w:rsid w:val="00FA152F"/>
    <w:rsid w:val="00FD5615"/>
    <w:rsid w:val="00FE4B73"/>
    <w:rsid w:val="00FF6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C53462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3277"/>
    <w:pPr>
      <w:keepNext/>
      <w:keepLines/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C53462"/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0D3277"/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A4E6F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CE57AC"/>
  </w:style>
  <w:style w:type="character" w:customStyle="1" w:styleId="spelle">
    <w:name w:val="spelle"/>
    <w:basedOn w:val="Policepardfaut"/>
    <w:rsid w:val="00CE57AC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6ED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66ED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66ED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fier-et-usses.com/services-eau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291411-FCDC-469D-BB8C-72EEB1EA4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10</Pages>
  <Words>1432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DUVAL</dc:creator>
  <cp:keywords/>
  <dc:description/>
  <cp:lastModifiedBy>BME</cp:lastModifiedBy>
  <cp:revision>53</cp:revision>
  <cp:lastPrinted>2010-01-25T13:57:00Z</cp:lastPrinted>
  <dcterms:created xsi:type="dcterms:W3CDTF">2010-01-25T13:49:00Z</dcterms:created>
  <dcterms:modified xsi:type="dcterms:W3CDTF">2012-07-09T10:59:00Z</dcterms:modified>
</cp:coreProperties>
</file>