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30" w:rsidRDefault="00732A30">
      <w:pPr>
        <w:spacing w:line="640" w:lineRule="exact"/>
        <w:jc w:val="center"/>
        <w:rPr>
          <w:rFonts w:asciiTheme="majorEastAsia" w:eastAsiaTheme="majorEastAsia" w:hAnsiTheme="majorEastAsia" w:cs="方正小标宋简体"/>
          <w:b/>
          <w:sz w:val="44"/>
          <w:szCs w:val="44"/>
        </w:rPr>
      </w:pPr>
    </w:p>
    <w:p w:rsidR="00732A30" w:rsidRDefault="00732A30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</w:p>
    <w:p w:rsidR="00732A30" w:rsidRDefault="00442B33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关于推进工改工作的联系函</w:t>
      </w:r>
    </w:p>
    <w:p w:rsidR="00732A30" w:rsidRDefault="00442B33">
      <w:pPr>
        <w:spacing w:line="64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恩施州自然资源和规划局：</w:t>
      </w:r>
    </w:p>
    <w:p w:rsidR="00732A30" w:rsidRDefault="00442B33">
      <w:pPr>
        <w:spacing w:line="64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省工改下发的《关于全省工程建设项目审批制度改革工作2021年1-2月份进展情况的通报》（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鄂工建审改办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〔2021〕9号），涉及贵单位项目测划生成“一张蓝图”建设情况考核指标共有分值17分，1—2月份得分6.7分，失</w:t>
      </w:r>
      <w:r w:rsidR="00146FB0"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.3分。</w:t>
      </w:r>
    </w:p>
    <w:p w:rsidR="00732A30" w:rsidRDefault="00442B33">
      <w:pPr>
        <w:spacing w:line="64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根据2021年3月25日州政府召开的工程建设项目审批制度改革工作视频推进会的要求，现将由贵单位负责的工作指标及得分、失分情况转发给贵单位，请贵单位进行认真研究，做好统筹对接，全力补齐短板，确保考核事项得分。 </w:t>
      </w:r>
    </w:p>
    <w:p w:rsidR="00732A30" w:rsidRPr="00FF2B79" w:rsidRDefault="00442B33">
      <w:pPr>
        <w:pStyle w:val="a7"/>
        <w:ind w:left="420" w:firstLineChars="0" w:firstLine="0"/>
        <w:jc w:val="left"/>
        <w:rPr>
          <w:rFonts w:ascii="黑体" w:eastAsia="黑体" w:hAnsi="黑体" w:cs="楷体_GB2312"/>
          <w:sz w:val="32"/>
          <w:szCs w:val="32"/>
        </w:rPr>
      </w:pPr>
      <w:r w:rsidRPr="00FF2B79">
        <w:rPr>
          <w:rFonts w:ascii="黑体" w:eastAsia="黑体" w:hAnsi="黑体" w:cs="楷体_GB2312" w:hint="eastAsia"/>
          <w:sz w:val="32"/>
          <w:szCs w:val="32"/>
        </w:rPr>
        <w:t>（一）数据完整性考核指标</w:t>
      </w:r>
    </w:p>
    <w:p w:rsidR="00732A30" w:rsidRDefault="00442B33">
      <w:pPr>
        <w:pStyle w:val="a7"/>
        <w:ind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1.绘制规划底图得1分，绘制“三区三线”空间规划得2分。</w:t>
      </w:r>
    </w:p>
    <w:p w:rsidR="00732A30" w:rsidRDefault="00442B33">
      <w:pPr>
        <w:pStyle w:val="a7"/>
        <w:ind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2.在底图上叠加城乡总体规划得1.5分、土地利用总体规划（用地性质）得1.5分、国民经济和社会发展规划（发展目标，各项人均指标等）得1.5分、基本生态线规划（基本生态控制线控制分区）得1.5分</w:t>
      </w:r>
      <w:r w:rsidR="00263804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2F67AF" w:rsidRDefault="00442B33">
      <w:pPr>
        <w:pStyle w:val="a7"/>
        <w:ind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3.在底图上叠加综合交通规划（城市交通体系结构及主要道路等级）得0.4分、永久基本农田划定规划（基本农田</w:t>
      </w:r>
    </w:p>
    <w:p w:rsidR="002F67AF" w:rsidRDefault="00442B33" w:rsidP="002F67AF">
      <w:pPr>
        <w:pStyle w:val="a7"/>
        <w:ind w:firstLineChars="0" w:firstLine="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范围）得0.4分、控制性详细规划（用地性质、五线控制等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批复的主要指标）得0.4分、地质灾害防治规划（地质灾害防治分区、灾害点等）得0.4分、水土保持规划（水土保持分区、要求等）得0.4分。</w:t>
      </w:r>
    </w:p>
    <w:p w:rsidR="00732A30" w:rsidRPr="008E21F4" w:rsidRDefault="00442B33" w:rsidP="008E21F4">
      <w:pPr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8E21F4">
        <w:rPr>
          <w:rFonts w:ascii="楷体_GB2312" w:eastAsia="楷体_GB2312" w:hAnsi="楷体_GB2312" w:cs="楷体_GB2312" w:hint="eastAsia"/>
          <w:sz w:val="32"/>
          <w:szCs w:val="32"/>
        </w:rPr>
        <w:t>该项共10分，</w:t>
      </w:r>
      <w:r w:rsidR="008A12B3" w:rsidRPr="008E21F4">
        <w:rPr>
          <w:rFonts w:ascii="楷体_GB2312" w:eastAsia="楷体_GB2312" w:hAnsi="楷体_GB2312" w:cs="楷体_GB2312" w:hint="eastAsia"/>
          <w:sz w:val="32"/>
          <w:szCs w:val="32"/>
        </w:rPr>
        <w:t>1—2月</w:t>
      </w:r>
      <w:r w:rsidRPr="008E21F4">
        <w:rPr>
          <w:rFonts w:ascii="楷体_GB2312" w:eastAsia="楷体_GB2312" w:hAnsi="楷体_GB2312" w:cs="楷体_GB2312" w:hint="eastAsia"/>
          <w:sz w:val="32"/>
          <w:szCs w:val="32"/>
        </w:rPr>
        <w:t>得分3.9分，失分6.1分。</w:t>
      </w:r>
    </w:p>
    <w:p w:rsidR="00732A30" w:rsidRPr="00FF2B79" w:rsidRDefault="00442B33" w:rsidP="00876B25">
      <w:pPr>
        <w:pStyle w:val="a7"/>
        <w:ind w:firstLine="640"/>
        <w:jc w:val="left"/>
        <w:rPr>
          <w:rFonts w:ascii="黑体" w:eastAsia="黑体" w:hAnsi="黑体"/>
          <w:sz w:val="32"/>
          <w:szCs w:val="32"/>
        </w:rPr>
      </w:pPr>
      <w:r w:rsidRPr="00FF2B79">
        <w:rPr>
          <w:rFonts w:ascii="黑体" w:eastAsia="黑体" w:hAnsi="黑体" w:hint="eastAsia"/>
          <w:sz w:val="32"/>
          <w:szCs w:val="32"/>
        </w:rPr>
        <w:t>（二）操作易用性指标</w:t>
      </w:r>
    </w:p>
    <w:p w:rsidR="00732A30" w:rsidRPr="0086169F" w:rsidRDefault="00442B33" w:rsidP="0086169F">
      <w:pPr>
        <w:pStyle w:val="a7"/>
        <w:ind w:firstLine="640"/>
        <w:rPr>
          <w:rFonts w:ascii="仿宋_GB2312" w:eastAsia="仿宋_GB2312"/>
          <w:sz w:val="32"/>
          <w:szCs w:val="32"/>
        </w:rPr>
      </w:pPr>
      <w:r w:rsidRPr="0086169F">
        <w:rPr>
          <w:rFonts w:ascii="仿宋_GB2312" w:eastAsia="仿宋_GB2312" w:hint="eastAsia"/>
          <w:sz w:val="32"/>
          <w:szCs w:val="32"/>
        </w:rPr>
        <w:t>1.具备“一张蓝图”项目定位功能得1</w:t>
      </w:r>
      <w:r w:rsidR="00263804" w:rsidRPr="0086169F">
        <w:rPr>
          <w:rFonts w:ascii="仿宋_GB2312" w:eastAsia="仿宋_GB2312" w:hint="eastAsia"/>
          <w:sz w:val="32"/>
          <w:szCs w:val="32"/>
        </w:rPr>
        <w:t>分。</w:t>
      </w:r>
    </w:p>
    <w:p w:rsidR="00732A30" w:rsidRPr="0086169F" w:rsidRDefault="00442B33" w:rsidP="0086169F">
      <w:pPr>
        <w:pStyle w:val="a7"/>
        <w:ind w:firstLine="640"/>
        <w:rPr>
          <w:rFonts w:ascii="仿宋_GB2312" w:eastAsia="仿宋_GB2312"/>
          <w:sz w:val="32"/>
          <w:szCs w:val="32"/>
        </w:rPr>
      </w:pPr>
      <w:r w:rsidRPr="0086169F">
        <w:rPr>
          <w:rFonts w:ascii="仿宋_GB2312" w:eastAsia="仿宋_GB2312" w:hint="eastAsia"/>
          <w:sz w:val="32"/>
          <w:szCs w:val="32"/>
        </w:rPr>
        <w:t>2.具备“三线”的合</w:t>
      </w:r>
      <w:proofErr w:type="gramStart"/>
      <w:r w:rsidRPr="0086169F">
        <w:rPr>
          <w:rFonts w:ascii="仿宋_GB2312" w:eastAsia="仿宋_GB2312" w:hint="eastAsia"/>
          <w:sz w:val="32"/>
          <w:szCs w:val="32"/>
        </w:rPr>
        <w:t>规</w:t>
      </w:r>
      <w:proofErr w:type="gramEnd"/>
      <w:r w:rsidRPr="0086169F">
        <w:rPr>
          <w:rFonts w:ascii="仿宋_GB2312" w:eastAsia="仿宋_GB2312" w:hint="eastAsia"/>
          <w:sz w:val="32"/>
          <w:szCs w:val="32"/>
        </w:rPr>
        <w:t>性检查功能得1</w:t>
      </w:r>
      <w:r w:rsidR="00263804" w:rsidRPr="0086169F">
        <w:rPr>
          <w:rFonts w:ascii="仿宋_GB2312" w:eastAsia="仿宋_GB2312" w:hint="eastAsia"/>
          <w:sz w:val="32"/>
          <w:szCs w:val="32"/>
        </w:rPr>
        <w:t>分。</w:t>
      </w:r>
    </w:p>
    <w:p w:rsidR="00732A30" w:rsidRPr="00242183" w:rsidRDefault="00442B33" w:rsidP="00D43250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242183">
        <w:rPr>
          <w:rFonts w:ascii="楷体_GB2312" w:eastAsia="楷体_GB2312" w:hAnsi="楷体_GB2312" w:cs="楷体_GB2312" w:hint="eastAsia"/>
          <w:sz w:val="32"/>
          <w:szCs w:val="32"/>
        </w:rPr>
        <w:t>该项共2分，1—2月得分0分，失分2分。</w:t>
      </w:r>
    </w:p>
    <w:p w:rsidR="00732A30" w:rsidRPr="00FF2B79" w:rsidRDefault="00442B33" w:rsidP="00876B25">
      <w:pPr>
        <w:pStyle w:val="a7"/>
        <w:ind w:firstLine="640"/>
        <w:rPr>
          <w:rFonts w:ascii="黑体" w:eastAsia="黑体" w:hAnsi="黑体"/>
          <w:sz w:val="32"/>
          <w:szCs w:val="32"/>
        </w:rPr>
      </w:pPr>
      <w:r w:rsidRPr="00FF2B79">
        <w:rPr>
          <w:rFonts w:ascii="黑体" w:eastAsia="黑体" w:hAnsi="黑体" w:hint="eastAsia"/>
          <w:sz w:val="32"/>
          <w:szCs w:val="32"/>
        </w:rPr>
        <w:t>（三）系统覆盖面指标</w:t>
      </w:r>
    </w:p>
    <w:p w:rsidR="002F67AF" w:rsidRPr="002F67AF" w:rsidRDefault="00442B33" w:rsidP="002F67AF">
      <w:pPr>
        <w:pStyle w:val="a7"/>
        <w:ind w:firstLine="640"/>
        <w:rPr>
          <w:rFonts w:ascii="仿宋_GB2312" w:eastAsia="仿宋_GB2312"/>
          <w:sz w:val="32"/>
          <w:szCs w:val="32"/>
        </w:rPr>
      </w:pPr>
      <w:r w:rsidRPr="002F67AF">
        <w:rPr>
          <w:rFonts w:ascii="仿宋_GB2312" w:eastAsia="仿宋_GB2312" w:hint="eastAsia"/>
          <w:sz w:val="32"/>
          <w:szCs w:val="32"/>
        </w:rPr>
        <w:t>1.是否覆盖以下市直部门：政务服务、发改、自然资</w:t>
      </w:r>
    </w:p>
    <w:p w:rsidR="00732A30" w:rsidRDefault="00442B33" w:rsidP="002F67AF">
      <w:pPr>
        <w:pStyle w:val="a7"/>
        <w:ind w:firstLineChars="0" w:firstLine="0"/>
      </w:pPr>
      <w:r w:rsidRPr="002F67AF">
        <w:rPr>
          <w:rFonts w:ascii="仿宋_GB2312" w:eastAsia="仿宋_GB2312" w:hint="eastAsia"/>
          <w:sz w:val="32"/>
          <w:szCs w:val="32"/>
        </w:rPr>
        <w:t>源和规划、城建、城管、房管、园林和林业、生态环境、民防、文化和旅游、招商、交管、卫健、教育、水务、消防、交通运输、农业农村。覆盖5家市直部门得3分，不足5家按百分比计算</w:t>
      </w:r>
      <w:r>
        <w:rPr>
          <w:rFonts w:hint="eastAsia"/>
        </w:rPr>
        <w:t>。</w:t>
      </w:r>
    </w:p>
    <w:p w:rsidR="00732A30" w:rsidRPr="002F67AF" w:rsidRDefault="00442B33" w:rsidP="002E29BD">
      <w:pPr>
        <w:jc w:val="left"/>
        <w:rPr>
          <w:rFonts w:ascii="楷体_GB2312" w:eastAsia="楷体_GB2312" w:hAnsi="仿宋_GB2312" w:cs="仿宋_GB2312"/>
          <w:sz w:val="32"/>
          <w:szCs w:val="32"/>
        </w:rPr>
      </w:pPr>
      <w:r w:rsidRPr="002F67AF">
        <w:rPr>
          <w:rFonts w:ascii="楷体_GB2312" w:eastAsia="楷体_GB2312" w:hAnsi="仿宋_GB2312" w:cs="仿宋_GB2312" w:hint="eastAsia"/>
          <w:sz w:val="32"/>
          <w:szCs w:val="32"/>
        </w:rPr>
        <w:t>该项共3分，1—2月得分1.8分，失分1.2分。</w:t>
      </w:r>
    </w:p>
    <w:p w:rsidR="00732A30" w:rsidRPr="00FF2B79" w:rsidRDefault="00442B33" w:rsidP="00630622">
      <w:pPr>
        <w:ind w:firstLineChars="100" w:firstLine="320"/>
        <w:jc w:val="left"/>
        <w:rPr>
          <w:rFonts w:ascii="黑体" w:eastAsia="黑体" w:hAnsi="黑体" w:cs="仿宋_GB2312"/>
          <w:sz w:val="32"/>
          <w:szCs w:val="32"/>
        </w:rPr>
      </w:pPr>
      <w:r w:rsidRPr="00FF2B79">
        <w:rPr>
          <w:rFonts w:ascii="黑体" w:eastAsia="黑体" w:hAnsi="黑体" w:cs="仿宋_GB2312" w:hint="eastAsia"/>
          <w:sz w:val="32"/>
          <w:szCs w:val="32"/>
        </w:rPr>
        <w:t>（四）项目协调量</w:t>
      </w:r>
      <w:r w:rsidR="008F4143" w:rsidRPr="00FF2B79">
        <w:rPr>
          <w:rFonts w:ascii="黑体" w:eastAsia="黑体" w:hAnsi="黑体" w:cs="仿宋_GB2312" w:hint="eastAsia"/>
          <w:sz w:val="32"/>
          <w:szCs w:val="32"/>
        </w:rPr>
        <w:t>指标</w:t>
      </w:r>
    </w:p>
    <w:p w:rsidR="00732A30" w:rsidRPr="002F67AF" w:rsidRDefault="00442B33" w:rsidP="002F67AF">
      <w:pPr>
        <w:pStyle w:val="a7"/>
        <w:ind w:firstLine="640"/>
        <w:rPr>
          <w:rFonts w:ascii="仿宋_GB2312" w:eastAsia="仿宋_GB2312"/>
          <w:sz w:val="32"/>
          <w:szCs w:val="32"/>
        </w:rPr>
      </w:pPr>
      <w:r w:rsidRPr="002F67AF">
        <w:rPr>
          <w:rFonts w:ascii="仿宋_GB2312" w:eastAsia="仿宋_GB2312" w:hint="eastAsia"/>
          <w:sz w:val="32"/>
          <w:szCs w:val="32"/>
        </w:rPr>
        <w:t>1.通过平台策划生成的项目数量（1分）。项目生成20个及以上的得1分</w:t>
      </w:r>
      <w:r w:rsidR="00263804" w:rsidRPr="002F67AF">
        <w:rPr>
          <w:rFonts w:ascii="仿宋_GB2312" w:eastAsia="仿宋_GB2312" w:hint="eastAsia"/>
          <w:sz w:val="32"/>
          <w:szCs w:val="32"/>
        </w:rPr>
        <w:t>、</w:t>
      </w:r>
      <w:r w:rsidRPr="002F67AF">
        <w:rPr>
          <w:rFonts w:ascii="仿宋_GB2312" w:eastAsia="仿宋_GB2312" w:hint="eastAsia"/>
          <w:sz w:val="32"/>
          <w:szCs w:val="32"/>
        </w:rPr>
        <w:t>1-19个的得0.5分</w:t>
      </w:r>
      <w:r w:rsidR="00263804" w:rsidRPr="002F67AF">
        <w:rPr>
          <w:rFonts w:ascii="仿宋_GB2312" w:eastAsia="仿宋_GB2312" w:hint="eastAsia"/>
          <w:sz w:val="32"/>
          <w:szCs w:val="32"/>
        </w:rPr>
        <w:t>、</w:t>
      </w:r>
      <w:r w:rsidRPr="002F67AF">
        <w:rPr>
          <w:rFonts w:ascii="仿宋_GB2312" w:eastAsia="仿宋_GB2312" w:hint="eastAsia"/>
          <w:sz w:val="32"/>
          <w:szCs w:val="32"/>
        </w:rPr>
        <w:t>未生成项目的不得分。</w:t>
      </w:r>
    </w:p>
    <w:p w:rsidR="00732A30" w:rsidRPr="002F67AF" w:rsidRDefault="00442B33" w:rsidP="002F67AF">
      <w:pPr>
        <w:pStyle w:val="a7"/>
        <w:ind w:firstLine="640"/>
        <w:rPr>
          <w:rFonts w:ascii="仿宋_GB2312" w:eastAsia="仿宋_GB2312"/>
          <w:sz w:val="32"/>
          <w:szCs w:val="32"/>
        </w:rPr>
      </w:pPr>
      <w:r w:rsidRPr="002F67AF">
        <w:rPr>
          <w:rFonts w:ascii="仿宋_GB2312" w:eastAsia="仿宋_GB2312" w:hint="eastAsia"/>
          <w:sz w:val="32"/>
          <w:szCs w:val="32"/>
        </w:rPr>
        <w:t>2.向市工改系统推送的项目数量（1分）。共享项目10个以上的得1分</w:t>
      </w:r>
      <w:r w:rsidR="00263804" w:rsidRPr="002F67AF">
        <w:rPr>
          <w:rFonts w:ascii="仿宋_GB2312" w:eastAsia="仿宋_GB2312" w:hint="eastAsia"/>
          <w:sz w:val="32"/>
          <w:szCs w:val="32"/>
        </w:rPr>
        <w:t>、</w:t>
      </w:r>
      <w:r w:rsidRPr="002F67AF">
        <w:rPr>
          <w:rFonts w:ascii="仿宋_GB2312" w:eastAsia="仿宋_GB2312" w:hint="eastAsia"/>
          <w:sz w:val="32"/>
          <w:szCs w:val="32"/>
        </w:rPr>
        <w:t>1-9个的得0</w:t>
      </w:r>
      <w:bookmarkStart w:id="0" w:name="_GoBack"/>
      <w:bookmarkEnd w:id="0"/>
      <w:r w:rsidRPr="002F67AF">
        <w:rPr>
          <w:rFonts w:ascii="仿宋_GB2312" w:eastAsia="仿宋_GB2312" w:hint="eastAsia"/>
          <w:sz w:val="32"/>
          <w:szCs w:val="32"/>
        </w:rPr>
        <w:t>.5</w:t>
      </w:r>
      <w:r w:rsidR="00263804" w:rsidRPr="002F67AF">
        <w:rPr>
          <w:rFonts w:ascii="仿宋_GB2312" w:eastAsia="仿宋_GB2312" w:hint="eastAsia"/>
          <w:sz w:val="32"/>
          <w:szCs w:val="32"/>
        </w:rPr>
        <w:t>分、</w:t>
      </w:r>
      <w:r w:rsidRPr="002F67AF">
        <w:rPr>
          <w:rFonts w:ascii="仿宋_GB2312" w:eastAsia="仿宋_GB2312" w:hint="eastAsia"/>
          <w:sz w:val="32"/>
          <w:szCs w:val="32"/>
        </w:rPr>
        <w:t>未共享的不得分。</w:t>
      </w:r>
    </w:p>
    <w:p w:rsidR="00732A30" w:rsidRPr="002E29BD" w:rsidRDefault="00442B33" w:rsidP="002E29BD">
      <w:pPr>
        <w:jc w:val="left"/>
        <w:rPr>
          <w:rFonts w:ascii="楷体_GB2312" w:eastAsia="楷体_GB2312" w:hAnsi="仿宋_GB2312" w:cs="仿宋_GB2312"/>
          <w:sz w:val="32"/>
          <w:szCs w:val="32"/>
        </w:rPr>
      </w:pPr>
      <w:r w:rsidRPr="002E29BD">
        <w:rPr>
          <w:rFonts w:ascii="楷体_GB2312" w:eastAsia="楷体_GB2312" w:hAnsi="仿宋_GB2312" w:cs="仿宋_GB2312" w:hint="eastAsia"/>
          <w:sz w:val="32"/>
          <w:szCs w:val="32"/>
        </w:rPr>
        <w:t>该项共2分，1—2月得分1分，失分1分。</w:t>
      </w:r>
    </w:p>
    <w:p w:rsidR="00732A30" w:rsidRDefault="00732A30">
      <w:pPr>
        <w:rPr>
          <w:rFonts w:ascii="仿宋_GB2312" w:eastAsia="仿宋_GB2312" w:hAnsi="仿宋_GB2312" w:cs="仿宋_GB2312"/>
          <w:sz w:val="32"/>
          <w:szCs w:val="32"/>
        </w:rPr>
      </w:pPr>
    </w:p>
    <w:p w:rsidR="00732A30" w:rsidRDefault="00442B3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联系人：谭欧亚   18671576269</w:t>
      </w:r>
    </w:p>
    <w:p w:rsidR="00732A30" w:rsidRDefault="00442B3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王  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19971789176</w:t>
      </w:r>
    </w:p>
    <w:p w:rsidR="00732A30" w:rsidRDefault="00442B33">
      <w:pPr>
        <w:spacing w:line="640" w:lineRule="exac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恩施州工程建设项目审批制度改革工作</w:t>
      </w:r>
    </w:p>
    <w:p w:rsidR="00732A30" w:rsidRDefault="00442B33">
      <w:pPr>
        <w:spacing w:line="64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</w:t>
      </w:r>
      <w:r w:rsidR="00F41E25">
        <w:rPr>
          <w:rFonts w:ascii="仿宋_GB2312" w:eastAsia="仿宋_GB2312" w:hAnsi="仿宋_GB2312" w:cs="仿宋_GB2312" w:hint="eastAsia"/>
          <w:sz w:val="32"/>
          <w:szCs w:val="32"/>
        </w:rPr>
        <w:t xml:space="preserve">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领导小组办公室</w:t>
      </w:r>
    </w:p>
    <w:p w:rsidR="00732A30" w:rsidRDefault="00442B33">
      <w:pPr>
        <w:spacing w:line="64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  </w:t>
      </w:r>
      <w:r w:rsidR="00F41E25">
        <w:rPr>
          <w:rFonts w:ascii="仿宋_GB2312" w:eastAsia="仿宋_GB2312" w:hAnsi="仿宋_GB2312" w:cs="仿宋_GB2312" w:hint="eastAsia"/>
          <w:sz w:val="32"/>
          <w:szCs w:val="32"/>
        </w:rPr>
        <w:t xml:space="preserve">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2021年3月29日</w:t>
      </w:r>
    </w:p>
    <w:p w:rsidR="00732A30" w:rsidRDefault="00732A30">
      <w:pPr>
        <w:spacing w:line="64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</w:p>
    <w:sectPr w:rsidR="00732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0AC" w:rsidRDefault="009D30AC" w:rsidP="00263804">
      <w:r>
        <w:separator/>
      </w:r>
    </w:p>
  </w:endnote>
  <w:endnote w:type="continuationSeparator" w:id="0">
    <w:p w:rsidR="009D30AC" w:rsidRDefault="009D30AC" w:rsidP="0026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roma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0AC" w:rsidRDefault="009D30AC" w:rsidP="00263804">
      <w:r>
        <w:separator/>
      </w:r>
    </w:p>
  </w:footnote>
  <w:footnote w:type="continuationSeparator" w:id="0">
    <w:p w:rsidR="009D30AC" w:rsidRDefault="009D30AC" w:rsidP="00263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9"/>
    <w:rsid w:val="000206E9"/>
    <w:rsid w:val="0002075E"/>
    <w:rsid w:val="000354D1"/>
    <w:rsid w:val="00036EA0"/>
    <w:rsid w:val="0004525B"/>
    <w:rsid w:val="0004710F"/>
    <w:rsid w:val="00086169"/>
    <w:rsid w:val="00095A86"/>
    <w:rsid w:val="000A4424"/>
    <w:rsid w:val="000A5D9F"/>
    <w:rsid w:val="000C7636"/>
    <w:rsid w:val="000D6692"/>
    <w:rsid w:val="000E754E"/>
    <w:rsid w:val="000F2635"/>
    <w:rsid w:val="000F4D5A"/>
    <w:rsid w:val="0011135D"/>
    <w:rsid w:val="0013497A"/>
    <w:rsid w:val="00136567"/>
    <w:rsid w:val="00146FB0"/>
    <w:rsid w:val="00167487"/>
    <w:rsid w:val="00176006"/>
    <w:rsid w:val="00184D21"/>
    <w:rsid w:val="0018705F"/>
    <w:rsid w:val="00196BF7"/>
    <w:rsid w:val="001C107F"/>
    <w:rsid w:val="001D5FD2"/>
    <w:rsid w:val="00205251"/>
    <w:rsid w:val="00216CB0"/>
    <w:rsid w:val="002303ED"/>
    <w:rsid w:val="002359FE"/>
    <w:rsid w:val="00235A82"/>
    <w:rsid w:val="00242183"/>
    <w:rsid w:val="00251AF4"/>
    <w:rsid w:val="00251E69"/>
    <w:rsid w:val="00251FE6"/>
    <w:rsid w:val="00263804"/>
    <w:rsid w:val="002775D4"/>
    <w:rsid w:val="00295A99"/>
    <w:rsid w:val="002A0F6C"/>
    <w:rsid w:val="002C0648"/>
    <w:rsid w:val="002D0BA8"/>
    <w:rsid w:val="002E29BD"/>
    <w:rsid w:val="002F59CD"/>
    <w:rsid w:val="002F67AF"/>
    <w:rsid w:val="00311E83"/>
    <w:rsid w:val="003129A8"/>
    <w:rsid w:val="00312F6A"/>
    <w:rsid w:val="00313650"/>
    <w:rsid w:val="00323267"/>
    <w:rsid w:val="0032529C"/>
    <w:rsid w:val="00376B82"/>
    <w:rsid w:val="00393D27"/>
    <w:rsid w:val="003A08C6"/>
    <w:rsid w:val="003B3BE5"/>
    <w:rsid w:val="003B423F"/>
    <w:rsid w:val="003C4712"/>
    <w:rsid w:val="003D2CF5"/>
    <w:rsid w:val="003D411E"/>
    <w:rsid w:val="003E354A"/>
    <w:rsid w:val="003E58B4"/>
    <w:rsid w:val="003E6CC2"/>
    <w:rsid w:val="004030AA"/>
    <w:rsid w:val="00423D0F"/>
    <w:rsid w:val="004337A7"/>
    <w:rsid w:val="00442B33"/>
    <w:rsid w:val="00444B47"/>
    <w:rsid w:val="004520C3"/>
    <w:rsid w:val="0046060A"/>
    <w:rsid w:val="00472466"/>
    <w:rsid w:val="00476B25"/>
    <w:rsid w:val="004A411A"/>
    <w:rsid w:val="004A7A4B"/>
    <w:rsid w:val="004C1E57"/>
    <w:rsid w:val="004D1151"/>
    <w:rsid w:val="004E299A"/>
    <w:rsid w:val="0050032B"/>
    <w:rsid w:val="00500440"/>
    <w:rsid w:val="005050FD"/>
    <w:rsid w:val="00515722"/>
    <w:rsid w:val="00527479"/>
    <w:rsid w:val="0054176E"/>
    <w:rsid w:val="00593DDA"/>
    <w:rsid w:val="005973C0"/>
    <w:rsid w:val="005B09C8"/>
    <w:rsid w:val="005B37A9"/>
    <w:rsid w:val="005E22BB"/>
    <w:rsid w:val="00607C87"/>
    <w:rsid w:val="006245B8"/>
    <w:rsid w:val="00630622"/>
    <w:rsid w:val="0063725C"/>
    <w:rsid w:val="00652E78"/>
    <w:rsid w:val="00656BDB"/>
    <w:rsid w:val="00663CAE"/>
    <w:rsid w:val="00694FE8"/>
    <w:rsid w:val="00695A7B"/>
    <w:rsid w:val="006A0CDD"/>
    <w:rsid w:val="006A4778"/>
    <w:rsid w:val="006B144A"/>
    <w:rsid w:val="006F3F9C"/>
    <w:rsid w:val="00732A30"/>
    <w:rsid w:val="00753440"/>
    <w:rsid w:val="00760630"/>
    <w:rsid w:val="00777647"/>
    <w:rsid w:val="00777AE7"/>
    <w:rsid w:val="007A640F"/>
    <w:rsid w:val="007A6522"/>
    <w:rsid w:val="007B2D34"/>
    <w:rsid w:val="007F56B3"/>
    <w:rsid w:val="00806EEB"/>
    <w:rsid w:val="0082099E"/>
    <w:rsid w:val="0086169F"/>
    <w:rsid w:val="008622F6"/>
    <w:rsid w:val="008678EE"/>
    <w:rsid w:val="008731BC"/>
    <w:rsid w:val="00876B25"/>
    <w:rsid w:val="008914DB"/>
    <w:rsid w:val="008928C4"/>
    <w:rsid w:val="00894FDE"/>
    <w:rsid w:val="00896161"/>
    <w:rsid w:val="008A12B3"/>
    <w:rsid w:val="008A3646"/>
    <w:rsid w:val="008A5BC1"/>
    <w:rsid w:val="008B1E36"/>
    <w:rsid w:val="008C4BCA"/>
    <w:rsid w:val="008E21F4"/>
    <w:rsid w:val="008E4816"/>
    <w:rsid w:val="008F4143"/>
    <w:rsid w:val="008F4BAD"/>
    <w:rsid w:val="008F64D7"/>
    <w:rsid w:val="00906397"/>
    <w:rsid w:val="00910C88"/>
    <w:rsid w:val="00912AC1"/>
    <w:rsid w:val="00934BBE"/>
    <w:rsid w:val="00934E27"/>
    <w:rsid w:val="00943788"/>
    <w:rsid w:val="00953B39"/>
    <w:rsid w:val="00963E25"/>
    <w:rsid w:val="0096422B"/>
    <w:rsid w:val="00992BC3"/>
    <w:rsid w:val="009957B9"/>
    <w:rsid w:val="009B1187"/>
    <w:rsid w:val="009C6CE1"/>
    <w:rsid w:val="009D30AC"/>
    <w:rsid w:val="009E1ADF"/>
    <w:rsid w:val="009F0DA3"/>
    <w:rsid w:val="00A048BE"/>
    <w:rsid w:val="00A220F0"/>
    <w:rsid w:val="00A4241B"/>
    <w:rsid w:val="00A5010E"/>
    <w:rsid w:val="00A63D07"/>
    <w:rsid w:val="00AA0D63"/>
    <w:rsid w:val="00AB2BCA"/>
    <w:rsid w:val="00AB505A"/>
    <w:rsid w:val="00AD6F7E"/>
    <w:rsid w:val="00AE28D5"/>
    <w:rsid w:val="00AE49CB"/>
    <w:rsid w:val="00B048BE"/>
    <w:rsid w:val="00B06BB2"/>
    <w:rsid w:val="00B07D8A"/>
    <w:rsid w:val="00B123F0"/>
    <w:rsid w:val="00B27AD0"/>
    <w:rsid w:val="00B4247B"/>
    <w:rsid w:val="00B62B6A"/>
    <w:rsid w:val="00B64AE8"/>
    <w:rsid w:val="00B676ED"/>
    <w:rsid w:val="00BA6E69"/>
    <w:rsid w:val="00BB5C88"/>
    <w:rsid w:val="00BB7C9C"/>
    <w:rsid w:val="00BC241C"/>
    <w:rsid w:val="00BD4CEA"/>
    <w:rsid w:val="00BE1298"/>
    <w:rsid w:val="00BE31FC"/>
    <w:rsid w:val="00C13C87"/>
    <w:rsid w:val="00C17617"/>
    <w:rsid w:val="00C306D0"/>
    <w:rsid w:val="00C37949"/>
    <w:rsid w:val="00C54780"/>
    <w:rsid w:val="00C654F7"/>
    <w:rsid w:val="00C820F5"/>
    <w:rsid w:val="00C834C3"/>
    <w:rsid w:val="00CB399E"/>
    <w:rsid w:val="00CB785B"/>
    <w:rsid w:val="00CE3362"/>
    <w:rsid w:val="00D11475"/>
    <w:rsid w:val="00D32157"/>
    <w:rsid w:val="00D43250"/>
    <w:rsid w:val="00D44DA7"/>
    <w:rsid w:val="00D53E03"/>
    <w:rsid w:val="00D57EF3"/>
    <w:rsid w:val="00DE715B"/>
    <w:rsid w:val="00E22D80"/>
    <w:rsid w:val="00E32E77"/>
    <w:rsid w:val="00E35249"/>
    <w:rsid w:val="00E470DF"/>
    <w:rsid w:val="00E63837"/>
    <w:rsid w:val="00E67371"/>
    <w:rsid w:val="00E80618"/>
    <w:rsid w:val="00EA46C3"/>
    <w:rsid w:val="00EA66AA"/>
    <w:rsid w:val="00EA7138"/>
    <w:rsid w:val="00ED5186"/>
    <w:rsid w:val="00F05C4B"/>
    <w:rsid w:val="00F06DBE"/>
    <w:rsid w:val="00F11551"/>
    <w:rsid w:val="00F4101C"/>
    <w:rsid w:val="00F41E25"/>
    <w:rsid w:val="00F43B3E"/>
    <w:rsid w:val="00F60F08"/>
    <w:rsid w:val="00F7096E"/>
    <w:rsid w:val="00F81998"/>
    <w:rsid w:val="00FA71FB"/>
    <w:rsid w:val="00FB0C8D"/>
    <w:rsid w:val="00FB5440"/>
    <w:rsid w:val="00FB73DE"/>
    <w:rsid w:val="00FC2633"/>
    <w:rsid w:val="00FF2B79"/>
    <w:rsid w:val="01F4181D"/>
    <w:rsid w:val="05BF24FA"/>
    <w:rsid w:val="0752692E"/>
    <w:rsid w:val="07730BAF"/>
    <w:rsid w:val="079332DD"/>
    <w:rsid w:val="08632D03"/>
    <w:rsid w:val="0A890CBF"/>
    <w:rsid w:val="0AAF62C3"/>
    <w:rsid w:val="0B9D4067"/>
    <w:rsid w:val="0D0E56B9"/>
    <w:rsid w:val="0E0E0E79"/>
    <w:rsid w:val="0FEF530F"/>
    <w:rsid w:val="10A96683"/>
    <w:rsid w:val="114C4BDD"/>
    <w:rsid w:val="120E576F"/>
    <w:rsid w:val="122B3537"/>
    <w:rsid w:val="12700928"/>
    <w:rsid w:val="13E36824"/>
    <w:rsid w:val="13E86561"/>
    <w:rsid w:val="1610334D"/>
    <w:rsid w:val="16EB0B0B"/>
    <w:rsid w:val="17206B2B"/>
    <w:rsid w:val="17A53EA0"/>
    <w:rsid w:val="19381347"/>
    <w:rsid w:val="19B54369"/>
    <w:rsid w:val="19DF43F3"/>
    <w:rsid w:val="1A4D2FB4"/>
    <w:rsid w:val="1A4D7F78"/>
    <w:rsid w:val="1A99577A"/>
    <w:rsid w:val="1B940EED"/>
    <w:rsid w:val="1BA979B9"/>
    <w:rsid w:val="1C3909B3"/>
    <w:rsid w:val="1E72163B"/>
    <w:rsid w:val="1F1B57C5"/>
    <w:rsid w:val="1F596DFD"/>
    <w:rsid w:val="1F8F0732"/>
    <w:rsid w:val="209861D4"/>
    <w:rsid w:val="22E84714"/>
    <w:rsid w:val="2372524B"/>
    <w:rsid w:val="24C10A45"/>
    <w:rsid w:val="24FA1DF4"/>
    <w:rsid w:val="25704B28"/>
    <w:rsid w:val="26145806"/>
    <w:rsid w:val="298B70E1"/>
    <w:rsid w:val="2A374929"/>
    <w:rsid w:val="2A7E65D0"/>
    <w:rsid w:val="2B335674"/>
    <w:rsid w:val="2B7E38D4"/>
    <w:rsid w:val="2B8159D6"/>
    <w:rsid w:val="2BD12482"/>
    <w:rsid w:val="2C004DBE"/>
    <w:rsid w:val="2C1B6789"/>
    <w:rsid w:val="2CA64D11"/>
    <w:rsid w:val="2CAC0BE0"/>
    <w:rsid w:val="2CC9013A"/>
    <w:rsid w:val="2CE1265D"/>
    <w:rsid w:val="2E5768F5"/>
    <w:rsid w:val="2F490071"/>
    <w:rsid w:val="32717FD3"/>
    <w:rsid w:val="32A16ECB"/>
    <w:rsid w:val="33374F1A"/>
    <w:rsid w:val="340A5DC6"/>
    <w:rsid w:val="352D74ED"/>
    <w:rsid w:val="353C01A6"/>
    <w:rsid w:val="35ED2EAD"/>
    <w:rsid w:val="36762988"/>
    <w:rsid w:val="37411C13"/>
    <w:rsid w:val="37614767"/>
    <w:rsid w:val="38794969"/>
    <w:rsid w:val="38920C7F"/>
    <w:rsid w:val="393237AA"/>
    <w:rsid w:val="3BF313AC"/>
    <w:rsid w:val="3D04093A"/>
    <w:rsid w:val="3E923013"/>
    <w:rsid w:val="41AF60CA"/>
    <w:rsid w:val="4336692F"/>
    <w:rsid w:val="43BF5ACE"/>
    <w:rsid w:val="44CA22FB"/>
    <w:rsid w:val="44D0475B"/>
    <w:rsid w:val="45182435"/>
    <w:rsid w:val="45827C28"/>
    <w:rsid w:val="459F7C62"/>
    <w:rsid w:val="461F3647"/>
    <w:rsid w:val="49057BB3"/>
    <w:rsid w:val="49A60BD0"/>
    <w:rsid w:val="4ADC6DBD"/>
    <w:rsid w:val="4B7E479E"/>
    <w:rsid w:val="4BD17676"/>
    <w:rsid w:val="4D1F6A54"/>
    <w:rsid w:val="4DA359C5"/>
    <w:rsid w:val="4E484130"/>
    <w:rsid w:val="503A3C47"/>
    <w:rsid w:val="5062709D"/>
    <w:rsid w:val="50830EB9"/>
    <w:rsid w:val="50E71D5A"/>
    <w:rsid w:val="50F04FB4"/>
    <w:rsid w:val="529C3451"/>
    <w:rsid w:val="5307071C"/>
    <w:rsid w:val="556E275B"/>
    <w:rsid w:val="56A86380"/>
    <w:rsid w:val="58B44044"/>
    <w:rsid w:val="58FE3946"/>
    <w:rsid w:val="596E656E"/>
    <w:rsid w:val="59A932B9"/>
    <w:rsid w:val="5A5533BB"/>
    <w:rsid w:val="5A7C11C0"/>
    <w:rsid w:val="5C116F2B"/>
    <w:rsid w:val="5CA1501F"/>
    <w:rsid w:val="5CD4255A"/>
    <w:rsid w:val="5DF51050"/>
    <w:rsid w:val="5EC84771"/>
    <w:rsid w:val="5F031834"/>
    <w:rsid w:val="5F7852EE"/>
    <w:rsid w:val="5FF37D71"/>
    <w:rsid w:val="60D60B8E"/>
    <w:rsid w:val="616417FD"/>
    <w:rsid w:val="61F27CA6"/>
    <w:rsid w:val="636D604C"/>
    <w:rsid w:val="6382188E"/>
    <w:rsid w:val="64DB7E5F"/>
    <w:rsid w:val="650D7F40"/>
    <w:rsid w:val="657647FF"/>
    <w:rsid w:val="677B77EF"/>
    <w:rsid w:val="686A4D4C"/>
    <w:rsid w:val="69BD0588"/>
    <w:rsid w:val="6A8817EA"/>
    <w:rsid w:val="6A8C2DFC"/>
    <w:rsid w:val="6C1E2495"/>
    <w:rsid w:val="6D514FBB"/>
    <w:rsid w:val="6D6166DE"/>
    <w:rsid w:val="6E3E0752"/>
    <w:rsid w:val="6F395204"/>
    <w:rsid w:val="73566488"/>
    <w:rsid w:val="73881275"/>
    <w:rsid w:val="738C7B9D"/>
    <w:rsid w:val="74781BC1"/>
    <w:rsid w:val="75752462"/>
    <w:rsid w:val="767C06C5"/>
    <w:rsid w:val="767F6D2D"/>
    <w:rsid w:val="76D61B45"/>
    <w:rsid w:val="781A00B0"/>
    <w:rsid w:val="786C2C0C"/>
    <w:rsid w:val="790169C2"/>
    <w:rsid w:val="79EC0A14"/>
    <w:rsid w:val="79F407D6"/>
    <w:rsid w:val="7AF86CD0"/>
    <w:rsid w:val="7B632824"/>
    <w:rsid w:val="7C042E25"/>
    <w:rsid w:val="7C7265CB"/>
    <w:rsid w:val="7C7352F2"/>
    <w:rsid w:val="7CE52188"/>
    <w:rsid w:val="7DCD080C"/>
    <w:rsid w:val="7F430342"/>
    <w:rsid w:val="7FC0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basedOn w:val="a0"/>
    <w:qFormat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basedOn w:val="a0"/>
    <w:qFormat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55</cp:lastModifiedBy>
  <cp:revision>169</cp:revision>
  <cp:lastPrinted>2019-03-15T06:44:00Z</cp:lastPrinted>
  <dcterms:created xsi:type="dcterms:W3CDTF">2020-05-17T14:52:00Z</dcterms:created>
  <dcterms:modified xsi:type="dcterms:W3CDTF">2021-03-29T09:06:00Z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232533A6294E48519733427BEE538C2A</vt:lpwstr>
  </property>
</Properties>
</file>