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2820"/>
        <w:gridCol w:w="5175"/>
      </w:tblGrid>
      <w:tr w:rsidR="042C1EA0" w:rsidTr="042C1EA0" w14:paraId="00F3E5E3">
        <w:tc>
          <w:tcPr>
            <w:tcW w:w="1350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76EE9C1F" w14:textId="4969D9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32"/>
                <w:szCs w:val="32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32"/>
                <w:szCs w:val="32"/>
                <w:lang w:val="en"/>
              </w:rPr>
              <w:t>Class ID</w:t>
            </w:r>
          </w:p>
        </w:tc>
        <w:tc>
          <w:tcPr>
            <w:tcW w:w="2820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588132E0" w14:textId="39139A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36"/>
                <w:szCs w:val="36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36"/>
                <w:szCs w:val="36"/>
                <w:lang w:val="en"/>
              </w:rPr>
              <w:t>Class Name</w:t>
            </w:r>
          </w:p>
        </w:tc>
        <w:tc>
          <w:tcPr>
            <w:tcW w:w="5175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2E51977D" w14:textId="1D0AF9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36"/>
                <w:szCs w:val="36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36"/>
                <w:szCs w:val="36"/>
                <w:lang w:val="en"/>
              </w:rPr>
              <w:t>Description &amp; Responsibility</w:t>
            </w:r>
          </w:p>
        </w:tc>
      </w:tr>
      <w:tr w:rsidR="042C1EA0" w:rsidTr="042C1EA0" w14:paraId="2DD4C665">
        <w:tc>
          <w:tcPr>
            <w:tcW w:w="1350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2422C513" w14:textId="05F217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GO_FO_1</w:t>
            </w:r>
          </w:p>
        </w:tc>
        <w:tc>
          <w:tcPr>
            <w:tcW w:w="2820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38313AD3" w14:textId="2AE3BE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  <w:t>User Data</w:t>
            </w:r>
          </w:p>
        </w:tc>
        <w:tc>
          <w:tcPr>
            <w:tcW w:w="5175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4FEBFB6A" w14:textId="2B0754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Class contain All information any user use the application GO_FO</w:t>
            </w:r>
          </w:p>
          <w:p w:rsidR="042C1EA0" w:rsidP="042C1EA0" w:rsidRDefault="042C1EA0" w14:paraId="0B9F8006" w14:textId="7916B2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Such as(name, ID, phone, Email, password, default location, type of user)</w:t>
            </w:r>
          </w:p>
        </w:tc>
      </w:tr>
      <w:tr w:rsidR="042C1EA0" w:rsidTr="042C1EA0" w14:paraId="435E2EDD">
        <w:tc>
          <w:tcPr>
            <w:tcW w:w="1350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3D9290C6" w14:textId="4C7231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GO_FO_2</w:t>
            </w:r>
          </w:p>
        </w:tc>
        <w:tc>
          <w:tcPr>
            <w:tcW w:w="2820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6FD5FAD6" w14:textId="2250EA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  <w:t>Player</w:t>
            </w:r>
          </w:p>
        </w:tc>
        <w:tc>
          <w:tcPr>
            <w:tcW w:w="5175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3CE92A8F" w14:textId="394059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Class has object from class User Data to record information, Also contain another information for example list of requests and Booking and my</w:t>
            </w:r>
          </w:p>
          <w:p w:rsidR="042C1EA0" w:rsidP="042C1EA0" w:rsidRDefault="042C1EA0" w14:paraId="4632197D" w14:textId="3EA37C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EWallet</w:t>
            </w:r>
          </w:p>
        </w:tc>
      </w:tr>
      <w:tr w:rsidR="042C1EA0" w:rsidTr="042C1EA0" w14:paraId="3FA4ECA2">
        <w:trPr>
          <w:trHeight w:val="540"/>
        </w:trPr>
        <w:tc>
          <w:tcPr>
            <w:tcW w:w="1350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078A0681" w14:textId="0A32FC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GO_FO_3</w:t>
            </w:r>
          </w:p>
        </w:tc>
        <w:tc>
          <w:tcPr>
            <w:tcW w:w="2820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4780C44A" w14:textId="166D8C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  <w:t>Playground owner</w:t>
            </w:r>
          </w:p>
        </w:tc>
        <w:tc>
          <w:tcPr>
            <w:tcW w:w="5175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01D13889" w14:textId="4182BA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Class has object from class User Data to record information , Also contain another information for example list of playground and Booking and my</w:t>
            </w:r>
          </w:p>
          <w:p w:rsidR="042C1EA0" w:rsidP="042C1EA0" w:rsidRDefault="042C1EA0" w14:paraId="2F848CDD" w14:textId="32DE8A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EWallet</w:t>
            </w:r>
          </w:p>
        </w:tc>
      </w:tr>
      <w:tr w:rsidR="042C1EA0" w:rsidTr="042C1EA0" w14:paraId="7163AA1B">
        <w:tc>
          <w:tcPr>
            <w:tcW w:w="1350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245F1F2A" w14:textId="21A00E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GO_FO_4</w:t>
            </w:r>
          </w:p>
        </w:tc>
        <w:tc>
          <w:tcPr>
            <w:tcW w:w="2820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7787C3D0" w14:textId="1399FB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  <w:t>Administrator</w:t>
            </w:r>
          </w:p>
        </w:tc>
        <w:tc>
          <w:tcPr>
            <w:tcW w:w="5175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1337FA7B" w14:textId="579E28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Class has object from class User Data to record information ,and have access to change status playground from(suspend, active, drop);</w:t>
            </w:r>
          </w:p>
        </w:tc>
      </w:tr>
      <w:tr w:rsidR="042C1EA0" w:rsidTr="042C1EA0" w14:paraId="7093607C">
        <w:tc>
          <w:tcPr>
            <w:tcW w:w="1350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2E4EBC4E" w14:textId="36E63F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GO_FO_5</w:t>
            </w:r>
          </w:p>
        </w:tc>
        <w:tc>
          <w:tcPr>
            <w:tcW w:w="2820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3D91CA3D" w14:textId="16EA1A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  <w:t>Playground</w:t>
            </w:r>
          </w:p>
        </w:tc>
        <w:tc>
          <w:tcPr>
            <w:tcW w:w="5175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746CE2E0" w14:textId="6503D1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Class have all details for play ground</w:t>
            </w:r>
          </w:p>
        </w:tc>
      </w:tr>
      <w:tr w:rsidR="042C1EA0" w:rsidTr="042C1EA0" w14:paraId="6A2391D7">
        <w:tc>
          <w:tcPr>
            <w:tcW w:w="1350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7C1B7078" w14:textId="0D9EAC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GO_FO_6</w:t>
            </w:r>
          </w:p>
        </w:tc>
        <w:tc>
          <w:tcPr>
            <w:tcW w:w="2820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3C614698" w14:textId="6AF19A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  <w:t>location</w:t>
            </w:r>
          </w:p>
        </w:tc>
        <w:tc>
          <w:tcPr>
            <w:tcW w:w="5175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00677C32" w14:textId="7BED35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Class have all details that determine location player or playground</w:t>
            </w:r>
          </w:p>
        </w:tc>
      </w:tr>
      <w:tr w:rsidR="042C1EA0" w:rsidTr="042C1EA0" w14:paraId="3B1B8E43">
        <w:tc>
          <w:tcPr>
            <w:tcW w:w="1350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685AEAE8" w14:textId="4FE8B3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GO_FO_7</w:t>
            </w:r>
          </w:p>
        </w:tc>
        <w:tc>
          <w:tcPr>
            <w:tcW w:w="2820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1A96E9F3" w14:textId="232363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  <w:t>time</w:t>
            </w:r>
          </w:p>
        </w:tc>
        <w:tc>
          <w:tcPr>
            <w:tcW w:w="5175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4020FCEB" w14:textId="25322A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Class have all details that determine period his he want</w:t>
            </w:r>
          </w:p>
        </w:tc>
      </w:tr>
      <w:tr w:rsidR="042C1EA0" w:rsidTr="042C1EA0" w14:paraId="0CD40EBC">
        <w:tc>
          <w:tcPr>
            <w:tcW w:w="1350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26E5B777" w14:textId="52E269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GO_FO_8</w:t>
            </w:r>
          </w:p>
        </w:tc>
        <w:tc>
          <w:tcPr>
            <w:tcW w:w="2820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4AF5C196" w14:textId="203FFA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  <w:t>Team</w:t>
            </w:r>
          </w:p>
        </w:tc>
        <w:tc>
          <w:tcPr>
            <w:tcW w:w="5175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3A657925" w14:textId="15097C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Class have all details that determine team whatever name number of player list of play team is complete or not</w:t>
            </w:r>
          </w:p>
        </w:tc>
      </w:tr>
      <w:tr w:rsidR="042C1EA0" w:rsidTr="042C1EA0" w14:paraId="5727B6C2">
        <w:tc>
          <w:tcPr>
            <w:tcW w:w="1350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2923B9FD" w14:textId="74EC95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GO_FO_9</w:t>
            </w:r>
          </w:p>
        </w:tc>
        <w:tc>
          <w:tcPr>
            <w:tcW w:w="2820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6B0C16DF" w14:textId="545269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  <w:t>Requests</w:t>
            </w:r>
          </w:p>
        </w:tc>
        <w:tc>
          <w:tcPr>
            <w:tcW w:w="5175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188111DA" w14:textId="106072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Class have details and operation to make only request to booking don’t  already booking</w:t>
            </w:r>
          </w:p>
        </w:tc>
      </w:tr>
      <w:tr w:rsidR="042C1EA0" w:rsidTr="042C1EA0" w14:paraId="0DA352AD">
        <w:tc>
          <w:tcPr>
            <w:tcW w:w="1350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04DE241C" w14:textId="4CCED2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GO_FO_10</w:t>
            </w:r>
          </w:p>
        </w:tc>
        <w:tc>
          <w:tcPr>
            <w:tcW w:w="2820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52B4235D" w14:textId="4E8253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  <w:t>EWallet</w:t>
            </w:r>
          </w:p>
        </w:tc>
        <w:tc>
          <w:tcPr>
            <w:tcW w:w="5175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2758D8EB" w14:textId="26B959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Class have information money for user player or playground owner</w:t>
            </w:r>
          </w:p>
        </w:tc>
      </w:tr>
      <w:tr w:rsidR="042C1EA0" w:rsidTr="042C1EA0" w14:paraId="1A448282">
        <w:tc>
          <w:tcPr>
            <w:tcW w:w="1350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7942378D" w14:textId="52391A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GO_FO_11</w:t>
            </w:r>
          </w:p>
        </w:tc>
        <w:tc>
          <w:tcPr>
            <w:tcW w:w="2820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0410EBE7" w14:textId="1A9921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  <w:t>Payment</w:t>
            </w:r>
          </w:p>
        </w:tc>
        <w:tc>
          <w:tcPr>
            <w:tcW w:w="5175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1CC8CB58" w14:textId="3C6B47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Class represent all details for payment operation between player and play ground</w:t>
            </w:r>
          </w:p>
        </w:tc>
      </w:tr>
      <w:tr w:rsidR="042C1EA0" w:rsidTr="042C1EA0" w14:paraId="13C05109">
        <w:tc>
          <w:tcPr>
            <w:tcW w:w="1350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037F97C2" w14:textId="3C7E8F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GO_FO_12</w:t>
            </w:r>
          </w:p>
        </w:tc>
        <w:tc>
          <w:tcPr>
            <w:tcW w:w="2820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6DEE041B" w14:textId="5C4DE8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  <w:t xml:space="preserve"> Booking</w:t>
            </w:r>
          </w:p>
        </w:tc>
        <w:tc>
          <w:tcPr>
            <w:tcW w:w="5175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7956F254" w14:textId="25DA46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Interface have more function related by playground owner and player not have one but related to users to booking playground</w:t>
            </w:r>
          </w:p>
        </w:tc>
      </w:tr>
      <w:tr w:rsidR="042C1EA0" w:rsidTr="042C1EA0" w14:paraId="6ADBEFC6">
        <w:tc>
          <w:tcPr>
            <w:tcW w:w="1350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63B5227D" w14:textId="54A90E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GO_FO_13</w:t>
            </w:r>
          </w:p>
        </w:tc>
        <w:tc>
          <w:tcPr>
            <w:tcW w:w="2820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1DE45511" w14:textId="2FED78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  <w:t>Operation team</w:t>
            </w:r>
          </w:p>
        </w:tc>
        <w:tc>
          <w:tcPr>
            <w:tcW w:w="5175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4E200772" w14:textId="612139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Interface have more function related by class team and player not have one but related to class</w:t>
            </w:r>
          </w:p>
          <w:p w:rsidR="042C1EA0" w:rsidP="042C1EA0" w:rsidRDefault="042C1EA0" w14:paraId="5D96B430" w14:textId="69710E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To create favorite team or join team</w:t>
            </w:r>
          </w:p>
        </w:tc>
      </w:tr>
      <w:tr w:rsidR="042C1EA0" w:rsidTr="042C1EA0" w14:paraId="35991B99">
        <w:tc>
          <w:tcPr>
            <w:tcW w:w="1350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73078040" w14:textId="4A2F4A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GO_FO_14</w:t>
            </w:r>
          </w:p>
        </w:tc>
        <w:tc>
          <w:tcPr>
            <w:tcW w:w="2820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08B6BC5D" w14:textId="313627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  <w:t>Operation playground</w:t>
            </w:r>
          </w:p>
        </w:tc>
        <w:tc>
          <w:tcPr>
            <w:tcW w:w="5175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7C5A9423" w14:textId="284BCC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Enum that have three value represent status for playground (suspend, active, drop);</w:t>
            </w:r>
          </w:p>
        </w:tc>
      </w:tr>
      <w:tr w:rsidR="042C1EA0" w:rsidTr="042C1EA0" w14:paraId="4DA1A526">
        <w:tc>
          <w:tcPr>
            <w:tcW w:w="1350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1755FDFF" w14:textId="6B41AF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GO_FO_15</w:t>
            </w:r>
          </w:p>
        </w:tc>
        <w:tc>
          <w:tcPr>
            <w:tcW w:w="2820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298B2C12" w14:textId="74FB24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  <w:t>User Type</w:t>
            </w:r>
          </w:p>
        </w:tc>
        <w:tc>
          <w:tcPr>
            <w:tcW w:w="5175" w:type="dxa"/>
            <w:shd w:val="clear" w:color="auto" w:fill="8EAADB" w:themeFill="accent1" w:themeFillTint="99"/>
            <w:tcMar/>
            <w:vAlign w:val="top"/>
          </w:tcPr>
          <w:p w:rsidR="042C1EA0" w:rsidP="042C1EA0" w:rsidRDefault="042C1EA0" w14:paraId="5063EA09" w14:textId="28EEAE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Enum that have three value represent type of user (player-playground owner-administrator)</w:t>
            </w:r>
          </w:p>
        </w:tc>
      </w:tr>
      <w:tr w:rsidR="042C1EA0" w:rsidTr="042C1EA0" w14:paraId="05B49DFC">
        <w:tc>
          <w:tcPr>
            <w:tcW w:w="1350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409DC8E1" w14:textId="4E09B9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GO_FO_16</w:t>
            </w:r>
          </w:p>
        </w:tc>
        <w:tc>
          <w:tcPr>
            <w:tcW w:w="2820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120A1FFE" w14:textId="6EA8C6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"/>
              </w:rPr>
              <w:t>Type Requests</w:t>
            </w:r>
          </w:p>
        </w:tc>
        <w:tc>
          <w:tcPr>
            <w:tcW w:w="5175" w:type="dxa"/>
            <w:shd w:val="clear" w:color="auto" w:fill="1F3864" w:themeFill="accent1" w:themeFillShade="80"/>
            <w:tcMar/>
            <w:vAlign w:val="top"/>
          </w:tcPr>
          <w:p w:rsidR="042C1EA0" w:rsidP="042C1EA0" w:rsidRDefault="042C1EA0" w14:paraId="67EC8A1E" w14:textId="4A152A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</w:pPr>
            <w:r w:rsidRPr="042C1EA0" w:rsidR="042C1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"/>
              </w:rPr>
              <w:t>Enum that have three value represent status for request(accept, pending, reject)</w:t>
            </w:r>
          </w:p>
        </w:tc>
      </w:tr>
    </w:tbl>
    <w:p xmlns:wp14="http://schemas.microsoft.com/office/word/2010/wordml" w:rsidP="042C1EA0" w14:paraId="2C078E63" wp14:textId="45A5346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5E609A"/>
    <w:rsid w:val="042C1EA0"/>
    <w:rsid w:val="755E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B353"/>
  <w15:chartTrackingRefBased/>
  <w15:docId w15:val="{59c7374f-e4b9-4b93-8b7a-92d5310cfb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2021-06-02T00:17:17.4636780Z</dcterms:created>
  <dcterms:modified xsi:type="dcterms:W3CDTF">2021-06-02T00:21:55.5328611Z</dcterms:modified>
  <dc:creator>walid mohamed</dc:creator>
  <lastModifiedBy>walid mohamed</lastModifiedBy>
</coreProperties>
</file>