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5761" w:rsidRPr="00895761" w14:paraId="60CC3854" w14:textId="77777777" w:rsidTr="00895761">
        <w:trPr>
          <w:trHeight w:val="1417"/>
        </w:trPr>
        <w:tc>
          <w:tcPr>
            <w:tcW w:w="9062" w:type="dxa"/>
            <w:vAlign w:val="center"/>
          </w:tcPr>
          <w:p w14:paraId="51E1DC46" w14:textId="75B58AE0" w:rsidR="00895761" w:rsidRPr="00895761" w:rsidRDefault="00895761" w:rsidP="00895761">
            <w:pPr>
              <w:jc w:val="center"/>
              <w:rPr>
                <w:b/>
                <w:bCs/>
                <w:u w:val="single"/>
                <w:lang w:val="fr-FR"/>
              </w:rPr>
            </w:pPr>
            <w:r w:rsidRPr="00895761">
              <w:rPr>
                <w:b/>
                <w:bCs/>
                <w:sz w:val="28"/>
                <w:szCs w:val="28"/>
                <w:u w:val="single"/>
                <w:lang w:val="fr-FR"/>
              </w:rPr>
              <w:t>ANALYSE ET INTERPRETATION DES METRIQUES DES JEUX DE DONNEES</w:t>
            </w:r>
          </w:p>
        </w:tc>
      </w:tr>
    </w:tbl>
    <w:p w14:paraId="696C72A7" w14:textId="77777777" w:rsidR="007A65B4" w:rsidRPr="00895761" w:rsidRDefault="007A65B4">
      <w:pPr>
        <w:rPr>
          <w:lang w:val="fr-FR"/>
        </w:rPr>
      </w:pPr>
    </w:p>
    <w:p w14:paraId="0213B2EE" w14:textId="77777777" w:rsidR="00895761" w:rsidRPr="00895761" w:rsidRDefault="00895761">
      <w:pPr>
        <w:rPr>
          <w:lang w:val="fr-FR"/>
        </w:rPr>
      </w:pPr>
    </w:p>
    <w:p w14:paraId="44D59C7B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1. ID :</w:t>
      </w:r>
    </w:p>
    <w:p w14:paraId="51E0E95C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Identifiant unique pour chaque sociétaire.</w:t>
      </w:r>
    </w:p>
    <w:p w14:paraId="3C653D9F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: Simple index numérique pour différencier les individus dans le jeu de données.</w:t>
      </w:r>
    </w:p>
    <w:p w14:paraId="33D70BBD" w14:textId="77777777" w:rsidR="006B28A0" w:rsidRDefault="006B28A0" w:rsidP="00895761">
      <w:pPr>
        <w:rPr>
          <w:lang w:val="fr-FR"/>
        </w:rPr>
      </w:pPr>
    </w:p>
    <w:p w14:paraId="12F9D661" w14:textId="489C6B8E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2. CDSEXE :</w:t>
      </w:r>
    </w:p>
    <w:p w14:paraId="15A2040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Code représentant le sexe du sociétaire.</w:t>
      </w:r>
    </w:p>
    <w:p w14:paraId="0380801F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</w:t>
      </w:r>
    </w:p>
    <w:p w14:paraId="73BFCBFF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2 : Probablement "Homme" (à vérifier selon la documentation).</w:t>
      </w:r>
    </w:p>
    <w:p w14:paraId="2001F25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3 : Probablement "Femme" (à vérifier selon la documentation).</w:t>
      </w:r>
    </w:p>
    <w:p w14:paraId="05B9F0DC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4 : Peut indiquer une catégorie non spécifiée ou non binaire, ou une erreur/valeur manquante.</w:t>
      </w:r>
    </w:p>
    <w:p w14:paraId="4959DCD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Il est important de confirmer ces interprétations avec la documentation complète des données ou un expert métier, car ces codes peuvent parfois varier.</w:t>
      </w:r>
    </w:p>
    <w:p w14:paraId="42CFD0F2" w14:textId="77777777" w:rsidR="006B28A0" w:rsidRDefault="006B28A0" w:rsidP="00895761">
      <w:pPr>
        <w:rPr>
          <w:lang w:val="fr-FR"/>
        </w:rPr>
      </w:pPr>
    </w:p>
    <w:p w14:paraId="17794746" w14:textId="5BEA33BD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3. MTREV (Montant des revenus) :</w:t>
      </w:r>
    </w:p>
    <w:p w14:paraId="22AFF9E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Montant des revenus du sociétaire.</w:t>
      </w:r>
    </w:p>
    <w:p w14:paraId="5412287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Ce champ représente les revenus en valeur numérique. Une valeur de 0 pourrait indiquer un revenu non renseigné ou très faible.</w:t>
      </w:r>
    </w:p>
    <w:p w14:paraId="59068B67" w14:textId="77777777" w:rsidR="006B28A0" w:rsidRDefault="006B28A0" w:rsidP="00895761">
      <w:pPr>
        <w:rPr>
          <w:lang w:val="fr-FR"/>
        </w:rPr>
      </w:pPr>
    </w:p>
    <w:p w14:paraId="57A672FB" w14:textId="398FB459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4. NBENF (Nombre d'enfants) :</w:t>
      </w:r>
    </w:p>
    <w:p w14:paraId="2795F1A9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Nombre d'enfants du sociétaire.</w:t>
      </w:r>
    </w:p>
    <w:p w14:paraId="3E649824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Le nombre est indiqué directement. Une valeur de 0 signifie que le sociétaire n'a pas d'enfant.</w:t>
      </w:r>
    </w:p>
    <w:p w14:paraId="1A08FA37" w14:textId="77777777" w:rsidR="006B28A0" w:rsidRDefault="006B28A0" w:rsidP="00895761">
      <w:pPr>
        <w:rPr>
          <w:lang w:val="fr-FR"/>
        </w:rPr>
      </w:pPr>
    </w:p>
    <w:p w14:paraId="284E8C73" w14:textId="77777777" w:rsidR="006B28A0" w:rsidRDefault="006B28A0" w:rsidP="00895761">
      <w:pPr>
        <w:rPr>
          <w:lang w:val="fr-FR"/>
        </w:rPr>
      </w:pPr>
    </w:p>
    <w:p w14:paraId="003B6E7A" w14:textId="77777777" w:rsidR="006B28A0" w:rsidRDefault="006B28A0" w:rsidP="00895761">
      <w:pPr>
        <w:rPr>
          <w:lang w:val="fr-FR"/>
        </w:rPr>
      </w:pPr>
    </w:p>
    <w:p w14:paraId="2D0A0DC1" w14:textId="77777777" w:rsidR="006B28A0" w:rsidRDefault="006B28A0" w:rsidP="00895761">
      <w:pPr>
        <w:rPr>
          <w:lang w:val="fr-FR"/>
        </w:rPr>
      </w:pPr>
    </w:p>
    <w:p w14:paraId="24CB9B5C" w14:textId="77777777" w:rsidR="006B28A0" w:rsidRDefault="006B28A0" w:rsidP="00895761">
      <w:pPr>
        <w:rPr>
          <w:lang w:val="fr-FR"/>
        </w:rPr>
      </w:pPr>
    </w:p>
    <w:p w14:paraId="342D7C50" w14:textId="75BE68E9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lastRenderedPageBreak/>
        <w:t>5. CDSITFAM (Situation familiale) :</w:t>
      </w:r>
    </w:p>
    <w:p w14:paraId="5006DDBB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Code représentant la situation familiale du sociétaire.</w:t>
      </w:r>
    </w:p>
    <w:p w14:paraId="32753284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(hypothèse basée sur les conventions fréquentes) :</w:t>
      </w:r>
    </w:p>
    <w:p w14:paraId="551FB4CA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A : Probablement célibataire.</w:t>
      </w:r>
    </w:p>
    <w:p w14:paraId="3C67841F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B : Marié.</w:t>
      </w:r>
    </w:p>
    <w:p w14:paraId="6A4471D3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M : Veuf (</w:t>
      </w:r>
      <w:proofErr w:type="spellStart"/>
      <w:r w:rsidRPr="00895761">
        <w:rPr>
          <w:lang w:val="fr-FR"/>
        </w:rPr>
        <w:t>widow</w:t>
      </w:r>
      <w:proofErr w:type="spellEnd"/>
      <w:r w:rsidRPr="00895761">
        <w:rPr>
          <w:lang w:val="fr-FR"/>
        </w:rPr>
        <w:t>).</w:t>
      </w:r>
    </w:p>
    <w:p w14:paraId="5ECFA050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Ces valeurs doivent être confirmées avec la documentation exacte, mais suivent souvent une convention alphabétique similaire.</w:t>
      </w:r>
    </w:p>
    <w:p w14:paraId="3E7BF177" w14:textId="77777777" w:rsidR="006B28A0" w:rsidRDefault="006B28A0" w:rsidP="00895761">
      <w:pPr>
        <w:rPr>
          <w:lang w:val="fr-FR"/>
        </w:rPr>
      </w:pPr>
    </w:p>
    <w:p w14:paraId="5E461625" w14:textId="3213D916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6. DTADH (Date d'adhésion) :</w:t>
      </w:r>
    </w:p>
    <w:p w14:paraId="41CC77A9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Date d'adhésion du sociétaire à l'organisme bancaire.</w:t>
      </w:r>
    </w:p>
    <w:p w14:paraId="5C176FA6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Donnée au format jour/mois/année. Cela permet de connaître l'ancienneté du sociétaire.</w:t>
      </w:r>
    </w:p>
    <w:p w14:paraId="62E50AC7" w14:textId="77777777" w:rsidR="006B28A0" w:rsidRDefault="006B28A0" w:rsidP="00895761">
      <w:pPr>
        <w:rPr>
          <w:lang w:val="fr-FR"/>
        </w:rPr>
      </w:pPr>
    </w:p>
    <w:p w14:paraId="0A232AAB" w14:textId="33EB3F38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7. CDTMT :</w:t>
      </w:r>
    </w:p>
    <w:p w14:paraId="0228A32A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Code représentant le statut du sociétaire dans une certaine catégorie.</w:t>
      </w:r>
    </w:p>
    <w:p w14:paraId="6C0828D8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Les valeurs de cette colonne sont codées et représentent des statuts spécifiques. Sans documentation, il est difficile de savoir précisément ce qu’elles désignent. Il pourrait s'agir de statuts liés à l'engagement du sociétaire avec la banque.</w:t>
      </w:r>
    </w:p>
    <w:p w14:paraId="060EA079" w14:textId="77777777" w:rsidR="006B28A0" w:rsidRDefault="006B28A0" w:rsidP="00895761">
      <w:pPr>
        <w:rPr>
          <w:lang w:val="fr-FR"/>
        </w:rPr>
      </w:pPr>
    </w:p>
    <w:p w14:paraId="1013D538" w14:textId="07DB606B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8. CDDEM (Code de démission) :</w:t>
      </w:r>
    </w:p>
    <w:p w14:paraId="63E77B5D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Code indiquant que le sociétaire a démissionné ou non.</w:t>
      </w:r>
    </w:p>
    <w:p w14:paraId="42749D90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</w:t>
      </w:r>
    </w:p>
    <w:p w14:paraId="0ECD840B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2 semble indiquer une démission.</w:t>
      </w:r>
    </w:p>
    <w:p w14:paraId="7D4F4E98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Il peut exister d'autres valeurs (par exemple, 1) qui pourraient désigner des cas non-démissionnaires ou des situations particulières.</w:t>
      </w:r>
    </w:p>
    <w:p w14:paraId="7542C3BC" w14:textId="77777777" w:rsidR="006B28A0" w:rsidRDefault="006B28A0" w:rsidP="00895761">
      <w:pPr>
        <w:rPr>
          <w:lang w:val="fr-FR"/>
        </w:rPr>
      </w:pPr>
    </w:p>
    <w:p w14:paraId="66870AB0" w14:textId="7A2EECE3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9. DTDEM (Date de démission) :</w:t>
      </w:r>
    </w:p>
    <w:p w14:paraId="65B1EA50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Date à laquelle le sociétaire a quitté l'organisme.</w:t>
      </w:r>
    </w:p>
    <w:p w14:paraId="7576D9DF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Format jour/mois/année. Indique la date de démission effective.</w:t>
      </w:r>
    </w:p>
    <w:p w14:paraId="6F5807BA" w14:textId="77777777" w:rsidR="006B28A0" w:rsidRDefault="006B28A0" w:rsidP="00895761">
      <w:pPr>
        <w:rPr>
          <w:lang w:val="fr-FR"/>
        </w:rPr>
      </w:pPr>
    </w:p>
    <w:p w14:paraId="28414F79" w14:textId="77777777" w:rsidR="006B28A0" w:rsidRDefault="006B28A0" w:rsidP="00895761">
      <w:pPr>
        <w:rPr>
          <w:lang w:val="fr-FR"/>
        </w:rPr>
      </w:pPr>
    </w:p>
    <w:p w14:paraId="523A3A6D" w14:textId="77777777" w:rsidR="006B28A0" w:rsidRDefault="006B28A0" w:rsidP="00895761">
      <w:pPr>
        <w:rPr>
          <w:lang w:val="fr-FR"/>
        </w:rPr>
      </w:pPr>
    </w:p>
    <w:p w14:paraId="6B9145E8" w14:textId="6C92AE6B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lastRenderedPageBreak/>
        <w:t>10. ANNEEDEM (Année de démission) :</w:t>
      </w:r>
    </w:p>
    <w:p w14:paraId="3F33C5E6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Année de la démission.</w:t>
      </w:r>
    </w:p>
    <w:p w14:paraId="403BE2B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Indique uniquement l’année de la démission, permettant une analyse temporelle.</w:t>
      </w:r>
    </w:p>
    <w:p w14:paraId="1F435472" w14:textId="77777777" w:rsidR="006B28A0" w:rsidRDefault="006B28A0" w:rsidP="00895761">
      <w:pPr>
        <w:rPr>
          <w:lang w:val="fr-FR"/>
        </w:rPr>
      </w:pPr>
    </w:p>
    <w:p w14:paraId="54748DD8" w14:textId="1EE055AB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11. CDMOTDEM (Motif de la démission) :</w:t>
      </w:r>
    </w:p>
    <w:p w14:paraId="167286BD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Motif de la démission, codé par une lettre ou un code.</w:t>
      </w:r>
    </w:p>
    <w:p w14:paraId="42A7D06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</w:t>
      </w:r>
    </w:p>
    <w:p w14:paraId="3AF223A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DV semble être un motif spécifique (par exemple, départ volontaire).</w:t>
      </w:r>
    </w:p>
    <w:p w14:paraId="764DC42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D'autres codes peuvent exister pour désigner différents motifs de départ : départ à la retraite, décès, changement d'institution, etc.</w:t>
      </w:r>
    </w:p>
    <w:p w14:paraId="4D7A9989" w14:textId="77777777" w:rsidR="006B28A0" w:rsidRDefault="006B28A0" w:rsidP="00895761">
      <w:pPr>
        <w:rPr>
          <w:lang w:val="fr-FR"/>
        </w:rPr>
      </w:pPr>
    </w:p>
    <w:p w14:paraId="206A34BB" w14:textId="750B4C4A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12. CDCATCL (Type de client) :</w:t>
      </w:r>
    </w:p>
    <w:p w14:paraId="25759E76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Code représentant la catégorie de client.</w:t>
      </w:r>
    </w:p>
    <w:p w14:paraId="2C4CD502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Les clients peuvent être classés dans différentes catégories (par exemple, 21 dans l'exemple), reflétant peut-être leur ancienneté, statut financier ou engagement avec l’organisme.</w:t>
      </w:r>
    </w:p>
    <w:p w14:paraId="69071A2C" w14:textId="77777777" w:rsidR="006B28A0" w:rsidRDefault="006B28A0" w:rsidP="00895761">
      <w:pPr>
        <w:rPr>
          <w:lang w:val="fr-FR"/>
        </w:rPr>
      </w:pPr>
    </w:p>
    <w:p w14:paraId="1A9473CA" w14:textId="7360F0E9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13. AGEAD (Âge à l'adhésion) :</w:t>
      </w:r>
    </w:p>
    <w:p w14:paraId="4C2AB97D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Âge du sociétaire au moment de son adhésion.</w:t>
      </w:r>
    </w:p>
    <w:p w14:paraId="1E1AD797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Donné en nombre d’années, cela permet d’analyser l’âge auquel les clients rejoignent la banque.</w:t>
      </w:r>
    </w:p>
    <w:p w14:paraId="6FADDCFA" w14:textId="77777777" w:rsidR="006B28A0" w:rsidRDefault="006B28A0" w:rsidP="00895761">
      <w:pPr>
        <w:rPr>
          <w:lang w:val="fr-FR"/>
        </w:rPr>
      </w:pPr>
    </w:p>
    <w:p w14:paraId="06CD73E8" w14:textId="5083E9D1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14. RANGAGEAD (Tranche d’âge à l’adhésion) :</w:t>
      </w:r>
    </w:p>
    <w:p w14:paraId="12E439AA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Tranche d'âge à l'adhésion, regroupant les sociétaires dans des intervalles d’âge.</w:t>
      </w:r>
    </w:p>
    <w:p w14:paraId="5884F2F1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Exemple "3 31-35" indique que le sociétaire avait entre 31 et 35 ans à l’adhésion. Cela permet une analyse par cohortes d’âge.</w:t>
      </w:r>
    </w:p>
    <w:p w14:paraId="257F9705" w14:textId="77777777" w:rsidR="006B28A0" w:rsidRDefault="006B28A0" w:rsidP="00895761">
      <w:pPr>
        <w:rPr>
          <w:lang w:val="fr-FR"/>
        </w:rPr>
      </w:pPr>
    </w:p>
    <w:p w14:paraId="7F68ECA0" w14:textId="7C034BCB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15. AGEDEM (Âge à la démission) :</w:t>
      </w:r>
    </w:p>
    <w:p w14:paraId="774AB799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Âge du sociétaire au moment de sa démission.</w:t>
      </w:r>
    </w:p>
    <w:p w14:paraId="087263FE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En nombre d’années, cela permet de savoir à quel âge les clients quittent l’organisme.</w:t>
      </w:r>
    </w:p>
    <w:p w14:paraId="3D6D059F" w14:textId="77777777" w:rsidR="006B28A0" w:rsidRDefault="006B28A0" w:rsidP="00895761">
      <w:pPr>
        <w:rPr>
          <w:lang w:val="fr-FR"/>
        </w:rPr>
      </w:pPr>
    </w:p>
    <w:p w14:paraId="5B632C22" w14:textId="77777777" w:rsidR="006B28A0" w:rsidRDefault="006B28A0" w:rsidP="00895761">
      <w:pPr>
        <w:rPr>
          <w:lang w:val="fr-FR"/>
        </w:rPr>
      </w:pPr>
    </w:p>
    <w:p w14:paraId="2772C10C" w14:textId="1A7D7E4E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lastRenderedPageBreak/>
        <w:t>16. RANGAGEDEM (Tranche d’âge à la démission) :</w:t>
      </w:r>
    </w:p>
    <w:p w14:paraId="78649E8E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Tranche d'âge lors de la démission.</w:t>
      </w:r>
    </w:p>
    <w:p w14:paraId="4723AC70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Exemple "9 61-65" signifie que le sociétaire avait entre 61 et 65 ans lorsqu'il a démissionné.</w:t>
      </w:r>
    </w:p>
    <w:p w14:paraId="6945C3CB" w14:textId="77777777" w:rsidR="006B28A0" w:rsidRDefault="006B28A0" w:rsidP="00895761">
      <w:pPr>
        <w:rPr>
          <w:lang w:val="fr-FR"/>
        </w:rPr>
      </w:pPr>
    </w:p>
    <w:p w14:paraId="3E9B3275" w14:textId="06A0FE3B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17. RANGDEM (Date de démission) :</w:t>
      </w:r>
    </w:p>
    <w:p w14:paraId="62EB9050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Code suivi de l’année de démission.</w:t>
      </w:r>
    </w:p>
    <w:p w14:paraId="020C36CA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Exemple "5 2003" représente la démission en 2003, avec une classification interne possible pour indiquer des détails supplémentaires.</w:t>
      </w:r>
    </w:p>
    <w:p w14:paraId="119635F4" w14:textId="77777777" w:rsidR="006B28A0" w:rsidRDefault="006B28A0" w:rsidP="00895761">
      <w:pPr>
        <w:rPr>
          <w:lang w:val="fr-FR"/>
        </w:rPr>
      </w:pPr>
    </w:p>
    <w:p w14:paraId="299EA22D" w14:textId="347542F3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18. ADH (Durée de l'adhésion) :</w:t>
      </w:r>
    </w:p>
    <w:p w14:paraId="45C05411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Durée de la période d'adhésion du sociétaire à l’organisme, en années.</w:t>
      </w:r>
    </w:p>
    <w:p w14:paraId="7E65F819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Donné en nombre d’années, cela permet d’analyser la fidélité des sociétaires.</w:t>
      </w:r>
    </w:p>
    <w:p w14:paraId="0B0E625A" w14:textId="77777777" w:rsidR="006B28A0" w:rsidRDefault="006B28A0" w:rsidP="00895761">
      <w:pPr>
        <w:rPr>
          <w:lang w:val="fr-FR"/>
        </w:rPr>
      </w:pPr>
    </w:p>
    <w:p w14:paraId="28EBD4D0" w14:textId="4AA084AB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19. RANGADH (Tranche de durée de l’adhésion) :</w:t>
      </w:r>
    </w:p>
    <w:p w14:paraId="7A50019B" w14:textId="77777777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Description : Tranche de durée de l'adhésion, regroupant les clients par périodes d’adhésion.</w:t>
      </w:r>
    </w:p>
    <w:p w14:paraId="21D6465C" w14:textId="6A5A938A" w:rsidR="00895761" w:rsidRPr="00895761" w:rsidRDefault="00895761" w:rsidP="00895761">
      <w:pPr>
        <w:rPr>
          <w:lang w:val="fr-FR"/>
        </w:rPr>
      </w:pPr>
      <w:r w:rsidRPr="00895761">
        <w:rPr>
          <w:lang w:val="fr-FR"/>
        </w:rPr>
        <w:t>Interprétation des valeurs : Exemple "7 30-34" signifie que le sociétaire est resté membre entre 30 et 34 ans.</w:t>
      </w:r>
    </w:p>
    <w:p w14:paraId="5ED68E96" w14:textId="77777777" w:rsidR="00895761" w:rsidRPr="00895761" w:rsidRDefault="00895761">
      <w:pPr>
        <w:rPr>
          <w:lang w:val="fr-FR"/>
        </w:rPr>
      </w:pPr>
    </w:p>
    <w:sectPr w:rsidR="00895761" w:rsidRPr="00895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0F"/>
    <w:rsid w:val="001F1D0B"/>
    <w:rsid w:val="006B28A0"/>
    <w:rsid w:val="0077000F"/>
    <w:rsid w:val="007A65B4"/>
    <w:rsid w:val="008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8B32"/>
  <w15:chartTrackingRefBased/>
  <w15:docId w15:val="{287E1AA3-4339-497A-A582-F303F8A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781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Sacco</dc:creator>
  <cp:keywords/>
  <dc:description/>
  <cp:lastModifiedBy>Alexis Sacco</cp:lastModifiedBy>
  <cp:revision>3</cp:revision>
  <dcterms:created xsi:type="dcterms:W3CDTF">2024-09-30T09:02:00Z</dcterms:created>
  <dcterms:modified xsi:type="dcterms:W3CDTF">2024-09-30T09:15:00Z</dcterms:modified>
</cp:coreProperties>
</file>