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AC765" w14:textId="77777777" w:rsidR="00DC343B" w:rsidRDefault="00DC343B" w:rsidP="00DC343B">
      <w:proofErr w:type="spellStart"/>
      <w:r>
        <w:t>MarocShip</w:t>
      </w:r>
      <w:proofErr w:type="spellEnd"/>
    </w:p>
    <w:p w14:paraId="15C02E22" w14:textId="77777777" w:rsidR="00DC343B" w:rsidRDefault="00DC343B" w:rsidP="00DC343B"/>
    <w:p w14:paraId="08B689EC" w14:textId="77777777" w:rsidR="00DC343B" w:rsidRDefault="00DC343B" w:rsidP="00DC343B">
      <w:r>
        <w:t xml:space="preserve"> </w:t>
      </w:r>
      <w:proofErr w:type="gramStart"/>
      <w:r>
        <w:t>Introduction:</w:t>
      </w:r>
      <w:proofErr w:type="gramEnd"/>
    </w:p>
    <w:p w14:paraId="5DD5E5B8" w14:textId="77777777" w:rsidR="00DC343B" w:rsidRDefault="00DC343B" w:rsidP="00DC343B"/>
    <w:p w14:paraId="71DAAC84" w14:textId="77777777" w:rsidR="00DC343B" w:rsidRDefault="00DC343B" w:rsidP="00DC343B">
      <w:proofErr w:type="spellStart"/>
      <w:r>
        <w:t>MarocShip</w:t>
      </w:r>
      <w:proofErr w:type="spellEnd"/>
      <w:r>
        <w:t xml:space="preserve"> souhaite simplifier la gestion des livraisons pour ses partenaires e-commerçants avec la création d'une </w:t>
      </w:r>
      <w:proofErr w:type="spellStart"/>
      <w:r>
        <w:t>Rest</w:t>
      </w:r>
      <w:proofErr w:type="spellEnd"/>
      <w:r>
        <w:t xml:space="preserve"> API.</w:t>
      </w:r>
    </w:p>
    <w:p w14:paraId="6D193AA3" w14:textId="77777777" w:rsidR="00DC343B" w:rsidRDefault="00DC343B" w:rsidP="00DC343B"/>
    <w:p w14:paraId="7BEB74A0" w14:textId="77777777" w:rsidR="00DC343B" w:rsidRDefault="00DC343B" w:rsidP="00DC343B">
      <w:proofErr w:type="spellStart"/>
      <w:r>
        <w:t>MarocShip</w:t>
      </w:r>
      <w:proofErr w:type="spellEnd"/>
      <w:r>
        <w:t xml:space="preserve"> est une société multinationale basée à Casablanca gérée par un seul Administrateur.</w:t>
      </w:r>
    </w:p>
    <w:p w14:paraId="12E6103E" w14:textId="77777777" w:rsidR="00DC343B" w:rsidRDefault="00DC343B" w:rsidP="00DC343B"/>
    <w:p w14:paraId="1F09E694" w14:textId="77777777" w:rsidR="00DC343B" w:rsidRDefault="00DC343B" w:rsidP="00DC343B">
      <w:r>
        <w:t>Chaque année l'entreprise recrute de nombreux Chauffeurs pour couvrir la forte demande de livraisons.</w:t>
      </w:r>
    </w:p>
    <w:p w14:paraId="59DF7D40" w14:textId="77777777" w:rsidR="00DC343B" w:rsidRDefault="00DC343B" w:rsidP="00DC343B"/>
    <w:p w14:paraId="6DD4F702" w14:textId="77777777" w:rsidR="00DC343B" w:rsidRDefault="00DC343B" w:rsidP="00DC343B">
      <w:r>
        <w:t xml:space="preserve"> </w:t>
      </w:r>
      <w:proofErr w:type="gramStart"/>
      <w:r>
        <w:t>Objet:</w:t>
      </w:r>
      <w:proofErr w:type="gramEnd"/>
    </w:p>
    <w:p w14:paraId="1E15041C" w14:textId="77777777" w:rsidR="00DC343B" w:rsidRDefault="00DC343B" w:rsidP="00DC343B"/>
    <w:p w14:paraId="274B6DBB" w14:textId="77777777" w:rsidR="00DC343B" w:rsidRDefault="00DC343B" w:rsidP="00DC343B">
      <w:r>
        <w:t xml:space="preserve">L'Administrateur est en charge des Managers qui sont à leur tour en charge des Delivery </w:t>
      </w:r>
      <w:proofErr w:type="spellStart"/>
      <w:r>
        <w:t>Supervisors</w:t>
      </w:r>
      <w:proofErr w:type="spellEnd"/>
      <w:r>
        <w:t>.</w:t>
      </w:r>
    </w:p>
    <w:p w14:paraId="13BD6452" w14:textId="77777777" w:rsidR="00DC343B" w:rsidRDefault="00DC343B" w:rsidP="00DC343B"/>
    <w:p w14:paraId="63BE58E8" w14:textId="77777777" w:rsidR="00DC343B" w:rsidRDefault="00DC343B" w:rsidP="00DC343B">
      <w:r>
        <w:t>Les superviseurs de livraison sont chargés d'effectuer les livraisons aux chauffeurs sous certaines conditions.</w:t>
      </w:r>
    </w:p>
    <w:p w14:paraId="1865A230" w14:textId="77777777" w:rsidR="00DC343B" w:rsidRDefault="00DC343B" w:rsidP="00DC343B"/>
    <w:p w14:paraId="0E0BC01E" w14:textId="77777777" w:rsidR="00DC343B" w:rsidRDefault="00DC343B" w:rsidP="00DC343B">
      <w:r>
        <w:t>Chaque Chauffeur est en charge d'un Véhicule (Voiture, Petit Camion, Gros Camion) et recevra par courrier les livraisons disponibles (et leurs détails) en fonction du poids de la livraison :</w:t>
      </w:r>
    </w:p>
    <w:p w14:paraId="73D5E69C" w14:textId="77777777" w:rsidR="00DC343B" w:rsidRDefault="00DC343B" w:rsidP="00DC343B"/>
    <w:p w14:paraId="6FFCD2D9" w14:textId="77777777" w:rsidR="00DC343B" w:rsidRDefault="00DC343B" w:rsidP="00DC343B">
      <w:r>
        <w:t>Voitures : poids de livraison ne dépassant pas 200 kg.</w:t>
      </w:r>
    </w:p>
    <w:p w14:paraId="5131C97D" w14:textId="77777777" w:rsidR="00DC343B" w:rsidRDefault="00DC343B" w:rsidP="00DC343B">
      <w:r>
        <w:t>Petit camion : poids de livraison ne dépassant pas 800 kg.</w:t>
      </w:r>
    </w:p>
    <w:p w14:paraId="7E0BA795" w14:textId="77777777" w:rsidR="00DC343B" w:rsidRDefault="00DC343B" w:rsidP="00DC343B">
      <w:r>
        <w:t>Big Truck : poids de livraison n'excédant pas 1600kg.</w:t>
      </w:r>
    </w:p>
    <w:p w14:paraId="202903E7" w14:textId="77777777" w:rsidR="00DC343B" w:rsidRDefault="00DC343B" w:rsidP="00DC343B"/>
    <w:p w14:paraId="608789A9" w14:textId="77777777" w:rsidR="00DC343B" w:rsidRDefault="00DC343B" w:rsidP="00DC343B">
      <w:r>
        <w:t>*Les livraisons internationales sont effectuées par avion.</w:t>
      </w:r>
    </w:p>
    <w:p w14:paraId="4AB902F1" w14:textId="77777777" w:rsidR="00DC343B" w:rsidRDefault="00DC343B" w:rsidP="00DC343B">
      <w:r>
        <w:t xml:space="preserve"> </w:t>
      </w:r>
    </w:p>
    <w:p w14:paraId="36B2BCA1" w14:textId="77777777" w:rsidR="00DC343B" w:rsidRDefault="00DC343B" w:rsidP="00DC343B">
      <w:r>
        <w:t>Un chauffeur peut alors sélectionner et réclamer une livraison qui, à son tour, ne sera pas disponible pour les autres (sur la base du premier arrivé, premier servi).</w:t>
      </w:r>
    </w:p>
    <w:p w14:paraId="01FB479B" w14:textId="77777777" w:rsidR="00DC343B" w:rsidRDefault="00DC343B" w:rsidP="00DC343B"/>
    <w:p w14:paraId="1FF6B3FE" w14:textId="77777777" w:rsidR="00DC343B" w:rsidRDefault="00DC343B" w:rsidP="00DC343B">
      <w:r>
        <w:t>*Chaque livraison effectuée doit être enregistrée dans le système.</w:t>
      </w:r>
    </w:p>
    <w:p w14:paraId="5663D0F8" w14:textId="77777777" w:rsidR="00DC343B" w:rsidRDefault="00DC343B" w:rsidP="00DC343B"/>
    <w:p w14:paraId="4E54A5B1" w14:textId="77777777" w:rsidR="00DC343B" w:rsidRDefault="00DC343B" w:rsidP="00DC343B"/>
    <w:p w14:paraId="20654AD9" w14:textId="77777777" w:rsidR="00DC343B" w:rsidRDefault="00DC343B" w:rsidP="00DC343B"/>
    <w:p w14:paraId="68F52E9C" w14:textId="77777777" w:rsidR="00DC343B" w:rsidRDefault="00DC343B" w:rsidP="00DC343B">
      <w:r>
        <w:t>Les conducteurs peuvent recevoir une prime de paiement en fonction de leur activité/performance :</w:t>
      </w:r>
    </w:p>
    <w:p w14:paraId="210A1753" w14:textId="77777777" w:rsidR="00DC343B" w:rsidRDefault="00DC343B" w:rsidP="00DC343B"/>
    <w:p w14:paraId="1B2DA046" w14:textId="77777777" w:rsidR="00DC343B" w:rsidRDefault="00DC343B" w:rsidP="00DC343B">
      <w:r>
        <w:t>1000km par mois équivaut à 15% du montant total des livraisons.</w:t>
      </w:r>
    </w:p>
    <w:p w14:paraId="406A5E18" w14:textId="77777777" w:rsidR="00DC343B" w:rsidRDefault="00DC343B" w:rsidP="00DC343B">
      <w:r>
        <w:t>2000km par mois équivaut à 22% du montant total des livraisons.</w:t>
      </w:r>
    </w:p>
    <w:p w14:paraId="4BA88F31" w14:textId="77777777" w:rsidR="00DC343B" w:rsidRDefault="00DC343B" w:rsidP="00DC343B">
      <w:r>
        <w:t>2500km par mois équivaut à 30% du montant total des livraisons.</w:t>
      </w:r>
    </w:p>
    <w:p w14:paraId="1C8A27CA" w14:textId="77777777" w:rsidR="00DC343B" w:rsidRDefault="00DC343B" w:rsidP="00DC343B"/>
    <w:p w14:paraId="7B2533D1" w14:textId="77777777" w:rsidR="00DC343B" w:rsidRDefault="00DC343B" w:rsidP="00DC343B">
      <w:r>
        <w:t>Chaque Manager peut consulter les statistiques des meilleurs chauffeurs et les classements des livraisons.</w:t>
      </w:r>
    </w:p>
    <w:p w14:paraId="5D41C50C" w14:textId="77777777" w:rsidR="00DC343B" w:rsidRDefault="00DC343B" w:rsidP="00DC343B">
      <w:r>
        <w:t xml:space="preserve"> </w:t>
      </w:r>
      <w:proofErr w:type="gramStart"/>
      <w:r>
        <w:t>Acteurs:</w:t>
      </w:r>
      <w:proofErr w:type="gramEnd"/>
    </w:p>
    <w:p w14:paraId="3F313B65" w14:textId="77777777" w:rsidR="00DC343B" w:rsidRDefault="00DC343B" w:rsidP="00DC343B"/>
    <w:p w14:paraId="5EC069F5" w14:textId="77777777" w:rsidR="00DC343B" w:rsidRDefault="00DC343B" w:rsidP="00DC343B">
      <w:r>
        <w:t>Administrateur :</w:t>
      </w:r>
    </w:p>
    <w:p w14:paraId="16ADB4CC" w14:textId="77777777" w:rsidR="00DC343B" w:rsidRDefault="00DC343B" w:rsidP="00DC343B">
      <w:r>
        <w:t>En charge des managers.</w:t>
      </w:r>
    </w:p>
    <w:p w14:paraId="20FDB2F4" w14:textId="77777777" w:rsidR="00DC343B" w:rsidRDefault="00DC343B" w:rsidP="00DC343B"/>
    <w:p w14:paraId="3FC70100" w14:textId="77777777" w:rsidR="00DC343B" w:rsidRDefault="00DC343B" w:rsidP="00DC343B">
      <w:proofErr w:type="gramStart"/>
      <w:r>
        <w:t>Directeur:</w:t>
      </w:r>
      <w:proofErr w:type="gramEnd"/>
    </w:p>
    <w:p w14:paraId="507E25FB" w14:textId="77777777" w:rsidR="00DC343B" w:rsidRDefault="00DC343B" w:rsidP="00DC343B">
      <w:r>
        <w:t>En charge des superviseurs de livraison et des chauffeurs.</w:t>
      </w:r>
    </w:p>
    <w:p w14:paraId="1283E4E1" w14:textId="77777777" w:rsidR="00DC343B" w:rsidRDefault="00DC343B" w:rsidP="00DC343B">
      <w:r>
        <w:t>Consultez les statistiques sur les chauffeurs et les livraisons.</w:t>
      </w:r>
    </w:p>
    <w:p w14:paraId="68F04548" w14:textId="77777777" w:rsidR="00DC343B" w:rsidRDefault="00DC343B" w:rsidP="00DC343B"/>
    <w:p w14:paraId="649EC82D" w14:textId="77777777" w:rsidR="00DC343B" w:rsidRDefault="00DC343B" w:rsidP="00DC343B">
      <w:r>
        <w:t>Superviseurs de livraison :</w:t>
      </w:r>
    </w:p>
    <w:p w14:paraId="3A724B34" w14:textId="77777777" w:rsidR="00DC343B" w:rsidRDefault="00DC343B" w:rsidP="00DC343B">
      <w:r>
        <w:t>En charge des livraisons.</w:t>
      </w:r>
    </w:p>
    <w:p w14:paraId="4DBBD019" w14:textId="77777777" w:rsidR="00DC343B" w:rsidRDefault="00DC343B" w:rsidP="00DC343B">
      <w:r>
        <w:t>Affecter les livraisons aux Chauffeurs concernés.</w:t>
      </w:r>
    </w:p>
    <w:p w14:paraId="392B307D" w14:textId="77777777" w:rsidR="00DC343B" w:rsidRDefault="00DC343B" w:rsidP="00DC343B"/>
    <w:p w14:paraId="48F00A58" w14:textId="77777777" w:rsidR="00DC343B" w:rsidRDefault="00DC343B" w:rsidP="00DC343B">
      <w:proofErr w:type="gramStart"/>
      <w:r>
        <w:t>Chauffeur:</w:t>
      </w:r>
      <w:proofErr w:type="gramEnd"/>
    </w:p>
    <w:p w14:paraId="3BC9B121" w14:textId="77777777" w:rsidR="00DC343B" w:rsidRDefault="00DC343B" w:rsidP="00DC343B">
      <w:r>
        <w:t>En charge des véhicules (Voiture, Petit Camion, Gros Camion).</w:t>
      </w:r>
    </w:p>
    <w:p w14:paraId="439D0CB0" w14:textId="77777777" w:rsidR="00DC343B" w:rsidRDefault="00DC343B" w:rsidP="00DC343B">
      <w:r>
        <w:t>Peut voir les livraisons disponibles pour son type de véhicule et les réclamer.</w:t>
      </w:r>
    </w:p>
    <w:p w14:paraId="7AFCA3A3" w14:textId="77777777" w:rsidR="00DC343B" w:rsidRDefault="00DC343B" w:rsidP="00DC343B">
      <w:r>
        <w:t>Mettre à jour le statut de livraison.</w:t>
      </w:r>
    </w:p>
    <w:p w14:paraId="491E8D0A" w14:textId="77777777" w:rsidR="00DC343B" w:rsidRDefault="00DC343B" w:rsidP="00DC343B">
      <w:r>
        <w:t xml:space="preserve"> Livraisons :</w:t>
      </w:r>
    </w:p>
    <w:p w14:paraId="341596F8" w14:textId="77777777" w:rsidR="00DC343B" w:rsidRDefault="00DC343B" w:rsidP="00DC343B">
      <w:r>
        <w:t>Les livraisons sont caractérisées par leur type qui détermine leur mode de transport :</w:t>
      </w:r>
    </w:p>
    <w:p w14:paraId="3B4D75DF" w14:textId="77777777" w:rsidR="00DC343B" w:rsidRDefault="00DC343B" w:rsidP="00DC343B"/>
    <w:p w14:paraId="25AFB452" w14:textId="77777777" w:rsidR="00DC343B" w:rsidRDefault="00DC343B" w:rsidP="00DC343B">
      <w:r>
        <w:t>National : En voiture ou en camion.</w:t>
      </w:r>
    </w:p>
    <w:p w14:paraId="60A56C21" w14:textId="77777777" w:rsidR="00DC343B" w:rsidRDefault="00DC343B" w:rsidP="00DC343B">
      <w:r>
        <w:lastRenderedPageBreak/>
        <w:t>International : Par avion.</w:t>
      </w:r>
    </w:p>
    <w:p w14:paraId="45320C9F" w14:textId="77777777" w:rsidR="00DC343B" w:rsidRDefault="00DC343B" w:rsidP="00DC343B"/>
    <w:p w14:paraId="2C1B196A" w14:textId="77777777" w:rsidR="00DC343B" w:rsidRDefault="00DC343B" w:rsidP="00DC343B">
      <w:r>
        <w:t>Le montant sera calculé en fonction de son poids et du type mentionné ci-dessus, pour les livraisons nationales :</w:t>
      </w:r>
    </w:p>
    <w:p w14:paraId="26AAAF55" w14:textId="77777777" w:rsidR="00DC343B" w:rsidRDefault="00DC343B" w:rsidP="00DC343B"/>
    <w:p w14:paraId="7D150FB7" w14:textId="77777777" w:rsidR="00DC343B" w:rsidRDefault="00DC343B" w:rsidP="00DC343B">
      <w:r>
        <w:t>Chaque 1kg équivaut à 40dh.</w:t>
      </w:r>
    </w:p>
    <w:p w14:paraId="2C08D665" w14:textId="77777777" w:rsidR="00DC343B" w:rsidRDefault="00DC343B" w:rsidP="00DC343B">
      <w:r>
        <w:t xml:space="preserve">Lorsqu'il dépasse les 3 kg, chaque kilogramme supplémentaire n'équivaut qu'à 5 </w:t>
      </w:r>
      <w:proofErr w:type="spellStart"/>
      <w:r>
        <w:t>dh</w:t>
      </w:r>
      <w:proofErr w:type="spellEnd"/>
      <w:r>
        <w:t>.</w:t>
      </w:r>
    </w:p>
    <w:p w14:paraId="6A159E5B" w14:textId="77777777" w:rsidR="00DC343B" w:rsidRDefault="00DC343B" w:rsidP="00DC343B"/>
    <w:p w14:paraId="5A68F5B4" w14:textId="77777777" w:rsidR="00DC343B" w:rsidRDefault="00DC343B" w:rsidP="00DC343B">
      <w:r>
        <w:t>Pour les livraisons internationales le montant est calculé comme suit selon le continent :</w:t>
      </w:r>
    </w:p>
    <w:p w14:paraId="07A6E2C5" w14:textId="77777777" w:rsidR="00DC343B" w:rsidRDefault="00DC343B" w:rsidP="00DC343B"/>
    <w:p w14:paraId="28565405" w14:textId="77777777" w:rsidR="00DC343B" w:rsidRDefault="00DC343B" w:rsidP="00DC343B">
      <w:r>
        <w:t>Europe : 1kg équivaut à 160dh.</w:t>
      </w:r>
    </w:p>
    <w:p w14:paraId="12E1FCFD" w14:textId="77777777" w:rsidR="00DC343B" w:rsidRDefault="00DC343B" w:rsidP="00DC343B">
      <w:r>
        <w:t>Amérique : 1 kg équivaut à 220 </w:t>
      </w:r>
      <w:proofErr w:type="spellStart"/>
      <w:r>
        <w:t>dh</w:t>
      </w:r>
      <w:proofErr w:type="spellEnd"/>
      <w:r>
        <w:t>.</w:t>
      </w:r>
    </w:p>
    <w:p w14:paraId="02B34018" w14:textId="77777777" w:rsidR="00DC343B" w:rsidRDefault="00DC343B" w:rsidP="00DC343B">
      <w:r>
        <w:t>Asie : 1kg équivaut à 240dh.</w:t>
      </w:r>
    </w:p>
    <w:p w14:paraId="31AE8574" w14:textId="77777777" w:rsidR="00DC343B" w:rsidRDefault="00DC343B" w:rsidP="00DC343B">
      <w:r>
        <w:t>Australie : 1 kg équivaut à 260 </w:t>
      </w:r>
      <w:proofErr w:type="spellStart"/>
      <w:r>
        <w:t>dh</w:t>
      </w:r>
      <w:proofErr w:type="spellEnd"/>
      <w:r>
        <w:t>.</w:t>
      </w:r>
    </w:p>
    <w:p w14:paraId="0F42777B" w14:textId="77777777" w:rsidR="00DC343B" w:rsidRDefault="00DC343B" w:rsidP="00DC343B"/>
    <w:p w14:paraId="1B4978EB" w14:textId="03EE66FB" w:rsidR="007C1AA1" w:rsidRDefault="00DC343B" w:rsidP="00DC343B">
      <w:r>
        <w:t>*Les montants doivent être convertis dans la devise de chaque zone.</w:t>
      </w:r>
    </w:p>
    <w:sectPr w:rsidR="007C1A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3B"/>
    <w:rsid w:val="008722D2"/>
    <w:rsid w:val="00CE4754"/>
    <w:rsid w:val="00DC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7FD6B"/>
  <w15:chartTrackingRefBased/>
  <w15:docId w15:val="{9A98903B-6084-4875-9B67-0CCF54DF3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Moultamiss</dc:creator>
  <cp:keywords/>
  <dc:description/>
  <cp:lastModifiedBy>walid Moultamiss</cp:lastModifiedBy>
  <cp:revision>1</cp:revision>
  <dcterms:created xsi:type="dcterms:W3CDTF">2022-01-24T10:55:00Z</dcterms:created>
  <dcterms:modified xsi:type="dcterms:W3CDTF">2022-01-24T10:55:00Z</dcterms:modified>
</cp:coreProperties>
</file>