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72EBB" w14:textId="77777777" w:rsidR="00DC1C0F" w:rsidRDefault="00DC1C0F" w:rsidP="00DC1C0F">
      <w:pPr>
        <w:jc w:val="center"/>
      </w:pPr>
    </w:p>
    <w:p w14:paraId="0CEC36F6" w14:textId="086E1EAD" w:rsidR="00DC1C0F" w:rsidRPr="00DC1C0F" w:rsidRDefault="00DC1C0F" w:rsidP="00DC1C0F">
      <w:pPr>
        <w:rPr>
          <w:b/>
          <w:bCs/>
          <w:u w:val="single"/>
        </w:rPr>
      </w:pPr>
      <w:r w:rsidRPr="00DC1C0F">
        <w:rPr>
          <w:b/>
          <w:bCs/>
          <w:color w:val="215E99" w:themeColor="text2" w:themeTint="BF"/>
          <w:u w:val="single"/>
        </w:rPr>
        <w:t>Hardware:</w:t>
      </w:r>
    </w:p>
    <w:p w14:paraId="20A09D02" w14:textId="1C9A3527" w:rsidR="00DC1C0F" w:rsidRDefault="00DC1C0F" w:rsidP="003D2DD9">
      <w:pPr>
        <w:pStyle w:val="ListParagraph"/>
        <w:numPr>
          <w:ilvl w:val="0"/>
          <w:numId w:val="4"/>
        </w:numPr>
      </w:pPr>
      <w:r>
        <w:t>Raspberry Pi 3 model B</w:t>
      </w:r>
      <w:r w:rsidR="00D20C20">
        <w:t xml:space="preserve"> (1 GB RAM).</w:t>
      </w:r>
    </w:p>
    <w:p w14:paraId="4715F8D5" w14:textId="53FECA94" w:rsidR="004108D6" w:rsidRDefault="004108D6" w:rsidP="003D2DD9">
      <w:pPr>
        <w:pStyle w:val="ListParagraph"/>
        <w:numPr>
          <w:ilvl w:val="0"/>
          <w:numId w:val="4"/>
        </w:numPr>
      </w:pPr>
      <w:r>
        <w:t>Raspberry Pi 3 heatsinks.</w:t>
      </w:r>
    </w:p>
    <w:p w14:paraId="2E5138E9" w14:textId="4A5211A4" w:rsidR="00B537EF" w:rsidRDefault="00B537EF" w:rsidP="003D2DD9">
      <w:pPr>
        <w:pStyle w:val="ListParagraph"/>
        <w:numPr>
          <w:ilvl w:val="0"/>
          <w:numId w:val="4"/>
        </w:numPr>
      </w:pPr>
      <w:r>
        <w:t>SD Card.</w:t>
      </w:r>
    </w:p>
    <w:p w14:paraId="4C04FA8B" w14:textId="32F8D57C" w:rsidR="00DC1C0F" w:rsidRDefault="00DC1C0F" w:rsidP="003D2DD9">
      <w:pPr>
        <w:pStyle w:val="ListParagraph"/>
        <w:numPr>
          <w:ilvl w:val="0"/>
          <w:numId w:val="4"/>
        </w:numPr>
      </w:pPr>
      <w:r>
        <w:t>Raspberry Pi 3 case and adapter</w:t>
      </w:r>
      <w:r w:rsidR="004108D6">
        <w:t>.</w:t>
      </w:r>
    </w:p>
    <w:p w14:paraId="435811C2" w14:textId="1C78E85E" w:rsidR="00234AF4" w:rsidRDefault="00234AF4" w:rsidP="003D2DD9">
      <w:pPr>
        <w:pStyle w:val="ListParagraph"/>
        <w:numPr>
          <w:ilvl w:val="0"/>
          <w:numId w:val="4"/>
        </w:numPr>
      </w:pPr>
      <w:r>
        <w:t>RTC Module (</w:t>
      </w:r>
      <w:r w:rsidRPr="00234AF4">
        <w:t>DS3231 RTC Breakout</w:t>
      </w:r>
      <w:r>
        <w:t>).</w:t>
      </w:r>
    </w:p>
    <w:p w14:paraId="68B1FE5F" w14:textId="231EBA6F" w:rsidR="004108D6" w:rsidRDefault="004108D6" w:rsidP="003D2DD9">
      <w:pPr>
        <w:pStyle w:val="ListParagraph"/>
        <w:numPr>
          <w:ilvl w:val="0"/>
          <w:numId w:val="4"/>
        </w:numPr>
      </w:pPr>
      <w:r>
        <w:t>LEDs (optional).</w:t>
      </w:r>
    </w:p>
    <w:p w14:paraId="034A7584" w14:textId="77777777" w:rsidR="00DC1C0F" w:rsidRDefault="00DC1C0F" w:rsidP="00DC1C0F"/>
    <w:p w14:paraId="625D0320" w14:textId="193182F2" w:rsidR="00DC1C0F" w:rsidRPr="00DC1C0F" w:rsidRDefault="00DC1C0F" w:rsidP="00DC1C0F">
      <w:pPr>
        <w:rPr>
          <w:b/>
          <w:bCs/>
          <w:u w:val="single"/>
        </w:rPr>
      </w:pPr>
      <w:r>
        <w:rPr>
          <w:b/>
          <w:bCs/>
          <w:color w:val="215E99" w:themeColor="text2" w:themeTint="BF"/>
          <w:u w:val="single"/>
        </w:rPr>
        <w:t>Soft</w:t>
      </w:r>
      <w:r w:rsidRPr="00DC1C0F">
        <w:rPr>
          <w:b/>
          <w:bCs/>
          <w:color w:val="215E99" w:themeColor="text2" w:themeTint="BF"/>
          <w:u w:val="single"/>
        </w:rPr>
        <w:t>ware:</w:t>
      </w:r>
    </w:p>
    <w:p w14:paraId="79AFA515" w14:textId="0E3A063B" w:rsidR="00DC1C0F" w:rsidRPr="00C5534E" w:rsidRDefault="001165EF" w:rsidP="001165EF">
      <w:pPr>
        <w:pStyle w:val="ListParagraph"/>
        <w:numPr>
          <w:ilvl w:val="0"/>
          <w:numId w:val="2"/>
        </w:numPr>
        <w:rPr>
          <w:b/>
          <w:bCs/>
        </w:rPr>
      </w:pPr>
      <w:r w:rsidRPr="00C5534E">
        <w:rPr>
          <w:b/>
          <w:bCs/>
        </w:rPr>
        <w:t>Raspberry Pi</w:t>
      </w:r>
      <w:r w:rsidR="00DC03D6">
        <w:rPr>
          <w:b/>
          <w:bCs/>
        </w:rPr>
        <w:t xml:space="preserve"> (Hub):</w:t>
      </w:r>
    </w:p>
    <w:p w14:paraId="30CC0377" w14:textId="75E7666B" w:rsidR="001165EF" w:rsidRDefault="00944556" w:rsidP="00EB2349">
      <w:pPr>
        <w:pStyle w:val="ListParagraph"/>
        <w:numPr>
          <w:ilvl w:val="0"/>
          <w:numId w:val="3"/>
        </w:numPr>
      </w:pPr>
      <w:r>
        <w:t>Core</w:t>
      </w:r>
      <w:r w:rsidR="001165EF">
        <w:t xml:space="preserve"> app</w:t>
      </w:r>
      <w:r w:rsidR="00EB2349">
        <w:t xml:space="preserve"> (</w:t>
      </w:r>
      <w:r w:rsidR="00EB2349" w:rsidRPr="00EB2349">
        <w:t>Central brain of the system</w:t>
      </w:r>
      <w:r w:rsidR="00EB2349">
        <w:t>)</w:t>
      </w:r>
      <w:r w:rsidR="001165EF">
        <w:t xml:space="preserve"> that responsible for communication with other devices and sync data with cloud</w:t>
      </w:r>
      <w:r w:rsidR="004108D6">
        <w:t>.</w:t>
      </w:r>
    </w:p>
    <w:p w14:paraId="4886A7B5" w14:textId="7AD31C14" w:rsidR="001165EF" w:rsidRDefault="001165EF" w:rsidP="001165EF">
      <w:pPr>
        <w:pStyle w:val="ListParagraph"/>
        <w:numPr>
          <w:ilvl w:val="0"/>
          <w:numId w:val="3"/>
        </w:numPr>
      </w:pPr>
      <w:r>
        <w:t>Embedded web server for configuration purposes</w:t>
      </w:r>
      <w:r w:rsidR="004108D6">
        <w:t>.</w:t>
      </w:r>
    </w:p>
    <w:p w14:paraId="075CEC9A" w14:textId="0981E90E" w:rsidR="00CB236F" w:rsidRDefault="004108D6" w:rsidP="00CB236F">
      <w:pPr>
        <w:pStyle w:val="ListParagraph"/>
        <w:numPr>
          <w:ilvl w:val="0"/>
          <w:numId w:val="3"/>
        </w:numPr>
      </w:pPr>
      <w:r>
        <w:t>Database.</w:t>
      </w:r>
    </w:p>
    <w:p w14:paraId="570C274A" w14:textId="77777777" w:rsidR="00CB236F" w:rsidRDefault="00CB236F" w:rsidP="00CB236F">
      <w:pPr>
        <w:pStyle w:val="ListParagraph"/>
        <w:ind w:left="1440"/>
      </w:pPr>
    </w:p>
    <w:p w14:paraId="661BB88D" w14:textId="00AD18F7" w:rsidR="00CB236F" w:rsidRPr="00C5534E" w:rsidRDefault="00CB236F" w:rsidP="00CB236F">
      <w:pPr>
        <w:pStyle w:val="ListParagraph"/>
        <w:numPr>
          <w:ilvl w:val="0"/>
          <w:numId w:val="2"/>
        </w:numPr>
        <w:rPr>
          <w:b/>
          <w:bCs/>
        </w:rPr>
      </w:pPr>
      <w:r w:rsidRPr="00C5534E">
        <w:rPr>
          <w:b/>
          <w:bCs/>
        </w:rPr>
        <w:t xml:space="preserve">Mobile </w:t>
      </w:r>
      <w:r w:rsidR="00BB530F">
        <w:rPr>
          <w:b/>
          <w:bCs/>
        </w:rPr>
        <w:t>A</w:t>
      </w:r>
      <w:r w:rsidRPr="00C5534E">
        <w:rPr>
          <w:b/>
          <w:bCs/>
        </w:rPr>
        <w:t>pp:</w:t>
      </w:r>
    </w:p>
    <w:p w14:paraId="0A6763D5" w14:textId="0D9223BC" w:rsidR="00CB236F" w:rsidRDefault="00CB236F" w:rsidP="00CB236F">
      <w:pPr>
        <w:pStyle w:val="ListParagraph"/>
        <w:ind w:left="1080"/>
      </w:pPr>
      <w:r>
        <w:t>For user control, can be used locally or remotely.</w:t>
      </w:r>
    </w:p>
    <w:p w14:paraId="33671375" w14:textId="77777777" w:rsidR="00CB236F" w:rsidRDefault="00CB236F" w:rsidP="00CB236F">
      <w:pPr>
        <w:pStyle w:val="ListParagraph"/>
        <w:ind w:left="1080"/>
      </w:pPr>
    </w:p>
    <w:p w14:paraId="1264EB64" w14:textId="196C64BB" w:rsidR="00CB236F" w:rsidRPr="00C5534E" w:rsidRDefault="00CB236F" w:rsidP="00CB236F">
      <w:pPr>
        <w:pStyle w:val="ListParagraph"/>
        <w:numPr>
          <w:ilvl w:val="0"/>
          <w:numId w:val="2"/>
        </w:numPr>
        <w:rPr>
          <w:b/>
          <w:bCs/>
        </w:rPr>
      </w:pPr>
      <w:r w:rsidRPr="00C5534E">
        <w:rPr>
          <w:b/>
          <w:bCs/>
        </w:rPr>
        <w:t xml:space="preserve">MQTT </w:t>
      </w:r>
      <w:r w:rsidR="00BB530F">
        <w:rPr>
          <w:b/>
          <w:bCs/>
        </w:rPr>
        <w:t>B</w:t>
      </w:r>
      <w:r w:rsidR="00BB530F" w:rsidRPr="00BB530F">
        <w:rPr>
          <w:b/>
          <w:bCs/>
        </w:rPr>
        <w:t>roker</w:t>
      </w:r>
      <w:r w:rsidRPr="00C5534E">
        <w:rPr>
          <w:b/>
          <w:bCs/>
        </w:rPr>
        <w:t>:</w:t>
      </w:r>
    </w:p>
    <w:p w14:paraId="7D04BFBC" w14:textId="39C60368" w:rsidR="00CB236F" w:rsidRDefault="00CB236F" w:rsidP="00CB236F">
      <w:pPr>
        <w:pStyle w:val="ListParagraph"/>
        <w:ind w:left="1080"/>
      </w:pPr>
      <w:r>
        <w:t xml:space="preserve">For remote actions between the </w:t>
      </w:r>
      <w:r w:rsidR="00C5534E">
        <w:t xml:space="preserve">hub </w:t>
      </w:r>
      <w:r>
        <w:t>and the mobile app.</w:t>
      </w:r>
    </w:p>
    <w:p w14:paraId="08F863B1" w14:textId="77777777" w:rsidR="00CB236F" w:rsidRDefault="00CB236F" w:rsidP="00CB236F">
      <w:pPr>
        <w:pStyle w:val="ListParagraph"/>
        <w:ind w:left="1080"/>
      </w:pPr>
    </w:p>
    <w:p w14:paraId="157882E6" w14:textId="01F7469C" w:rsidR="00CB236F" w:rsidRPr="00C5534E" w:rsidRDefault="00E6629B" w:rsidP="00CB236F">
      <w:pPr>
        <w:pStyle w:val="ListParagraph"/>
        <w:numPr>
          <w:ilvl w:val="0"/>
          <w:numId w:val="2"/>
        </w:numPr>
        <w:rPr>
          <w:b/>
          <w:bCs/>
        </w:rPr>
      </w:pPr>
      <w:r w:rsidRPr="00C5534E">
        <w:rPr>
          <w:b/>
          <w:bCs/>
        </w:rPr>
        <w:t xml:space="preserve">Cloud </w:t>
      </w:r>
      <w:r w:rsidR="00CB236F" w:rsidRPr="00C5534E">
        <w:rPr>
          <w:b/>
          <w:bCs/>
        </w:rPr>
        <w:t>Rest API:</w:t>
      </w:r>
    </w:p>
    <w:p w14:paraId="5853EE2D" w14:textId="1C50A33F" w:rsidR="00CB236F" w:rsidRDefault="00CB236F" w:rsidP="00CB236F">
      <w:pPr>
        <w:pStyle w:val="ListParagraph"/>
        <w:ind w:left="1080"/>
      </w:pPr>
      <w:r>
        <w:t>For syncing data and logs with cloud side.</w:t>
      </w:r>
    </w:p>
    <w:p w14:paraId="4B66A583" w14:textId="77777777" w:rsidR="00CB236F" w:rsidRDefault="00CB236F" w:rsidP="00CB236F">
      <w:pPr>
        <w:pStyle w:val="ListParagraph"/>
        <w:ind w:left="1080"/>
      </w:pPr>
    </w:p>
    <w:p w14:paraId="5FD39B47" w14:textId="73238E5A" w:rsidR="00CB236F" w:rsidRPr="00C5534E" w:rsidRDefault="00CB236F" w:rsidP="00CB236F">
      <w:pPr>
        <w:pStyle w:val="ListParagraph"/>
        <w:numPr>
          <w:ilvl w:val="0"/>
          <w:numId w:val="2"/>
        </w:numPr>
        <w:rPr>
          <w:b/>
          <w:bCs/>
        </w:rPr>
      </w:pPr>
      <w:r w:rsidRPr="00C5534E">
        <w:rPr>
          <w:b/>
          <w:bCs/>
        </w:rPr>
        <w:t>Web Dashboard (Optional):</w:t>
      </w:r>
    </w:p>
    <w:p w14:paraId="0BCA0034" w14:textId="6768D787" w:rsidR="00CB236F" w:rsidRDefault="00CB236F" w:rsidP="00CB236F">
      <w:pPr>
        <w:pStyle w:val="ListParagraph"/>
        <w:ind w:left="1080"/>
      </w:pPr>
      <w:r>
        <w:t>For reporting and analytical purposes.</w:t>
      </w:r>
    </w:p>
    <w:p w14:paraId="5033E6C2" w14:textId="02CB2D13" w:rsidR="00C5534E" w:rsidRDefault="00C5534E">
      <w:r>
        <w:br w:type="page"/>
      </w:r>
    </w:p>
    <w:p w14:paraId="59DA796E" w14:textId="77777777" w:rsidR="00C5534E" w:rsidRDefault="00C5534E" w:rsidP="00DC1C0F">
      <w:pPr>
        <w:pStyle w:val="ListParagraph"/>
      </w:pPr>
    </w:p>
    <w:p w14:paraId="77B2E573" w14:textId="5495E868" w:rsidR="003A5C30" w:rsidRDefault="00C5534E" w:rsidP="003A5C30">
      <w:pPr>
        <w:rPr>
          <w:b/>
          <w:bCs/>
          <w:color w:val="215E99" w:themeColor="text2" w:themeTint="BF"/>
          <w:u w:val="single"/>
        </w:rPr>
      </w:pPr>
      <w:r>
        <w:rPr>
          <w:b/>
          <w:bCs/>
          <w:color w:val="215E99" w:themeColor="text2" w:themeTint="BF"/>
          <w:u w:val="single"/>
        </w:rPr>
        <w:t>Protocols</w:t>
      </w:r>
      <w:r w:rsidR="003A5C30">
        <w:rPr>
          <w:b/>
          <w:bCs/>
          <w:color w:val="215E99" w:themeColor="text2" w:themeTint="BF"/>
          <w:u w:val="single"/>
        </w:rPr>
        <w:t>:</w:t>
      </w:r>
    </w:p>
    <w:p w14:paraId="36EC2B55" w14:textId="2076D637" w:rsidR="00C5534E" w:rsidRPr="003A5C30" w:rsidRDefault="00C5534E" w:rsidP="003A5C30">
      <w:pPr>
        <w:pStyle w:val="ListParagraph"/>
        <w:numPr>
          <w:ilvl w:val="0"/>
          <w:numId w:val="2"/>
        </w:numPr>
        <w:rPr>
          <w:b/>
          <w:bCs/>
        </w:rPr>
      </w:pPr>
      <w:r w:rsidRPr="003A5C30">
        <w:rPr>
          <w:b/>
          <w:bCs/>
        </w:rPr>
        <w:t>HTTP:</w:t>
      </w:r>
    </w:p>
    <w:p w14:paraId="08198369" w14:textId="49313177" w:rsidR="00C5534E" w:rsidRDefault="00C5534E" w:rsidP="00C5534E">
      <w:pPr>
        <w:pStyle w:val="ListParagraph"/>
        <w:numPr>
          <w:ilvl w:val="0"/>
          <w:numId w:val="5"/>
        </w:numPr>
      </w:pPr>
      <w:r>
        <w:t>Communication between the hub and placed units.</w:t>
      </w:r>
    </w:p>
    <w:p w14:paraId="4501E940" w14:textId="0A93EFE6" w:rsidR="00BB530F" w:rsidRDefault="00BB530F" w:rsidP="00BB530F">
      <w:pPr>
        <w:pStyle w:val="ListParagraph"/>
        <w:numPr>
          <w:ilvl w:val="0"/>
          <w:numId w:val="5"/>
        </w:numPr>
      </w:pPr>
      <w:r>
        <w:t>Communication between the hub and cloud API (logging/reporting).</w:t>
      </w:r>
    </w:p>
    <w:p w14:paraId="531DBFB7" w14:textId="77777777" w:rsidR="00BB530F" w:rsidRDefault="00BB530F" w:rsidP="00BB530F">
      <w:pPr>
        <w:pStyle w:val="ListParagraph"/>
        <w:ind w:left="1440"/>
      </w:pPr>
    </w:p>
    <w:p w14:paraId="71EFA1A5" w14:textId="493F6427" w:rsidR="00BB530F" w:rsidRDefault="00BB530F" w:rsidP="00BB530F">
      <w:pPr>
        <w:pStyle w:val="ListParagraph"/>
        <w:numPr>
          <w:ilvl w:val="0"/>
          <w:numId w:val="4"/>
        </w:numPr>
        <w:rPr>
          <w:b/>
          <w:bCs/>
        </w:rPr>
      </w:pPr>
      <w:r w:rsidRPr="00BB530F">
        <w:rPr>
          <w:b/>
          <w:bCs/>
        </w:rPr>
        <w:t>MQTT:</w:t>
      </w:r>
    </w:p>
    <w:p w14:paraId="20F78242" w14:textId="614BFB8C" w:rsidR="00BB530F" w:rsidRDefault="00BB530F" w:rsidP="00BB530F">
      <w:pPr>
        <w:pStyle w:val="ListParagraph"/>
        <w:numPr>
          <w:ilvl w:val="0"/>
          <w:numId w:val="5"/>
        </w:numPr>
      </w:pPr>
      <w:r w:rsidRPr="00BB530F">
        <w:t xml:space="preserve">Communication </w:t>
      </w:r>
      <w:r>
        <w:t xml:space="preserve">between the mobile app and </w:t>
      </w:r>
      <w:r w:rsidR="003A5C30" w:rsidRPr="003A5C30">
        <w:t>broker</w:t>
      </w:r>
      <w:r w:rsidR="003A5C30">
        <w:t xml:space="preserve"> (for remote control).</w:t>
      </w:r>
    </w:p>
    <w:p w14:paraId="3F5F0A80" w14:textId="3C93EFDF" w:rsidR="003A5C30" w:rsidRPr="00BB530F" w:rsidRDefault="003A5C30" w:rsidP="003A5C30">
      <w:pPr>
        <w:pStyle w:val="ListParagraph"/>
        <w:numPr>
          <w:ilvl w:val="0"/>
          <w:numId w:val="5"/>
        </w:numPr>
      </w:pPr>
      <w:r w:rsidRPr="00BB530F">
        <w:t xml:space="preserve">Communication </w:t>
      </w:r>
      <w:r>
        <w:t>between the mobile app and the hub (for local control).</w:t>
      </w:r>
    </w:p>
    <w:p w14:paraId="21759AF0" w14:textId="77777777" w:rsidR="00C5534E" w:rsidRDefault="00C5534E" w:rsidP="00DC1C0F">
      <w:pPr>
        <w:pStyle w:val="ListParagraph"/>
      </w:pPr>
    </w:p>
    <w:sectPr w:rsidR="00C5534E" w:rsidSect="003058CB">
      <w:headerReference w:type="default" r:id="rId7"/>
      <w:pgSz w:w="12240" w:h="15840"/>
      <w:pgMar w:top="144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1F8C3" w14:textId="77777777" w:rsidR="00A67DA4" w:rsidRDefault="00A67DA4" w:rsidP="00856839">
      <w:pPr>
        <w:spacing w:after="0" w:line="240" w:lineRule="auto"/>
      </w:pPr>
      <w:r>
        <w:separator/>
      </w:r>
    </w:p>
  </w:endnote>
  <w:endnote w:type="continuationSeparator" w:id="0">
    <w:p w14:paraId="34E31A78" w14:textId="77777777" w:rsidR="00A67DA4" w:rsidRDefault="00A67DA4" w:rsidP="0085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AEF1F" w14:textId="77777777" w:rsidR="00A67DA4" w:rsidRDefault="00A67DA4" w:rsidP="00856839">
      <w:pPr>
        <w:spacing w:after="0" w:line="240" w:lineRule="auto"/>
      </w:pPr>
      <w:r>
        <w:separator/>
      </w:r>
    </w:p>
  </w:footnote>
  <w:footnote w:type="continuationSeparator" w:id="0">
    <w:p w14:paraId="53A6F538" w14:textId="77777777" w:rsidR="00A67DA4" w:rsidRDefault="00A67DA4" w:rsidP="0085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8B40F" w14:textId="47F7923E" w:rsidR="00E6629B" w:rsidRDefault="005A7909" w:rsidP="009C6E66">
    <w:pPr>
      <w:pStyle w:val="Header"/>
      <w:ind w:left="-990" w:firstLine="270"/>
      <w:rPr>
        <w:b/>
        <w:bCs/>
        <w:sz w:val="48"/>
        <w:szCs w:val="48"/>
      </w:rPr>
    </w:pPr>
    <w:r>
      <w:rPr>
        <w:noProof/>
      </w:rPr>
      <w:drawing>
        <wp:inline distT="0" distB="0" distL="0" distR="0" wp14:anchorId="15B5A5E9" wp14:editId="74AA8CB8">
          <wp:extent cx="1025053" cy="678873"/>
          <wp:effectExtent l="0" t="0" r="3810" b="6985"/>
          <wp:docPr id="751987765" name="Picture 1" descr="A blue and grey logo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1987765" name="Picture 1" descr="A blue and grey logo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163" cy="6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6E66">
      <w:rPr>
        <w:b/>
        <w:bCs/>
        <w:sz w:val="28"/>
        <w:szCs w:val="28"/>
      </w:rPr>
      <w:tab/>
    </w:r>
    <w:r w:rsidR="00E6629B" w:rsidRPr="009C6E66">
      <w:rPr>
        <w:b/>
        <w:bCs/>
        <w:sz w:val="48"/>
        <w:szCs w:val="48"/>
      </w:rPr>
      <w:t xml:space="preserve">Project </w:t>
    </w:r>
    <w:r w:rsidR="00362911" w:rsidRPr="009C6E66">
      <w:rPr>
        <w:b/>
        <w:bCs/>
        <w:sz w:val="48"/>
        <w:szCs w:val="48"/>
      </w:rPr>
      <w:t>Modules</w:t>
    </w:r>
  </w:p>
  <w:p w14:paraId="06297C6F" w14:textId="77777777" w:rsidR="00B71F9A" w:rsidRPr="009C6E66" w:rsidRDefault="00B71F9A" w:rsidP="009C6E66">
    <w:pPr>
      <w:pStyle w:val="Header"/>
      <w:ind w:left="-990" w:firstLine="27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D7FF2"/>
    <w:multiLevelType w:val="hybridMultilevel"/>
    <w:tmpl w:val="B77A6536"/>
    <w:lvl w:ilvl="0" w:tplc="A99E8682">
      <w:start w:val="8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D30C5"/>
    <w:multiLevelType w:val="hybridMultilevel"/>
    <w:tmpl w:val="9C9C9B20"/>
    <w:lvl w:ilvl="0" w:tplc="9372057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B4FA4"/>
    <w:multiLevelType w:val="hybridMultilevel"/>
    <w:tmpl w:val="03202372"/>
    <w:lvl w:ilvl="0" w:tplc="2714AD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1F4C1E"/>
    <w:multiLevelType w:val="hybridMultilevel"/>
    <w:tmpl w:val="9386E378"/>
    <w:lvl w:ilvl="0" w:tplc="7FEAD18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9F22F4"/>
    <w:multiLevelType w:val="hybridMultilevel"/>
    <w:tmpl w:val="4F608F5C"/>
    <w:lvl w:ilvl="0" w:tplc="983A9068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9567196">
    <w:abstractNumId w:val="1"/>
  </w:num>
  <w:num w:numId="2" w16cid:durableId="859511866">
    <w:abstractNumId w:val="2"/>
  </w:num>
  <w:num w:numId="3" w16cid:durableId="1402143214">
    <w:abstractNumId w:val="3"/>
  </w:num>
  <w:num w:numId="4" w16cid:durableId="1545173068">
    <w:abstractNumId w:val="4"/>
  </w:num>
  <w:num w:numId="5" w16cid:durableId="85041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B3"/>
    <w:rsid w:val="00063A5F"/>
    <w:rsid w:val="001165EF"/>
    <w:rsid w:val="001D06F5"/>
    <w:rsid w:val="001E637B"/>
    <w:rsid w:val="00234AF4"/>
    <w:rsid w:val="002E6873"/>
    <w:rsid w:val="003058CB"/>
    <w:rsid w:val="00362911"/>
    <w:rsid w:val="003A5C30"/>
    <w:rsid w:val="003D2DD9"/>
    <w:rsid w:val="004108D6"/>
    <w:rsid w:val="00575D5A"/>
    <w:rsid w:val="005A7909"/>
    <w:rsid w:val="005B07F9"/>
    <w:rsid w:val="005C6C80"/>
    <w:rsid w:val="006E5C3E"/>
    <w:rsid w:val="00856839"/>
    <w:rsid w:val="00877725"/>
    <w:rsid w:val="008F2677"/>
    <w:rsid w:val="009416B3"/>
    <w:rsid w:val="00944556"/>
    <w:rsid w:val="009C6E66"/>
    <w:rsid w:val="00A67DA4"/>
    <w:rsid w:val="00AE6EED"/>
    <w:rsid w:val="00B115C9"/>
    <w:rsid w:val="00B537EF"/>
    <w:rsid w:val="00B71F9A"/>
    <w:rsid w:val="00BB530F"/>
    <w:rsid w:val="00BD6DDB"/>
    <w:rsid w:val="00C5534E"/>
    <w:rsid w:val="00CB236F"/>
    <w:rsid w:val="00D20C20"/>
    <w:rsid w:val="00DB77CA"/>
    <w:rsid w:val="00DC03D6"/>
    <w:rsid w:val="00DC1C0F"/>
    <w:rsid w:val="00DF6BC5"/>
    <w:rsid w:val="00E11EFA"/>
    <w:rsid w:val="00E6629B"/>
    <w:rsid w:val="00EB2349"/>
    <w:rsid w:val="00F7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6E3C0"/>
  <w15:chartTrackingRefBased/>
  <w15:docId w15:val="{52982D6F-00B0-4B1B-B4A9-DC028611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6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839"/>
  </w:style>
  <w:style w:type="paragraph" w:styleId="Footer">
    <w:name w:val="footer"/>
    <w:basedOn w:val="Normal"/>
    <w:link w:val="FooterChar"/>
    <w:uiPriority w:val="99"/>
    <w:unhideWhenUsed/>
    <w:rsid w:val="0085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Yahia</dc:creator>
  <cp:keywords/>
  <dc:description/>
  <cp:lastModifiedBy>Walid Yahia</cp:lastModifiedBy>
  <cp:revision>2</cp:revision>
  <dcterms:created xsi:type="dcterms:W3CDTF">2025-05-31T12:00:00Z</dcterms:created>
  <dcterms:modified xsi:type="dcterms:W3CDTF">2025-05-31T12:00:00Z</dcterms:modified>
</cp:coreProperties>
</file>