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Resumo do resumo do resumo</w:t>
        <w:br w:type="textWrapping"/>
        <w:br w:type="textWrapping"/>
        <w:t xml:space="preserve">Resumo detalhado do capítulo sobre sistemas de bancos de dados: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Arquitetura ANSI/SPARC: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Divide sistemas de bancos de dados em três níveis: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Nível Interno: Trata da armazenagem física dos dados.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Nível Externo: Focado na visualização dos dados pelos usuários.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Nível Conceitual: Intermediário, oferece uma visão comunitária dos dados.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Esquemas: Descrições dos dados em cada nível.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Mapeamentos: Correspondências entre os esquemas dos diferentes níveis, essenciais para a independência de dados lógica e física.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Interação dos Usuários com os Dados: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Usuários (usuários finais e programadores de aplicações) operam no nível externo.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Utilizam uma Sublinguagem de Dados, dividida em: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Linguagem de Definição de Dados (DDL).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Linguagem de Manipulação de Dados (DML).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sublinguagem está incorporada em uma linguagem hospedeira.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Os limites entre linguagem hospedeira, DDL e DML são conceituais e devem ser transparentes ao usuário.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Funções do DBA e do SGBD: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DBA (Database Administrator):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Responsável pelo esquema interno (projeto físico do banco de dados).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Administrador de Dados (DA):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Responsável pelo esquema conceitual (projeto lógico do banco de dados).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SGBD (Sistema de Gerenciamento de Banco de Dados):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 requisições DDL e DML dos usuários.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Providencia funções de dicionário de dados.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Sistemas Cliente-Servidor em Bancos de Dados: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SGBD atua como servidor, e as aplicações como clientes.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Podem operar em máquinas diferentes, permitindo processamento distribuído.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servidor pode atender vários clientes, e um cliente pode acessar vários servidores.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há transparência total, onde o cliente interage como se estivesse lidando com um único servidor, constitui-se um verdadeiro sistema de banco de dados distribuído.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Para responder às perguntas referentes ao Capítulo 2 do livro "Introdução a Sistemas de Bancos de Dados" de C.J. Date, vou abordar cada ponto individualmente: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8n4kj5gcz1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 Desenhe um diagrama da arquitetura de sistemas de bancos de dados apresentada neste capítulo (a arquitetura ANSI/SPARC).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arquitetura ANSI/SPARC divide um sistema de banco de dados em três níveis: o nível interno, o nível conceitual e o nível externo. O nível interno lida com o armazenamento físico dos dados, o nível conceitual oferece uma visão comunitária dos dados, e o nível externo é o mais próximo dos usuários, tratando de como os dados são visualizados por usuários individuais. Você pode visualizar o diagrama detalhado na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página 82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0q8fdfpbtt0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 Explique os seguintes termos: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 End: Refere-se à parte do sistema de banco de dados que interage diretamente com o banco de dados, realizando operações como armazenamento e recuperação de dados.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Linguagem de Manipulação de Dados (DML): Uma linguagem usada para acessar e modificar dados em um banco de dados, como SQL.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Banco de Dados Distribuído: Um banco de dados cujos componentes estão espalhados por diferentes locais na rede, mas que funcionam como um único sistema.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Linguagem Hospedeira: A linguagem de programação utilizada para escrever aplicações que interagem com o banco de dados, como Java ou C#.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Carga: Refere-se ao processo de adicionar grandes volumes de dados ao banco de dados.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Mapeamento Conceitual/Interno: O processo de traduzir os dados do nível conceitual para o nível interno, definindo como os dados são armazenados fisicamente.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Cliente: No contexto de bancos de dados, é uma aplicação ou usuário que acessa o banco de dados, geralmente através de um servidor.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Mapeamento Externo/Conceitual: O processo de converter dados do nível conceitual para o nível externo, definindo como os dados são apresentados aos usuários.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DDL Externa, Esquema Externo, Visão Externa: Refere-se à definição de dados e à estrutura do nível externo do banco de dados, que determina como os dados são apresentados aos usuários finais.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Processamento Distribuído: Refere-se ao processamento de dados em um sistema distribuído, onde o processamento é dividido entre vários locais ou máquinas.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DDL Conceitual, Esquema Conceitual, Visão Conceitual: Refere-se à definição de dados e à estrutura do nível conceitual do banco de dados, que representa uma visão global dos dados.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Projeto Lógico de Banco de Dados: O processo de modelagem de como os dados são logicamente armazenados e relacionados uns com os outros, geralmente no nível conceitual.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DDL Interna, Esquema Interno, Visão Interna: Refere-se à definição de dados e à estrutura do nível interno do banco de dados, que lida com o armazenamento físico dos dados.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Projeto Físico de Banco de Dados: O processo de determinar como os dados serão fisicamente armazenados e acessados no nível interno.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Definição de Banco de Dados Armazenado: Refere-se à definição de todas as estruturas de dados, como tabelas, índices e restrições, que são armazenadas no banco de dados.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Reorganização: O processo de reestruturar o banco de dados para melhorar o desempenho ou a eficiência do armazenamento.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Descarga/Recarga (Dump/Reload): O processo de exportar todos os dados de um banco de dados (descarga) e depois importá-los novamente (recarga), geralmente usado para migração ou backup.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Requisição Não Planejada: Uma consulta ou transação no banco de dados que não foi previamente prevista ou programada.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Dicionário de Dados: Uma coleção de definições e informações sobre os dados no banco de dados, como esquemas, tabelas, colunas e restrições.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Requisição Planejada: Uma consulta ou transação que é regular e previamente conhecida no sistema de banco de dados.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Front End: A interface através da qual os usuários interagem com o banco de dados, como aplicativos de software ou interfaces web.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Servidor: No contexto de bancos de dados, refere-se ao sistema que hospeda o banco de dados e responde às solicitações dos clientes.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Gerenciador DC: Um componente de sistemas de banco de dados responsável pela gestão de comunicação de dados e mensagens entre diferentes partes do sistema.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DB/DC: Um sistema que combina funcionalidades de gerenciamento de banco de dados (DB) e comunicação de dados (DC).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 como o Usuário: A maneira como um usuário interage com o sistema de banco de dados, que pode variar de interfaces gráficas a linguagens de consulta.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Sublinguagem de Dados: Uma linguagem usada para definir e manipular dados, geralmente parte de uma linguagem de programação maior ou integrada a um SGBD.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Linguagem de Definição de Dados (DDL): Uma linguagem usada para definir a estrutura de um banco de dados, como tabelas, índices e relacionamentos.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Utilitário: Ferramentas fornecidas pelo sistema de banco de dados para auxiliar em tarefas como backup, recuperação e otimização.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dmnpo91c8qg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 Descreva a sequência de passos envolvida na busca de determinada ocorrência de registro externo.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busca de uma ocorrência de registro externo envolve converter uma requisição no nível externo para o nível conceitual e depois para o nível interno, onde os dados são fisicamente localizados e acessados. Isso envolve o uso dos mapeamentos externo/conceitual e conceitual/interno.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jg1x54ekyqe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 Liste as funções mais importantes executadas pelo SGBD.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funções mais importantes de um SGBD incluem definição de dados, manipulação de dados, garantia de segurança e integridade dos dados, gerenciamento de transações, suporte a consultas e relatórios, e otimização de desempenho.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d2vp41n3v0d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 Estabeleça a distinção entre independência de dados lógica e física.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independência de dados lógica refere-se à capacidade de modificar o esquema conceitual sem alterar os esquemas externos ou as aplicações. A independência de dados física diz respeito à capacidade de modificar o esquema interno sem alterar o esquema conceitual ou as aplicações.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16lh2jyek7o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 O que você entende pelo termo metadados?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Metadados são dados sobre dados. Eles descrevem a estrutura, organização, gerenciamento e armazenamento de dados em um banco de dados.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4npy87h870g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 Liste algumas das funções mais importantes executadas pelo DBA.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DBA (Database Administrator) é responsável por instalar e configurar o SGBD, garantir a segurança e a integridade dos dados, gerenciar o acesso dos usuários, monitorar o desempenho do sistema, realizar backups e recuperações, e manter o dicionário de dados.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ucpg2ubdh4h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8. Estabeleça a distinção entre o SGBD e um sistema de gerenciamento de arquivos.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Um SGBD é um software especializado para gerenciar bancos de dados, oferecendo funcionalidades como gerenciamento de transações, suporte a várias linguagens de consulta e manipulação de dados, e garantia de integridade e segurança. Um sistema de gerenciamento de arquivos é mais básico, oferecendo funcionalidades para armazenamento, recuperação e organização de arquivos em um sistema de computador, mas sem as funcionalidades avançadas de um SGBD.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3xwji8boniy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 Dê alguns exemplos de ferramentas fornecidas pelo fabricante.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Exemplos incluem ferramentas de modelagem de dados, ferramentas de desenvolvimento de aplicações, utilitários de importação/exportação de dados, ferramentas de monitoramento de desempenho, e ferramentas de diagnóstico e otimização.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10 - Exemplos de Utilitários de Bancos de Dados: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Ferramentas de Backup e Restauração: Para criar cópias de segurança dos dados e restaurá-los em caso de perda.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Gerenciadores de Performance: Para monitorar e otimizar o desempenho do banco de dados.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Ferramentas de Importação/Exportação de Dados: Para mover dados entre diferentes bancos de dados ou formatos de arquivo.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Utilitários de Auditoria: Para rastrear e registrar atividades específicas no banco de dados.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Ferramentas de Replicação: Para copiar dados de um banco de dados para outro, assegurando consistência e redundância.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Compiladores de SQL: Para traduzir comandos SQL em instruções que o sistema de banco de dados possa entender.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Ferramentas de Administração e Monitoramento: Para gerenciar aspectos como segurança, usuários e permissões.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11 -</w:t>
        <w:br w:type="textWrapping"/>
        <w:t xml:space="preserve">Mapeando um Sistema de Banco de Dados na Arquitetura ANSI/SPARC: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 examinar um sistema de banco de dados específico e mapeá-lo na arquitetura ANSI/SPARC, você deve considerar os seguintes aspectos: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Três Níveis da Arquitetura: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Verifique se o sistema possui uma clara distinção entre os níveis interno (armazenamento físico), conceitual (visão comunitária) e externo (visão do usuário).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Mapeamentos entre Níveis: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Identifique como o sistema realiza o mapeamento entre esses níveis. Isso envolve entender como os dados são transformados de uma representação física para uma lógica e, em seguida, para representações específicas do usuário.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DDLs (Linguagens de Definição de Dados):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Analise as DDLs utilizadas para definir esquemas nos diferentes níveis. Estas podem variar em complexidade e funcionalidade.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Sublinguagens de Dados: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Determine quais sublinguagens de dados (como DDL e DML) são suportadas pelo sistema.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Linguagens Hospedeiras: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Verifique quais linguagens de programação podem ser usadas para interagir com o banco de dados.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Função de DBA: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Identifique quem executa as funções de DBA no sistema, que pode variar de acordo com a organização.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Dispositivos de Segurança e Integridade: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Examine as medidas de segurança e integridade de dados implementadas no sistema.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Dicionário de Dados: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Verifique se existe um dicionário de dados e se ele é autodescritivo, fornecendo informações sobre sua própria estrutura e conteúdo.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Aplicações e Utilitários do Fabricante: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Identifique quais aplicações e utilitários específicos são fornecidos pelo fabricante do sistema de banco de dados.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Gerenciador DC Separado e Processamento Distribuído: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Investigue se o sistema possui um gerenciador de comunicação de dados (DC) separado e se suporta recursos de processamento distribuído.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aidrive.com/?r=c#/home?folder=&amp;file=Introdu%C3%A7%C3%A3o%20a%20Sistemas%20de%20Bancos%20de%20Da__.%20_Z-Library_.pdf&amp;pdfPage=82" TargetMode="External"/><Relationship Id="rId7" Type="http://schemas.openxmlformats.org/officeDocument/2006/relationships/hyperlink" Target="https://myaidrive.com/?r=c#/home?folder=&amp;file=Introdu%C3%A7%C3%A3o%20a%20Sistemas%20de%20Bancos%20de%20Da__.%20_Z-Library_.pdf&amp;pdfPage=8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