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11</w:t>
      </w:r>
      <w:r>
        <w:rPr/>
        <w:t xml:space="preserve"> Tets</w:t>
      </w:r>
    </w:p>
    <w:p>
      <w:pPr>
        <w:rPr/>
      </w:pPr>
    </w:p>
    <w:p>
      <w:pPr>
        <w:rPr/>
      </w:pPr>
    </w:p>
    <w:p>
      <w:pPr>
        <w:rPr/>
      </w:pPr>
    </w:p>
    <w:p>
      <w:pPr/>
      <w:r>
        <w:rPr/>
        <w:t xml:space="preserve">我不是中国人: 1111</w:t>
      </w:r>
    </w:p>
    <w:sectPr>
      <w:pgSz w:orient="portrait" w:w="11906" w:h="16838"/>
      <w:pgMar w:top="1440" w:right="1800" w:bottom="1440" w:left="1800" w:header="851" w:footer="992" w:gutter="0"/>
      <w:cols w:num="1" w:space="425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themeFontLang w:val="en-US" w:eastAsia="x-none" w:bidi="x-none"/>
  <w:zoom w:val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1">
    <w:name w:val="1"/>
    <w:basedOn w:val="Normal"/>
    <w:pPr>
      <w:widowControl w:val="0"/>
      <w:jc w:val="both"/>
    </w:pPr>
    <w:rPr>
      <w:rFonts w:ascii="Calibri" w:hAnsi="Calibri" w:eastAsia="Calibri" w:cs="Calibri"/>
      <w:sz w:val="21"/>
      <w:szCs w:val="21"/>
    </w:rPr>
  </w:style>
  <w:style w:type="table" w:customStyle="1" w:styleId="3">
    <w:name w:val="3"/>
    <w:uiPriority w:val="99"/>
    <w:tblPr>
      <w:tblW w:w="0" w:type="auto"/>
      <w:tblCellMar>
        <w:top w:w="0" w:type="dxa"/>
        <w:left w:w="108" w:type="dxa"/>
        <w:right w:w="108" w:type="dxa"/>
        <w:bottom w:w="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Administrator.WIN7U-20160625B</dc:creator>
  <dc:title/>
  <dc:description/>
  <dc:subject/>
  <cp:keywords/>
  <cp:category/>
  <cp:lastModifiedBy>jianqi</cp:lastModifiedBy>
  <dcterms:created xsi:type="dcterms:W3CDTF">2014-10-29T20:08:00+08:00</dcterms:created>
  <dcterms:modified xsi:type="dcterms:W3CDTF">2017-11-14T23:54:42+08:00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