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40"/>
          <w:szCs w:val="40"/>
        </w:rPr>
        <w:t xml:space="preserve">One Fintech — FIS Prepaid Sunrise</w:t>
      </w:r>
    </w:p>
    <w:p>
      <w:r>
        <w:rPr>
          <w:rFonts w:ascii="Arial" w:cs="Arial" w:eastAsia="Arial" w:hAnsi="Arial"/>
          <w:sz w:val="28"/>
          <w:szCs w:val="28"/>
        </w:rPr>
        <w:t xml:space="preserve">Batch ETL Integration — Session Handoff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HANDOFF_2026-03-18_OneFin-FIS-Batch-Implementation_v01-03-00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Walker-Morse/Batch (GitHub), branch 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commits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102b6f87, dcf6f44a (last session)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session commits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6f3799d2 (Block 1 — tests), 7f8c3b2b (Block 2 — CDK)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1.25.8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baseline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passing (unchanged — new tests added, not yet run in CI)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Target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1, 2026 — RFU programme start July 1, 2026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Was Done This Session</w:t>
      </w:r>
    </w:p>
    <w:p>
      <w:r>
        <w:rPr>
          <w:rFonts w:ascii="Arial" w:cs="Arial" w:eastAsia="Arial" w:hAnsi="Arial"/>
          <w:sz w:val="22"/>
          <w:szCs w:val="22"/>
        </w:rPr>
        <w:t xml:space="preserve">Two blocks completed: AssemblerImpl unit tests (highest priority gap per previous handoff) and the complete AWS CDK infrastructure stack enabling the first DEV deployment.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AssemblerImpl Unit Tests (commit 6f3799d2)</w:t>
      </w:r>
    </w:p>
    <w:p>
      <w:r>
        <w:rPr>
          <w:rFonts w:ascii="Arial" w:cs="Arial" w:eastAsia="Arial" w:hAnsi="Arial"/>
          <w:sz w:val="22"/>
          <w:szCs w:val="22"/>
        </w:rPr>
        <w:t xml:space="preserve">MockBatchRecordsLister added to _shared/testutil/mocks.go. Eight tests in fis_reconciliation/fis_adapter/assembler_impl_test.go: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Verifies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TestAssembleFile_EmptyStagedRecords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correlation ID produces valid RT10/RT20/RT80/RT90 file (idempotency)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TestAssembleFile_RT30RecordsAppear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RT30 present with ClientMemberID and demographic fields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TestAssembleFile_RT30SequenceOrder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RT30 records in sequence_in_file ASC order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TestAssembleFile_RT60RecordsAppear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RT60 fund load records appear with AT code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TestAssembleFile_RecordCountIntegrity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RecordCount matches RT10+RT20+data+RT80+RT90 — mismatch triggers RT99 halt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TestAssembleFile_EachRecordIs400Bytes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CRLF-delimited record is exactly 400 bytes (§6.6.2)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TestAssembleFile_FilenameFormat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 has .txt suffix and program ID prefix (§6.6.1)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TestAssembleFile_ListerErrorPropagates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BatchRecordsLister error surfaces correctly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CDK Infrastructure Stack (commit 7f8c3b2b)</w:t>
      </w:r>
    </w:p>
    <w:p>
      <w:r>
        <w:rPr>
          <w:rFonts w:ascii="Arial" w:cs="Arial" w:eastAsia="Arial" w:hAnsi="Arial"/>
          <w:sz w:val="22"/>
          <w:szCs w:val="22"/>
        </w:rPr>
        <w:t xml:space="preserve">Complete infra/ CDK TypeScript project from scratch — zero infrastructure existed before this session. Per ADR-005 construct layout: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Provisions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VPC, 2 AZs, 1 NAT gateway (DEV), VPC endpoints: S3 gateway, Secrets Manager, ECR, ECR Docker, CloudWatch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KMS key (auto-rotate), 3 S3 buckets (inbound-raw, staged, fis-exchange): SSE-KMS, versioning, access logs, lifecycle rules (24h staged expiry §5.4.3, 7yr fis-exchange), EventBridge enabled on inbound-raw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aurora.ts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Aurora PostgreSQL Serverless v2 (15.4), RDS Proxy, explicit ACU min 0.5 / max 4 (DEV), isolated subnets, deletion protection off (DEV)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role (least-privilege §5.4.5: GetObject-only on inbound-raw, full CRUD on staged, PutObject/GetObject on fis-exchange), execution role, scheduler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 repository, CloudWatch log group (6yr HIPAA retention), ECS cluster with Container Insights, Fargate task def 1 vCPU/2 GB, task security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 nightly delivery gate (02:00 UTC, 15-min flex window, ADR-007)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Also committed: Dockerfile (multi-stage Go 1.25.8 build → scratch runtime), .github/workflows/deploy.yml (test → ECR push → CDK deploy pipeline), ADR-006b (S3 event notification trigger pattern).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Prerequisites Before First DEV Deploy</w:t>
      </w:r>
    </w:p>
    <w:p>
      <w:r>
        <w:rPr>
          <w:rFonts w:ascii="Arial" w:cs="Arial" w:eastAsia="Arial" w:hAnsi="Arial"/>
          <w:sz w:val="22"/>
          <w:szCs w:val="22"/>
        </w:rPr>
        <w:t xml:space="preserve">The CDK stack is complete but cannot be deployed until these five steps are done. None require code changes.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account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AWS_ACCOUNT_ID to GitHub repo secrets (Settings → Secrets → Actions)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OIDC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IAM role github-actions-onefintech-dev in AWS account with OIDC trust to GitHub Actions and AdministratorAccess (tighten before TST)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CDK bootstrap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infra &amp;&amp; npm ci &amp;&amp; npx cdk bootstrap aws://ACCOUNT/us-east-1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first CDK deploy: run _schema/*.sql against Aurora via psql using the RDS Proxy endpoint from CDK output AuroraProxyEndpoint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→ ECS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EventBridge rule: S3 ObjectCreated on inbound-raw → ECS RunTask (ADR-006b TODO — add EventBridgeRule construct to StorageConstruct next session)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Current Gap Status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lookup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GetProgramByTenantAndSubprogram wired. Per-row cache.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 sequence counter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FISSequenceRepo + NextFISSequence(). Durable, atomic, max-99 guard.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Assembler queries DB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ListStagedByCorrelationID wired. RT30/37/60 built into file.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AssemblerImpl unit tests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tests covering RT30/RT60, sequence order, 400-byte width, record count, lister error propagation.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CDK infrastructure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infra/ stack: VPC, Aurora, ECS, S3, IAM, Scheduler. Dockerfile + CI/CD pipeline.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prerequisites above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ID, OIDC role, CDK bootstrap, schema migration, S3→ECS trigger rule.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PGP decrypt (Stage 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NullPGPDecrypt passthrough. Wire golang.org/x/crypto from Secrets Manager.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PGP encrypt (Stage 4)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NullPGPEncrypt passthrough. Wire FIS public key from Secrets Manager.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fis_card_id RT37/RT60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fisCardIDOrEmpty() always returns empty. Correct for first-time enrollments.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UpdatePurseBalance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 TODO. FBO integrity requirement (Addendum I). Must complete before go-live.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 5–7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 SFTP transfer, return file wait, reconciliation. Apr 27 target.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How to Start Next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memory edits. Pull Walker-Morse/Batch main. Run make test — expect 64 passing (new tests require live DB, not counted yet).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(highest)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the 5 DEV prerequisites listed in Section 2. Get the CDK stack deployed. Get a green pipeline run.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S3 ObjectCreated → EventBridge → ECS RunTask in CDK (ADR-006b TODO). Add EventBridgeRule construct to StorageConstruct or a new trigger.ts construct.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a test SRG310 file into inbound-raw S3. Verify: batch_files row created, stages 1–4 complete, assembled file in fis-exchange. This is the DEV smoke test.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real PGP decrypt (Stage 2): wire golang.org/x/crypto from Secrets Manager. Store private key as Secrets Manager secret, add ARN to task role policy.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real PGP encrypt (Stage 4): wire FIS public key. Store as Secrets Manager secret, add ARN to task role policy.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(Apr 27)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Stages 5–7: _adapters/sftp/ (AWS Transfer Family), stage5_fis_transfer.go, stage6_return_file_wait.go, stage7_reconciliation.go.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Repo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org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Walker-Morse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Walker-Morse/Batch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REDACTED_SEE_KYLE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1.25.8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(not GitLab — this engagement predates REL_DEL GitLab convention)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CDK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infra/ (TypeScript, aws-cdk-lib ^2.130.0)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 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onefintech-dev/ingest-task</w:t>
            </w:r>
          </w:p>
        </w:tc>
      </w:tr>
    </w:tbl>
    <w:p/>
    <w:p>
      <w:r>
        <w:rPr>
          <w:rFonts w:ascii="Arial" w:cs="Arial" w:eastAsia="Arial" w:hAnsi="Arial"/>
          <w:i/>
          <w:iCs/>
          <w:sz w:val="18"/>
          <w:szCs w:val="18"/>
        </w:rPr>
        <w:t xml:space="preserve">Morse LLC — Speak Benefits — One Fintech | "Boring technology, radical purpose."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2026-03-18T18:47:19.890Z</dcterms:created>
  <dcterms:modified xsi:type="dcterms:W3CDTF">2026-03-18T18:47:19.892Z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