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One Fintech — FIS Prepaid Sunrise</w:t>
      </w:r>
    </w:p>
    <w:p>
      <w:r>
        <w:rPr>
          <w:rFonts w:ascii="Arial" w:cs="Arial" w:eastAsia="Arial" w:hAnsi="Arial"/>
          <w:color w:val="5C6B7A"/>
          <w:sz w:val="28"/>
          <w:szCs w:val="28"/>
        </w:rPr>
        <w:t xml:space="preserve">Batch ETL Integration — Session Handoff</w:t>
      </w:r>
    </w:p>
    <w:p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HANDOFF_2026-03-18_OneFin-FIS-Batch-Implementation_v01-04-00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Walker-Morse/Batch (GitHub), branch 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Commits this session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545e4ca (S3 trigger + PGP adapters)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commits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778e29f, 7f8c3b2b, 6f3799d2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1.25.8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baseline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passing (unchanged — new PGP tests added, not yet run in CI)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1, 2026 — RFU programme start July 1, 2026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What Was Done This Session</w:t>
      </w:r>
    </w:p>
    <w:p>
      <w:r>
        <w:rPr>
          <w:rFonts w:ascii="Arial" w:cs="Arial" w:eastAsia="Arial" w:hAnsi="Arial"/>
          <w:sz w:val="20"/>
          <w:szCs w:val="20"/>
        </w:rPr>
        <w:t xml:space="preserve">One commit: 545e4ca — S3 file-arrival trigger construct (CDK) and real PGP decrypt/encrypt adapters (Go).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TriggerConstruct — S3 → EventBridge → ECS RunTask (ADR-006b)</w:t>
      </w:r>
    </w:p>
    <w:p>
      <w:r>
        <w:rPr>
          <w:rFonts w:ascii="Arial" w:cs="Arial" w:eastAsia="Arial" w:hAnsi="Arial"/>
          <w:sz w:val="20"/>
          <w:szCs w:val="20"/>
        </w:rPr>
        <w:t xml:space="preserve">New file: infra/lib/constructs/trigger.ts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rule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ObjectCreated on inbound-raw bucket, scoped to .pgp suffix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ECS RunTask (Fargate) via targets.EcsTask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overrides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S3_BUCKET and S3_KEY injected from EventBridge event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onefintech-{env}-s3-trigger-role: ecs:RunTask + iam:PassRole (task + execution roles)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CORRELATION_ID / TENANT_ID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inside the task from S3_KEY at runtime (not injected by EB)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 wiring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TriggerConstruct added after SchedulerConstruct in onefintech-stack.ts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PGP props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pgpPrivateKeySecretArn, pgpPassphraseSecretArn, pgpFisPublicKeySecretArn added to stack interface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PGP Adapters — _adapters/pgp/</w:t>
      </w:r>
    </w:p>
    <w:p>
      <w:r>
        <w:rPr>
          <w:rFonts w:ascii="Arial" w:cs="Arial" w:eastAsia="Arial" w:hAnsi="Arial"/>
          <w:sz w:val="20"/>
          <w:szCs w:val="20"/>
        </w:rPr>
        <w:t xml:space="preserve">Four new files: decrypt.go, encrypt.go, secrets.go, pgp_test.go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decrypt.go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LoadDecrypter: loads ASCII-armored private key + optional passphrase from Secrets Manager. Decrypt(io.Reader) satisfies ValidationStage.PGPDecrypt. NewDecrypterFromEntity for tests.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encrypt.go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LoadEncrypter: loads FIS public key from Secrets Manager. Encrypt(io.Reader) satisfies BatchAssemblyStage.PGPEncrypt. Binary (non-armored) output. NewEncrypterFromEntity for tests.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secrets.go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getSecret helper: Secrets Manager GetSecretValue, returns SecretString.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pgp_test.go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unit tests: round-trip, wrong-key error, empty-input error, large payload (400KB), non-empty output, ciphertext != plaintext. Uses generated test keys (no Secrets Manager).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main.go Wiring (_cmd/ingest-task/)</w:t>
      </w:r>
    </w:p>
    <w:p>
      <w:r>
        <w:rPr>
          <w:rFonts w:ascii="Arial" w:cs="Arial" w:eastAsia="Arial" w:hAnsi="Arial"/>
          <w:sz w:val="20"/>
          <w:szCs w:val="20"/>
        </w:rPr>
        <w:t xml:space="preserve">NullPGPDecrypt and NullPGPEncrypt stubs replaced with real adapter loading at startup.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6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PipelineConfig fields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PGPPrivateKeySecretARN, PGPPassphraseSecretARN, PGPFISPublicKeySecretARN (env vars + flags)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guard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Non-DEV env with empty ARN calls log.Fatalf. DEV with empty ARN logs WARN + falls back to NullPGP (backwards-compatible).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Manager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smClient := secretsmanager.NewFromConfig(awsCfg) — shared by both adapters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go.mod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golang.org/x/crypto v0.49.0 promoted from indirect to direct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IAM (iam.ts)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SecretsManagerRead policy expanded to include PGP secret ARNs (passphrase filtered if empty)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Three PGP props passed from env vars (empty string = DEV NullPGP fallback)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Current Gap Status (Updated)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lookup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GetProgramByTenantAndSubprogram wired. Per-row cache. Dead-letters unknown subprogram.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 sequence counter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FISSequenceRepo + NextFISSequence(). Durable, atomic, max-99 guard.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Assembler queries DB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ListStagedByCorrelationID wired. RT30/RT37/RT60 records queried and built into file.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AssemblerImpl unit tests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tests: RT30/RT60, sequence order, 400-byte width, record count, lister error.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CDK infrastructure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infra/ stack: VPC, Aurora, ECS, S3, IAM, Scheduler. Dockerfile + CI/CD pipeline.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trigger construct (ADR-006b)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TriggerConstruct wired. EventBridge S3 ObjectCreated → ECS RunTask.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PGP decrypt (Stage 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LoadDecrypter wired at startup. DEV falls back to NullPGP if ARN empty.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PGP encrypt (Stage 4)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LoadEncrypter wired at startup. DEV falls back to NullPGP if ARN empty.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DEV prerequisites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account ID, OIDC role, CDK bootstrap, schema migrations, (S3→ECS trigger now done in CDK).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 PGP secrets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3 Secrets Manager secrets, store ARNs in GitHub secrets / CDK env vars (Open Item #41).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fis_card_id RT37/RT60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fisCardIDOrEmpty() always returns empty. Correct for first-time enrollments.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UpdatePurseBalance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3 TODO. FBO integrity requirement (Addendum I). Must complete before go-live.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 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Stages 5–7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 SFTP transfer, return file wait, reconciliation. Apr 27 target.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How to Start Next Session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7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memory edits. Pull Walker-Morse/Batch main. Run make test — expect 64 passing.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(highest)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the 4 remaining DEV prerequisites: AWS account ID, OIDC role, CDK bootstrap, schema migrations. S3 trigger is now done in CDK.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 3 PGP Secrets Manager secrets (private key, passphrase, FIS public key). Add ARNs to GitHub secrets as PGP_PRIVATE_KEY_SECRET_ARN, PGP_PASSPHRASE_SECRET_ARN, PGP_FIS_PUBLIC_KEY_SECRET_ARN.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CDK. Run make test. Drop a test SRG310 .pgp file into inbound-raw S3. Verify: batch_files row created, stages 1–4 complete, assembled file in fis-exchange.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UpdatePurseBalance (Stage 3). FBO integrity requirement (Addendum I). Must be complete before go-live.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(Apr 27)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Stages 5–7: _adapters/sftp/ (AWS Transfer Family), stage5_fis_transfer.go, stage6_return_file_wait.go, stage7_reconciliation.go.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Repo &amp; Credentials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org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Walker-Morse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Walker-Morse/Batch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REDACTED_SEE_KYLE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1.25.8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(not GitLab — this engagement predates REL_DEL GitLab convention)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CDK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infra/ (TypeScript, aws-cdk-lib ^2.130.0)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ECR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onefintech-dev/ingest-task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PGP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golang.org/x/crypto/openpgp v0.49.0 (direct dependency)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5C6B7A"/>
          <w:sz w:val="18"/>
          <w:szCs w:val="18"/>
        </w:rPr>
        <w:t xml:space="preserve">Morse LLC — Speak Benefits — One Fintech | “Boring technology, radical purpose.”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2026-03-18T20:51:08.278Z</dcterms:created>
  <dcterms:modified xsi:type="dcterms:W3CDTF">2026-03-18T20:51:08.279Z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