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A5F1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93F1553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042209DE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28E12EBD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61CADF20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3EDEBFFE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278464C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B2D8EF9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DD2DD9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D8BF9B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DF7D81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829D8CD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86F0046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56A4211" w14:textId="77777777" w:rsidR="00FE04F1" w:rsidRPr="00EB7738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№1</w:t>
      </w:r>
    </w:p>
    <w:p w14:paraId="78754856" w14:textId="77777777" w:rsidR="00FE04F1" w:rsidRDefault="00FE04F1" w:rsidP="00FE04F1">
      <w:pPr>
        <w:spacing w:before="30" w:after="0"/>
        <w:rPr>
          <w:rFonts w:ascii="Times New Roman" w:hAnsi="Times New Roman"/>
          <w:sz w:val="28"/>
          <w:szCs w:val="28"/>
        </w:rPr>
      </w:pPr>
    </w:p>
    <w:p w14:paraId="4664F3FE" w14:textId="69309DB6" w:rsidR="00FE04F1" w:rsidRPr="00455290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29F12EB7" w14:textId="77777777" w:rsidR="00FE04F1" w:rsidRDefault="00FE04F1" w:rsidP="00FE04F1">
      <w:pPr>
        <w:pStyle w:val="a4"/>
        <w:ind w:right="230" w:firstLine="395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</w:p>
    <w:p w14:paraId="2499FB59" w14:textId="61F527A9" w:rsidR="00FE04F1" w:rsidRPr="00E60EEF" w:rsidRDefault="00FE04F1" w:rsidP="00FE04F1">
      <w:pPr>
        <w:pStyle w:val="Default"/>
        <w:jc w:val="center"/>
        <w:rPr>
          <w:b/>
          <w:sz w:val="32"/>
          <w:szCs w:val="28"/>
        </w:rPr>
      </w:pPr>
      <w:r>
        <w:rPr>
          <w:sz w:val="28"/>
          <w:szCs w:val="28"/>
        </w:rPr>
        <w:t>«</w:t>
      </w:r>
      <w:r w:rsidRPr="00FE04F1">
        <w:rPr>
          <w:sz w:val="28"/>
          <w:szCs w:val="28"/>
        </w:rPr>
        <w:t xml:space="preserve">Организация распределённых вычислений с использованием сокет </w:t>
      </w:r>
      <w:r w:rsidRPr="00FE04F1">
        <w:rPr>
          <w:i/>
          <w:iCs/>
          <w:sz w:val="28"/>
          <w:szCs w:val="28"/>
        </w:rPr>
        <w:t>TCP</w:t>
      </w:r>
      <w:r w:rsidRPr="00FE04F1">
        <w:rPr>
          <w:sz w:val="28"/>
          <w:szCs w:val="28"/>
        </w:rPr>
        <w:t>/</w:t>
      </w:r>
      <w:r w:rsidRPr="00FE04F1">
        <w:rPr>
          <w:i/>
          <w:iCs/>
          <w:sz w:val="28"/>
          <w:szCs w:val="28"/>
        </w:rPr>
        <w:t>IP</w:t>
      </w:r>
      <w:r w:rsidRPr="00FE04F1">
        <w:rPr>
          <w:sz w:val="28"/>
          <w:szCs w:val="28"/>
        </w:rPr>
        <w:t xml:space="preserve"> средствами </w:t>
      </w:r>
      <w:r w:rsidRPr="00FE04F1">
        <w:rPr>
          <w:i/>
          <w:iCs/>
          <w:sz w:val="28"/>
          <w:szCs w:val="28"/>
        </w:rPr>
        <w:t>WinAPI</w:t>
      </w:r>
      <w:r w:rsidRPr="00E60EEF">
        <w:rPr>
          <w:bCs/>
          <w:sz w:val="28"/>
        </w:rPr>
        <w:t>»</w:t>
      </w:r>
    </w:p>
    <w:p w14:paraId="424C4924" w14:textId="77777777" w:rsidR="00FE04F1" w:rsidRPr="00E16D4C" w:rsidRDefault="00FE04F1" w:rsidP="00FE04F1">
      <w:pPr>
        <w:jc w:val="center"/>
        <w:rPr>
          <w:rFonts w:ascii="Times New Roman" w:hAnsi="Times New Roman"/>
          <w:b/>
          <w:sz w:val="32"/>
          <w:szCs w:val="28"/>
        </w:rPr>
      </w:pPr>
    </w:p>
    <w:p w14:paraId="039ED2AF" w14:textId="77777777" w:rsidR="00FE04F1" w:rsidRPr="00404A46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F052690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3A55BDA" w14:textId="77777777" w:rsidR="00FE04F1" w:rsidRPr="00E60EEF" w:rsidRDefault="00FE04F1" w:rsidP="00FE04F1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79C15F48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A7149FE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7303A10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03058C5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9CA590D" w14:textId="77777777" w:rsidR="00FE04F1" w:rsidRPr="002B1D2C" w:rsidRDefault="00FE04F1" w:rsidP="00FE04F1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2C73F9C" w14:textId="77777777" w:rsidR="00FE04F1" w:rsidRDefault="00FE04F1" w:rsidP="00FE04F1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Снежко А. В.</w:t>
      </w:r>
    </w:p>
    <w:p w14:paraId="00E00F21" w14:textId="77777777" w:rsidR="00FE04F1" w:rsidRDefault="00FE04F1" w:rsidP="00FE04F1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2EB11518" w14:textId="77777777" w:rsidR="00FE04F1" w:rsidRPr="002B1D2C" w:rsidRDefault="00FE04F1" w:rsidP="00FE04F1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Гуменников Е. Д.</w:t>
      </w:r>
    </w:p>
    <w:p w14:paraId="5A8304B9" w14:textId="77777777" w:rsidR="00FE04F1" w:rsidRPr="007B2E11" w:rsidRDefault="00FE04F1" w:rsidP="00FE04F1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590BBA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623D0E9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7125BAD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653DE4E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A8423BD" w14:textId="77777777" w:rsidR="00FE04F1" w:rsidRDefault="00FE04F1" w:rsidP="00FE04F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019EF5C" w14:textId="77777777" w:rsidR="00FE04F1" w:rsidRDefault="00FE04F1" w:rsidP="00FE04F1">
      <w:pPr>
        <w:spacing w:after="0"/>
        <w:rPr>
          <w:rFonts w:ascii="Times New Roman" w:hAnsi="Times New Roman"/>
          <w:sz w:val="28"/>
          <w:szCs w:val="28"/>
        </w:rPr>
      </w:pPr>
    </w:p>
    <w:p w14:paraId="4E0052D2" w14:textId="77777777" w:rsidR="00FE04F1" w:rsidRDefault="00FE04F1" w:rsidP="00FE04F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42D29915" w14:textId="58751A16" w:rsidR="00FE04F1" w:rsidRDefault="00FE04F1" w:rsidP="007C57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FE04F1">
        <w:rPr>
          <w:rFonts w:ascii="Times New Roman" w:hAnsi="Times New Roman" w:cs="Times New Roman"/>
          <w:i/>
          <w:iCs/>
          <w:sz w:val="28"/>
          <w:szCs w:val="28"/>
        </w:rPr>
        <w:t>WinAPI</w:t>
      </w:r>
      <w:r w:rsidRPr="00FE04F1">
        <w:rPr>
          <w:rFonts w:ascii="Times New Roman" w:hAnsi="Times New Roman" w:cs="Times New Roman"/>
          <w:sz w:val="28"/>
          <w:szCs w:val="28"/>
        </w:rPr>
        <w:t xml:space="preserve"> и </w:t>
      </w:r>
      <w:r w:rsidRPr="00FE04F1">
        <w:rPr>
          <w:rFonts w:ascii="Times New Roman" w:hAnsi="Times New Roman" w:cs="Times New Roman"/>
          <w:i/>
          <w:iCs/>
          <w:sz w:val="28"/>
          <w:szCs w:val="28"/>
        </w:rPr>
        <w:t>WSA</w:t>
      </w:r>
      <w:r w:rsidRPr="00FE04F1">
        <w:rPr>
          <w:rFonts w:ascii="Times New Roman" w:hAnsi="Times New Roman" w:cs="Times New Roman"/>
          <w:sz w:val="28"/>
          <w:szCs w:val="28"/>
        </w:rPr>
        <w:t xml:space="preserve"> </w:t>
      </w:r>
      <w:r w:rsidRPr="00FE04F1">
        <w:rPr>
          <w:rFonts w:ascii="Times New Roman" w:hAnsi="Times New Roman" w:cs="Times New Roman"/>
          <w:i/>
          <w:iCs/>
          <w:sz w:val="28"/>
          <w:szCs w:val="28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выполнить задание</w:t>
      </w:r>
      <w:r>
        <w:rPr>
          <w:rFonts w:ascii="Times New Roman" w:hAnsi="Times New Roman" w:cs="Times New Roman"/>
          <w:sz w:val="28"/>
          <w:szCs w:val="28"/>
        </w:rPr>
        <w:t xml:space="preserve"> с их использованием.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F7698E2" w14:textId="4E54AA5A" w:rsidR="00FE04F1" w:rsidRDefault="00FE04F1" w:rsidP="007C57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FE04F1">
        <w:rPr>
          <w:rFonts w:ascii="Times New Roman" w:hAnsi="Times New Roman" w:cs="Times New Roman"/>
          <w:sz w:val="28"/>
          <w:szCs w:val="28"/>
        </w:rPr>
        <w:t>ешение СЛАУ методом Гаусса, распределение по столбцам (циклическое)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1CED70" w14:textId="3713262D" w:rsidR="00FE04F1" w:rsidRDefault="00FE04F1" w:rsidP="007C57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sz w:val="28"/>
          <w:szCs w:val="28"/>
        </w:rPr>
        <w:t xml:space="preserve"> циклическое распределение метода Гаусса по столбцам выполняется следующим образом:</w:t>
      </w:r>
    </w:p>
    <w:p w14:paraId="74AC5F71" w14:textId="2B2075EB" w:rsidR="00FE04F1" w:rsidRDefault="00FE04F1" w:rsidP="007C57CE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коэффициентов А и ответов В объединяются в одну;</w:t>
      </w:r>
    </w:p>
    <w:p w14:paraId="17588BC5" w14:textId="55A7515F" w:rsidR="00FE04F1" w:rsidRDefault="00FE04F1" w:rsidP="007C57CE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кластеру рассылаются столбцы матриц;</w:t>
      </w:r>
    </w:p>
    <w:p w14:paraId="0EE983BB" w14:textId="1922D3CD" w:rsidR="00FE04F1" w:rsidRDefault="00FE04F1" w:rsidP="007C57CE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Посылается первый разрешающий столбец;</w:t>
      </w:r>
    </w:p>
    <w:p w14:paraId="68240FF3" w14:textId="390F14DB" w:rsidR="00FE04F1" w:rsidRDefault="00FE04F1" w:rsidP="007C57CE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кластеры проводят вычисления;</w:t>
      </w:r>
    </w:p>
    <w:p w14:paraId="129FEDE7" w14:textId="102D60CD" w:rsidR="00FE04F1" w:rsidRDefault="00FE04F1" w:rsidP="007C57CE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Кластер, столбец которого следующим будет разрешающим рассылает его всем остальным;</w:t>
      </w:r>
    </w:p>
    <w:p w14:paraId="37E74EF2" w14:textId="00973DA4" w:rsidR="00FE04F1" w:rsidRDefault="00FE04F1" w:rsidP="007C57CE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Повторять 4)-5) пока не </w:t>
      </w:r>
      <w:r w:rsidR="007C57CE">
        <w:rPr>
          <w:rFonts w:ascii="Times New Roman" w:hAnsi="Times New Roman" w:cs="Times New Roman"/>
          <w:sz w:val="28"/>
          <w:szCs w:val="28"/>
        </w:rPr>
        <w:t>закончатся разрешающие столбцы;</w:t>
      </w:r>
    </w:p>
    <w:p w14:paraId="590CF01C" w14:textId="128E15FA" w:rsidR="007C57CE" w:rsidRDefault="007C57CE" w:rsidP="007C57CE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результаты назад.</w:t>
      </w:r>
    </w:p>
    <w:p w14:paraId="6FEDC1B4" w14:textId="700F48D4" w:rsidR="007C57CE" w:rsidRDefault="007C57CE" w:rsidP="007C57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Разработанное приложение получает на вход количество клиентов и размерность матрицы коэффициентов.</w:t>
      </w:r>
    </w:p>
    <w:p w14:paraId="1569D5C5" w14:textId="3E2E9FC9" w:rsidR="007C57CE" w:rsidRDefault="007C57CE" w:rsidP="007C57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выводит вектор результатов решения СЛАУ методом Гаусса.</w:t>
      </w:r>
    </w:p>
    <w:p w14:paraId="1DB4AD40" w14:textId="2022A925" w:rsidR="007C57CE" w:rsidRDefault="007C57CE" w:rsidP="007C57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 серверной части приложения представлен на рисунках 1-2.</w:t>
      </w:r>
    </w:p>
    <w:p w14:paraId="674CB22E" w14:textId="17ADC159" w:rsidR="007C57CE" w:rsidRDefault="007C57CE" w:rsidP="007C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DF3710" w14:textId="02396B8F" w:rsidR="007C57CE" w:rsidRDefault="007C57CE" w:rsidP="007C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B71F8B" wp14:editId="4C7A130B">
            <wp:extent cx="3032760" cy="392317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571" cy="393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0944" w14:textId="4D5B3A04" w:rsidR="007C57CE" w:rsidRDefault="007C57CE" w:rsidP="007C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CD878A" w14:textId="32019AAD" w:rsidR="007C57CE" w:rsidRDefault="007C57CE" w:rsidP="007C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Расчет характеристик матрицы</w:t>
      </w:r>
    </w:p>
    <w:p w14:paraId="0297A642" w14:textId="0ED1E96D" w:rsidR="007C57CE" w:rsidRDefault="007C57CE" w:rsidP="007C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F4BDF6" w14:textId="1A111D2F" w:rsidR="007C57CE" w:rsidRDefault="007C57CE" w:rsidP="007C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21F2E9" wp14:editId="2B709BAE">
            <wp:extent cx="3257550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45AE" w14:textId="40AC6B96" w:rsidR="007C57CE" w:rsidRDefault="007C57CE" w:rsidP="007C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A83608" w14:textId="68225AAA" w:rsidR="007C57CE" w:rsidRDefault="007C57CE" w:rsidP="007C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Вывод результатов</w:t>
      </w:r>
    </w:p>
    <w:p w14:paraId="08FD1483" w14:textId="70089684" w:rsidR="007C57CE" w:rsidRDefault="007C57CE" w:rsidP="007C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83373F" w14:textId="05EFC8BF" w:rsidR="007C57CE" w:rsidRPr="007C57CE" w:rsidRDefault="007C57CE" w:rsidP="007C57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было изучено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4F1">
        <w:rPr>
          <w:rFonts w:ascii="Times New Roman" w:hAnsi="Times New Roman" w:cs="Times New Roman"/>
          <w:i/>
          <w:iCs/>
          <w:sz w:val="28"/>
          <w:szCs w:val="28"/>
        </w:rPr>
        <w:t>WinAPI</w:t>
      </w:r>
      <w:r w:rsidRPr="00FE04F1">
        <w:rPr>
          <w:rFonts w:ascii="Times New Roman" w:hAnsi="Times New Roman" w:cs="Times New Roman"/>
          <w:sz w:val="28"/>
          <w:szCs w:val="28"/>
        </w:rPr>
        <w:t xml:space="preserve"> и </w:t>
      </w:r>
      <w:r w:rsidRPr="00FE04F1">
        <w:rPr>
          <w:rFonts w:ascii="Times New Roman" w:hAnsi="Times New Roman" w:cs="Times New Roman"/>
          <w:i/>
          <w:iCs/>
          <w:sz w:val="28"/>
          <w:szCs w:val="28"/>
        </w:rPr>
        <w:t>WSA</w:t>
      </w:r>
      <w:r w:rsidRPr="00FE04F1">
        <w:rPr>
          <w:rFonts w:ascii="Times New Roman" w:hAnsi="Times New Roman" w:cs="Times New Roman"/>
          <w:sz w:val="28"/>
          <w:szCs w:val="28"/>
        </w:rPr>
        <w:t xml:space="preserve"> </w:t>
      </w:r>
      <w:r w:rsidRPr="00FE04F1">
        <w:rPr>
          <w:rFonts w:ascii="Times New Roman" w:hAnsi="Times New Roman" w:cs="Times New Roman"/>
          <w:i/>
          <w:iCs/>
          <w:sz w:val="28"/>
          <w:szCs w:val="28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 и выполн</w:t>
      </w:r>
      <w:r>
        <w:rPr>
          <w:rFonts w:ascii="Times New Roman" w:hAnsi="Times New Roman" w:cs="Times New Roman"/>
          <w:sz w:val="28"/>
          <w:szCs w:val="28"/>
        </w:rPr>
        <w:t>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распределенное решение СЛАУ методом Гаусса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7C57CE" w:rsidRPr="007C5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D6983"/>
    <w:multiLevelType w:val="hybridMultilevel"/>
    <w:tmpl w:val="FA5AFFBE"/>
    <w:lvl w:ilvl="0" w:tplc="6F0A6D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F7"/>
    <w:rsid w:val="006F7515"/>
    <w:rsid w:val="007C57CE"/>
    <w:rsid w:val="009005F7"/>
    <w:rsid w:val="00FE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172E"/>
  <w15:chartTrackingRefBased/>
  <w15:docId w15:val="{EB24A051-725A-41D4-BD75-54378A57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FE04F1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FE04F1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FE04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FE04F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FE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Алексей Снежко</cp:lastModifiedBy>
  <cp:revision>2</cp:revision>
  <dcterms:created xsi:type="dcterms:W3CDTF">2022-11-10T13:52:00Z</dcterms:created>
  <dcterms:modified xsi:type="dcterms:W3CDTF">2022-11-10T14:11:00Z</dcterms:modified>
</cp:coreProperties>
</file>