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9A" w:rsidRDefault="0027249A" w:rsidP="0027249A">
      <w:r>
        <w:t xml:space="preserve">I love watching the expressions on the children’s faces in the video. They remind me </w:t>
      </w:r>
      <w:bookmarkStart w:id="0" w:name="_GoBack"/>
      <w:r>
        <w:t>of this story about my own children…</w:t>
      </w:r>
    </w:p>
    <w:bookmarkEnd w:id="0"/>
    <w:p w:rsidR="0027249A" w:rsidRDefault="0027249A"/>
    <w:p w:rsidR="00EF0966" w:rsidRDefault="007D3016">
      <w:r>
        <w:t>Once I was talking with my chi</w:t>
      </w:r>
      <w:r w:rsidR="0027249A">
        <w:t>ldren and told them that their g</w:t>
      </w:r>
      <w:r>
        <w:t xml:space="preserve">randmother, my mother, did not have a television until she was twelve and that it was only black and white. I wanted to see their expressions. They looked at each other with mouths wide-open and started giggling. </w:t>
      </w:r>
    </w:p>
    <w:p w:rsidR="007D3016" w:rsidRDefault="007D3016"/>
    <w:p w:rsidR="007D3016" w:rsidRDefault="007D3016">
      <w:r>
        <w:t xml:space="preserve">My daughter then asked me, what wasn’t invented when you were little, mom? I told them that the microwave wasn’t invented when I was a little kid. My son replied, “Wow! </w:t>
      </w:r>
      <w:r w:rsidR="0027249A">
        <w:t>How did you make popcorn?</w:t>
      </w:r>
      <w:r>
        <w:t>” It was my turn to laugh out loud.</w:t>
      </w:r>
    </w:p>
    <w:p w:rsidR="007D3016" w:rsidRDefault="007D3016"/>
    <w:p w:rsidR="007D3016" w:rsidRDefault="007D3016">
      <w:r>
        <w:t xml:space="preserve">My daughter is five and a half years older than my son, so naturally he asked his sister the same question. “Jennifer, what wasn’t invented when you were little?” Jennifer replied back, “We are the same </w:t>
      </w:r>
      <w:r w:rsidR="0027249A">
        <w:t xml:space="preserve">age, </w:t>
      </w:r>
      <w:r>
        <w:t xml:space="preserve">Lawrence.” Then I </w:t>
      </w:r>
      <w:r w:rsidR="0027249A">
        <w:t>interrupted</w:t>
      </w:r>
      <w:r>
        <w:t xml:space="preserve">, “No </w:t>
      </w:r>
      <w:r w:rsidR="0027249A">
        <w:t>actually you’re not. D</w:t>
      </w:r>
      <w:r>
        <w:t>esktop computers where not around when you were born</w:t>
      </w:r>
      <w:r w:rsidR="0027249A">
        <w:t xml:space="preserve"> Jennifer, but they were when Lawrence was born</w:t>
      </w:r>
      <w:r>
        <w:t xml:space="preserve">.” </w:t>
      </w:r>
    </w:p>
    <w:p w:rsidR="007D3016" w:rsidRDefault="007D3016"/>
    <w:p w:rsidR="007D3016" w:rsidRDefault="007D3016">
      <w:r>
        <w:t xml:space="preserve">Jennifer sat there with a blank face </w:t>
      </w:r>
      <w:r w:rsidR="0027249A">
        <w:t>while</w:t>
      </w:r>
      <w:r>
        <w:t xml:space="preserve"> Lawrence pointed at her and started laughing, “You are so old Jennifer.”</w:t>
      </w:r>
      <w:r w:rsidR="0027249A">
        <w:t xml:space="preserve"> Then we all started laughing together.  </w:t>
      </w:r>
    </w:p>
    <w:p w:rsidR="0027249A" w:rsidRDefault="0027249A"/>
    <w:p w:rsidR="0027249A" w:rsidRDefault="0027249A"/>
    <w:sectPr w:rsidR="0027249A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16"/>
    <w:rsid w:val="0027249A"/>
    <w:rsid w:val="00663076"/>
    <w:rsid w:val="007D3016"/>
    <w:rsid w:val="00B962DF"/>
    <w:rsid w:val="00E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3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</cp:revision>
  <dcterms:created xsi:type="dcterms:W3CDTF">2014-08-05T02:23:00Z</dcterms:created>
  <dcterms:modified xsi:type="dcterms:W3CDTF">2014-08-05T12:29:00Z</dcterms:modified>
</cp:coreProperties>
</file>