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6DD5DF" w14:textId="1D8E4F0D" w:rsidR="00594BD8" w:rsidRPr="00594BD8" w:rsidRDefault="00594BD8" w:rsidP="00594BD8">
      <w:pPr>
        <w:rPr>
          <w:b/>
          <w:bCs/>
        </w:rPr>
      </w:pPr>
      <w:proofErr w:type="spellStart"/>
      <w:r w:rsidRPr="00594BD8">
        <w:rPr>
          <w:b/>
          <w:bCs/>
        </w:rPr>
        <w:t>Kebulan</w:t>
      </w:r>
      <w:proofErr w:type="spellEnd"/>
      <w:r w:rsidRPr="00594BD8">
        <w:rPr>
          <w:b/>
          <w:bCs/>
        </w:rPr>
        <w:t xml:space="preserve"> Grid - Corporate Brand Identity &amp; Logo Design</w:t>
      </w:r>
    </w:p>
    <w:p w14:paraId="25B28FE6" w14:textId="44D59FFD" w:rsidR="00594BD8" w:rsidRPr="00594BD8" w:rsidRDefault="00594BD8" w:rsidP="00594BD8">
      <w:r w:rsidRPr="00594BD8">
        <w:rPr>
          <w:b/>
          <w:bCs/>
        </w:rPr>
        <w:t>Project Owner:</w:t>
      </w:r>
      <w:r w:rsidRPr="00594BD8">
        <w:t xml:space="preserve"> </w:t>
      </w:r>
      <w:r w:rsidR="00D83B49">
        <w:t>Random Owner</w:t>
      </w:r>
      <w:r>
        <w:br/>
      </w:r>
      <w:r w:rsidRPr="00594BD8">
        <w:t xml:space="preserve"> </w:t>
      </w:r>
      <w:r w:rsidRPr="00594BD8">
        <w:rPr>
          <w:b/>
          <w:bCs/>
        </w:rPr>
        <w:t>Team</w:t>
      </w:r>
      <w:r>
        <w:rPr>
          <w:b/>
          <w:bCs/>
        </w:rPr>
        <w:t>s Involved:</w:t>
      </w:r>
      <w:r w:rsidRPr="00594BD8">
        <w:t xml:space="preserve"> [</w:t>
      </w:r>
      <w:r>
        <w:t xml:space="preserve">Branding </w:t>
      </w:r>
      <w:r w:rsidR="00D83B49">
        <w:t>T</w:t>
      </w:r>
      <w:r>
        <w:t xml:space="preserve">eam </w:t>
      </w:r>
      <w:r w:rsidR="00D83B49">
        <w:t xml:space="preserve">+ </w:t>
      </w:r>
      <w:r w:rsidRPr="00594BD8">
        <w:t xml:space="preserve">UI/UX </w:t>
      </w:r>
      <w:r>
        <w:t>Team</w:t>
      </w:r>
      <w:r w:rsidRPr="00594BD8">
        <w:t xml:space="preserve">] </w:t>
      </w:r>
      <w:r w:rsidR="00D83B49">
        <w:br/>
      </w:r>
      <w:r w:rsidRPr="00594BD8">
        <w:rPr>
          <w:b/>
          <w:bCs/>
        </w:rPr>
        <w:t>Target Completion Date:</w:t>
      </w:r>
      <w:r w:rsidRPr="00594BD8">
        <w:t xml:space="preserve"> </w:t>
      </w:r>
      <w:r w:rsidR="00D83B49">
        <w:t>1</w:t>
      </w:r>
      <w:r w:rsidRPr="00594BD8">
        <w:t>-</w:t>
      </w:r>
      <w:r w:rsidR="00D83B49">
        <w:t xml:space="preserve">3 </w:t>
      </w:r>
      <w:r w:rsidRPr="00594BD8">
        <w:t xml:space="preserve">weeks </w:t>
      </w:r>
    </w:p>
    <w:p w14:paraId="4E473F43" w14:textId="77777777" w:rsidR="00594BD8" w:rsidRPr="00594BD8" w:rsidRDefault="00594BD8" w:rsidP="00594BD8">
      <w:r w:rsidRPr="00594BD8">
        <w:pict w14:anchorId="21B1E065">
          <v:rect id="_x0000_i1043" style="width:0;height:1.5pt" o:hralign="center" o:hrstd="t" o:hr="t" fillcolor="#a0a0a0" stroked="f"/>
        </w:pict>
      </w:r>
    </w:p>
    <w:p w14:paraId="1E52C139" w14:textId="77777777" w:rsidR="00594BD8" w:rsidRPr="00594BD8" w:rsidRDefault="00594BD8" w:rsidP="00594BD8">
      <w:pPr>
        <w:rPr>
          <w:b/>
          <w:bCs/>
        </w:rPr>
      </w:pPr>
      <w:r w:rsidRPr="00594BD8">
        <w:rPr>
          <w:b/>
          <w:bCs/>
        </w:rPr>
        <w:t xml:space="preserve">Section 1: </w:t>
      </w:r>
      <w:proofErr w:type="spellStart"/>
      <w:r w:rsidRPr="00594BD8">
        <w:rPr>
          <w:b/>
          <w:bCs/>
        </w:rPr>
        <w:t>Kebulan</w:t>
      </w:r>
      <w:proofErr w:type="spellEnd"/>
      <w:r w:rsidRPr="00594BD8">
        <w:rPr>
          <w:b/>
          <w:bCs/>
        </w:rPr>
        <w:t xml:space="preserve"> Grid Logo Design &amp; Conceptualization</w:t>
      </w:r>
    </w:p>
    <w:p w14:paraId="67CB7BA0" w14:textId="77777777" w:rsidR="00594BD8" w:rsidRPr="00594BD8" w:rsidRDefault="00594BD8" w:rsidP="00594BD8">
      <w:r w:rsidRPr="00594BD8">
        <w:rPr>
          <w:i/>
          <w:iCs/>
        </w:rPr>
        <w:t xml:space="preserve">Focus: Developing distinct logo concepts that embody </w:t>
      </w:r>
      <w:proofErr w:type="spellStart"/>
      <w:r w:rsidRPr="00594BD8">
        <w:rPr>
          <w:i/>
          <w:iCs/>
        </w:rPr>
        <w:t>Kebulan</w:t>
      </w:r>
      <w:proofErr w:type="spellEnd"/>
      <w:r w:rsidRPr="00594BD8">
        <w:rPr>
          <w:i/>
          <w:iCs/>
        </w:rPr>
        <w:t xml:space="preserve"> Grid's corporate identity.</w:t>
      </w:r>
    </w:p>
    <w:p w14:paraId="045293C0" w14:textId="77777777" w:rsidR="00594BD8" w:rsidRPr="00594BD8" w:rsidRDefault="00594BD8" w:rsidP="00594BD8">
      <w:pPr>
        <w:numPr>
          <w:ilvl w:val="0"/>
          <w:numId w:val="1"/>
        </w:numPr>
      </w:pPr>
      <w:r w:rsidRPr="00594BD8">
        <w:rPr>
          <w:b/>
          <w:bCs/>
        </w:rPr>
        <w:t>Task 1.1: Develop Initial Logo Concepts &amp; Questionnaire</w:t>
      </w:r>
    </w:p>
    <w:p w14:paraId="6EFAF26E" w14:textId="77777777" w:rsidR="00594BD8" w:rsidRPr="00594BD8" w:rsidRDefault="00594BD8" w:rsidP="00594BD8">
      <w:pPr>
        <w:numPr>
          <w:ilvl w:val="1"/>
          <w:numId w:val="1"/>
        </w:numPr>
      </w:pPr>
      <w:r w:rsidRPr="00594BD8">
        <w:rPr>
          <w:b/>
          <w:bCs/>
        </w:rPr>
        <w:t>Assignee:</w:t>
      </w:r>
      <w:r w:rsidRPr="00594BD8">
        <w:t xml:space="preserve"> Design Team (Derek &amp; Iti for concepts &amp; questionnaire)</w:t>
      </w:r>
    </w:p>
    <w:p w14:paraId="2C336351" w14:textId="028CB01C" w:rsidR="00594BD8" w:rsidRPr="00594BD8" w:rsidRDefault="00594BD8" w:rsidP="00594BD8">
      <w:pPr>
        <w:numPr>
          <w:ilvl w:val="1"/>
          <w:numId w:val="1"/>
        </w:numPr>
      </w:pPr>
      <w:r w:rsidRPr="00594BD8">
        <w:rPr>
          <w:b/>
          <w:bCs/>
        </w:rPr>
        <w:t>Due Date:</w:t>
      </w:r>
      <w:r w:rsidRPr="00594BD8">
        <w:t xml:space="preserve"> </w:t>
      </w:r>
      <w:r w:rsidR="00D83B49">
        <w:t>11/06/2025</w:t>
      </w:r>
    </w:p>
    <w:p w14:paraId="4A75EFEB" w14:textId="1DCD3417" w:rsidR="00594BD8" w:rsidRPr="00594BD8" w:rsidRDefault="00594BD8" w:rsidP="00594BD8">
      <w:pPr>
        <w:numPr>
          <w:ilvl w:val="1"/>
          <w:numId w:val="1"/>
        </w:numPr>
      </w:pPr>
      <w:r w:rsidRPr="00594BD8">
        <w:rPr>
          <w:b/>
          <w:bCs/>
        </w:rPr>
        <w:t>Description:</w:t>
      </w:r>
      <w:r w:rsidRPr="00594BD8">
        <w:t xml:space="preserve"> Based on the brand brief, generate diverse logo concepts Ensure versatility for various corporate applications </w:t>
      </w:r>
      <w:r w:rsidR="00D83B49">
        <w:br/>
      </w:r>
      <w:r w:rsidRPr="00594BD8">
        <w:t>(website, presentations, social media, eventual sub-brand integration).</w:t>
      </w:r>
    </w:p>
    <w:p w14:paraId="2981EDE1" w14:textId="77777777" w:rsidR="00594BD8" w:rsidRPr="00594BD8" w:rsidRDefault="00594BD8" w:rsidP="00594BD8">
      <w:pPr>
        <w:numPr>
          <w:ilvl w:val="1"/>
          <w:numId w:val="1"/>
        </w:numPr>
      </w:pPr>
      <w:r w:rsidRPr="00594BD8">
        <w:rPr>
          <w:b/>
          <w:bCs/>
        </w:rPr>
        <w:t>Subtasks:</w:t>
      </w:r>
      <w:r w:rsidRPr="00594BD8">
        <w:t xml:space="preserve"> </w:t>
      </w:r>
    </w:p>
    <w:p w14:paraId="788F8C9A" w14:textId="77777777" w:rsidR="00594BD8" w:rsidRPr="00594BD8" w:rsidRDefault="00594BD8" w:rsidP="00594BD8">
      <w:pPr>
        <w:numPr>
          <w:ilvl w:val="2"/>
          <w:numId w:val="1"/>
        </w:numPr>
      </w:pPr>
      <w:r w:rsidRPr="00594BD8">
        <w:t>Brainstorm and sketch initial logo concepts.</w:t>
      </w:r>
    </w:p>
    <w:p w14:paraId="3611F52B" w14:textId="77777777" w:rsidR="00594BD8" w:rsidRPr="00594BD8" w:rsidRDefault="00594BD8" w:rsidP="00594BD8">
      <w:pPr>
        <w:numPr>
          <w:ilvl w:val="2"/>
          <w:numId w:val="1"/>
        </w:numPr>
      </w:pPr>
      <w:r w:rsidRPr="00594BD8">
        <w:t>Develop a questionnaire to guide feedback on concepts.</w:t>
      </w:r>
    </w:p>
    <w:p w14:paraId="69F74AF6" w14:textId="77777777" w:rsidR="00594BD8" w:rsidRPr="00594BD8" w:rsidRDefault="00594BD8" w:rsidP="00594BD8">
      <w:pPr>
        <w:numPr>
          <w:ilvl w:val="2"/>
          <w:numId w:val="1"/>
        </w:numPr>
      </w:pPr>
      <w:r w:rsidRPr="00594BD8">
        <w:rPr>
          <w:b/>
          <w:bCs/>
        </w:rPr>
        <w:t>Iti:</w:t>
      </w:r>
      <w:r w:rsidRPr="00594BD8">
        <w:t xml:space="preserve"> Include initial thoughts on primary </w:t>
      </w:r>
      <w:proofErr w:type="spellStart"/>
      <w:r w:rsidRPr="00594BD8">
        <w:t>color</w:t>
      </w:r>
      <w:proofErr w:type="spellEnd"/>
      <w:r w:rsidRPr="00594BD8">
        <w:t xml:space="preserve"> directions for each concept.</w:t>
      </w:r>
    </w:p>
    <w:p w14:paraId="4F039F20" w14:textId="77777777" w:rsidR="00594BD8" w:rsidRPr="00594BD8" w:rsidRDefault="00594BD8" w:rsidP="00594BD8">
      <w:pPr>
        <w:numPr>
          <w:ilvl w:val="1"/>
          <w:numId w:val="1"/>
        </w:numPr>
      </w:pPr>
      <w:r w:rsidRPr="00594BD8">
        <w:rPr>
          <w:b/>
          <w:bCs/>
        </w:rPr>
        <w:t>Deliverables:</w:t>
      </w:r>
      <w:r w:rsidRPr="00594BD8">
        <w:t xml:space="preserve"> Digital sketches/low-fidelity mock-ups of diverse logo concepts.</w:t>
      </w:r>
    </w:p>
    <w:p w14:paraId="58FC6DB5" w14:textId="77777777" w:rsidR="00594BD8" w:rsidRPr="00594BD8" w:rsidRDefault="00594BD8" w:rsidP="00594BD8">
      <w:pPr>
        <w:numPr>
          <w:ilvl w:val="1"/>
          <w:numId w:val="1"/>
        </w:numPr>
      </w:pPr>
      <w:r w:rsidRPr="00594BD8">
        <w:rPr>
          <w:b/>
          <w:bCs/>
        </w:rPr>
        <w:t>Status:</w:t>
      </w:r>
      <w:r w:rsidRPr="00594BD8">
        <w:t xml:space="preserve"> Needs Review (by Design Team Lead)</w:t>
      </w:r>
    </w:p>
    <w:p w14:paraId="6709A5D9" w14:textId="77777777" w:rsidR="00594BD8" w:rsidRPr="00594BD8" w:rsidRDefault="00594BD8" w:rsidP="00594BD8">
      <w:pPr>
        <w:numPr>
          <w:ilvl w:val="1"/>
          <w:numId w:val="1"/>
        </w:numPr>
      </w:pPr>
      <w:r w:rsidRPr="00594BD8">
        <w:rPr>
          <w:b/>
          <w:bCs/>
        </w:rPr>
        <w:t>Comments:</w:t>
      </w:r>
      <w:r w:rsidRPr="00594BD8">
        <w:t xml:space="preserve"> "Concepts and questionnaire developed by Derek and Iti."</w:t>
      </w:r>
    </w:p>
    <w:p w14:paraId="782C61A7" w14:textId="77777777" w:rsidR="00594BD8" w:rsidRPr="00594BD8" w:rsidRDefault="00594BD8" w:rsidP="00594BD8">
      <w:pPr>
        <w:numPr>
          <w:ilvl w:val="0"/>
          <w:numId w:val="1"/>
        </w:numPr>
      </w:pPr>
      <w:r w:rsidRPr="00594BD8">
        <w:rPr>
          <w:b/>
          <w:bCs/>
        </w:rPr>
        <w:t>Task 1.2: Internal Design Team Review &amp; Feedback on Logo Concepts</w:t>
      </w:r>
    </w:p>
    <w:p w14:paraId="59AB2C1E" w14:textId="64540D33" w:rsidR="00594BD8" w:rsidRPr="00594BD8" w:rsidRDefault="00594BD8" w:rsidP="00594BD8">
      <w:pPr>
        <w:numPr>
          <w:ilvl w:val="1"/>
          <w:numId w:val="1"/>
        </w:numPr>
      </w:pPr>
      <w:r w:rsidRPr="00594BD8">
        <w:rPr>
          <w:b/>
          <w:bCs/>
        </w:rPr>
        <w:t>Assignee:</w:t>
      </w:r>
      <w:r w:rsidRPr="00594BD8">
        <w:t xml:space="preserve"> </w:t>
      </w:r>
    </w:p>
    <w:p w14:paraId="16C85CD5" w14:textId="078B5C3C" w:rsidR="00594BD8" w:rsidRPr="00594BD8" w:rsidRDefault="00594BD8" w:rsidP="00594BD8">
      <w:pPr>
        <w:numPr>
          <w:ilvl w:val="1"/>
          <w:numId w:val="1"/>
        </w:numPr>
      </w:pPr>
      <w:r w:rsidRPr="00594BD8">
        <w:rPr>
          <w:b/>
          <w:bCs/>
        </w:rPr>
        <w:t>Due Date:</w:t>
      </w:r>
      <w:r w:rsidRPr="00594BD8">
        <w:t xml:space="preserve"> </w:t>
      </w:r>
    </w:p>
    <w:p w14:paraId="1F9E1A5E" w14:textId="77777777" w:rsidR="00594BD8" w:rsidRPr="00594BD8" w:rsidRDefault="00594BD8" w:rsidP="00594BD8">
      <w:pPr>
        <w:numPr>
          <w:ilvl w:val="1"/>
          <w:numId w:val="1"/>
        </w:numPr>
      </w:pPr>
      <w:r w:rsidRPr="00594BD8">
        <w:rPr>
          <w:b/>
          <w:bCs/>
        </w:rPr>
        <w:t>Description:</w:t>
      </w:r>
      <w:r w:rsidRPr="00594BD8">
        <w:t xml:space="preserve"> Conduct a peer critique session with the design team. Consolidate technical and creative feedback to refine the strongest directions.</w:t>
      </w:r>
    </w:p>
    <w:p w14:paraId="0F664A77" w14:textId="77777777" w:rsidR="00594BD8" w:rsidRPr="00594BD8" w:rsidRDefault="00594BD8" w:rsidP="00594BD8">
      <w:pPr>
        <w:numPr>
          <w:ilvl w:val="1"/>
          <w:numId w:val="1"/>
        </w:numPr>
      </w:pPr>
      <w:r w:rsidRPr="00594BD8">
        <w:rPr>
          <w:b/>
          <w:bCs/>
        </w:rPr>
        <w:t>Subtasks:</w:t>
      </w:r>
      <w:r w:rsidRPr="00594BD8">
        <w:t xml:space="preserve"> </w:t>
      </w:r>
    </w:p>
    <w:p w14:paraId="62436130" w14:textId="77777777" w:rsidR="00594BD8" w:rsidRPr="00594BD8" w:rsidRDefault="00594BD8" w:rsidP="00594BD8">
      <w:pPr>
        <w:numPr>
          <w:ilvl w:val="2"/>
          <w:numId w:val="1"/>
        </w:numPr>
      </w:pPr>
      <w:r w:rsidRPr="00594BD8">
        <w:t>Present initial logo concepts to the design team.</w:t>
      </w:r>
    </w:p>
    <w:p w14:paraId="4DF463D9" w14:textId="77777777" w:rsidR="00594BD8" w:rsidRPr="00594BD8" w:rsidRDefault="00594BD8" w:rsidP="00594BD8">
      <w:pPr>
        <w:numPr>
          <w:ilvl w:val="2"/>
          <w:numId w:val="1"/>
        </w:numPr>
      </w:pPr>
      <w:r w:rsidRPr="00594BD8">
        <w:t>Collect detailed feedback from design team members.</w:t>
      </w:r>
    </w:p>
    <w:p w14:paraId="33A76DE0" w14:textId="77777777" w:rsidR="00594BD8" w:rsidRPr="00594BD8" w:rsidRDefault="00594BD8" w:rsidP="00594BD8">
      <w:pPr>
        <w:numPr>
          <w:ilvl w:val="2"/>
          <w:numId w:val="1"/>
        </w:numPr>
      </w:pPr>
      <w:r w:rsidRPr="00594BD8">
        <w:t>Refine concepts based on feedback.</w:t>
      </w:r>
    </w:p>
    <w:p w14:paraId="392EEF62" w14:textId="77777777" w:rsidR="00594BD8" w:rsidRPr="00594BD8" w:rsidRDefault="00594BD8" w:rsidP="00594BD8">
      <w:pPr>
        <w:numPr>
          <w:ilvl w:val="1"/>
          <w:numId w:val="1"/>
        </w:numPr>
      </w:pPr>
      <w:r w:rsidRPr="00594BD8">
        <w:rPr>
          <w:b/>
          <w:bCs/>
        </w:rPr>
        <w:lastRenderedPageBreak/>
        <w:t>Deliverables:</w:t>
      </w:r>
      <w:r w:rsidRPr="00594BD8">
        <w:t xml:space="preserve"> Consolidated Design Feedback, Revised Logo Concepts.</w:t>
      </w:r>
    </w:p>
    <w:p w14:paraId="58A2679B" w14:textId="77777777" w:rsidR="00594BD8" w:rsidRPr="00594BD8" w:rsidRDefault="00594BD8" w:rsidP="00594BD8">
      <w:pPr>
        <w:numPr>
          <w:ilvl w:val="1"/>
          <w:numId w:val="1"/>
        </w:numPr>
      </w:pPr>
      <w:r w:rsidRPr="00594BD8">
        <w:rPr>
          <w:b/>
          <w:bCs/>
        </w:rPr>
        <w:t>Status:</w:t>
      </w:r>
      <w:r w:rsidRPr="00594BD8">
        <w:t xml:space="preserve"> Needs Approval (by Design Team Lead)</w:t>
      </w:r>
    </w:p>
    <w:p w14:paraId="696D7973" w14:textId="4DCA7FB2" w:rsidR="00594BD8" w:rsidRPr="00594BD8" w:rsidRDefault="00594BD8" w:rsidP="00594BD8">
      <w:pPr>
        <w:numPr>
          <w:ilvl w:val="1"/>
          <w:numId w:val="1"/>
        </w:numPr>
      </w:pPr>
      <w:r w:rsidRPr="00594BD8">
        <w:rPr>
          <w:b/>
          <w:bCs/>
        </w:rPr>
        <w:t>Comments:</w:t>
      </w:r>
      <w:r w:rsidRPr="00594BD8">
        <w:t xml:space="preserve"> "Ensure concepts are ready for broader team review</w:t>
      </w:r>
      <w:r w:rsidR="00D83B49">
        <w:t xml:space="preserve"> on or before the 11</w:t>
      </w:r>
      <w:r w:rsidR="00D83B49" w:rsidRPr="00D83B49">
        <w:rPr>
          <w:vertAlign w:val="superscript"/>
        </w:rPr>
        <w:t>th</w:t>
      </w:r>
      <w:r w:rsidR="00D83B49">
        <w:t xml:space="preserve"> of June</w:t>
      </w:r>
    </w:p>
    <w:p w14:paraId="27D9304F" w14:textId="77777777" w:rsidR="00594BD8" w:rsidRPr="00594BD8" w:rsidRDefault="00594BD8" w:rsidP="00594BD8">
      <w:r w:rsidRPr="00594BD8">
        <w:pict w14:anchorId="3FFA52CA">
          <v:rect id="_x0000_i1044" style="width:0;height:1.5pt" o:hralign="center" o:hrstd="t" o:hr="t" fillcolor="#a0a0a0" stroked="f"/>
        </w:pict>
      </w:r>
    </w:p>
    <w:p w14:paraId="521F0005" w14:textId="77777777" w:rsidR="00594BD8" w:rsidRPr="00594BD8" w:rsidRDefault="00594BD8" w:rsidP="00594BD8">
      <w:pPr>
        <w:rPr>
          <w:b/>
          <w:bCs/>
        </w:rPr>
      </w:pPr>
      <w:r w:rsidRPr="00594BD8">
        <w:rPr>
          <w:b/>
          <w:bCs/>
        </w:rPr>
        <w:t xml:space="preserve">Section 2: </w:t>
      </w:r>
      <w:proofErr w:type="spellStart"/>
      <w:r w:rsidRPr="00594BD8">
        <w:rPr>
          <w:b/>
          <w:bCs/>
        </w:rPr>
        <w:t>Kebulan</w:t>
      </w:r>
      <w:proofErr w:type="spellEnd"/>
      <w:r w:rsidRPr="00594BD8">
        <w:rPr>
          <w:b/>
          <w:bCs/>
        </w:rPr>
        <w:t xml:space="preserve"> Grid Brand Identity System Development</w:t>
      </w:r>
    </w:p>
    <w:p w14:paraId="0A5097F0" w14:textId="77777777" w:rsidR="00594BD8" w:rsidRPr="00594BD8" w:rsidRDefault="00594BD8" w:rsidP="00594BD8">
      <w:r w:rsidRPr="00594BD8">
        <w:rPr>
          <w:i/>
          <w:iCs/>
        </w:rPr>
        <w:t>Focus: Building out the comprehensive visual language for the entire company.</w:t>
      </w:r>
    </w:p>
    <w:p w14:paraId="50E176AD" w14:textId="77777777" w:rsidR="00594BD8" w:rsidRPr="00594BD8" w:rsidRDefault="00594BD8" w:rsidP="00594BD8">
      <w:pPr>
        <w:numPr>
          <w:ilvl w:val="0"/>
          <w:numId w:val="2"/>
        </w:numPr>
      </w:pPr>
      <w:r w:rsidRPr="00594BD8">
        <w:rPr>
          <w:b/>
          <w:bCs/>
        </w:rPr>
        <w:t>Task 2.1: Present &amp; Secure Final Logo Approval</w:t>
      </w:r>
    </w:p>
    <w:p w14:paraId="7492B64B" w14:textId="77777777" w:rsidR="00594BD8" w:rsidRPr="00594BD8" w:rsidRDefault="00594BD8" w:rsidP="00594BD8">
      <w:pPr>
        <w:numPr>
          <w:ilvl w:val="1"/>
          <w:numId w:val="2"/>
        </w:numPr>
      </w:pPr>
      <w:r w:rsidRPr="00594BD8">
        <w:rPr>
          <w:b/>
          <w:bCs/>
        </w:rPr>
        <w:t>Assignee:</w:t>
      </w:r>
      <w:r w:rsidRPr="00594BD8">
        <w:t xml:space="preserve"> Design Team Lead + Executive Partners</w:t>
      </w:r>
    </w:p>
    <w:p w14:paraId="3B684738" w14:textId="7CFDBA4C" w:rsidR="00594BD8" w:rsidRPr="00594BD8" w:rsidRDefault="00594BD8" w:rsidP="00594BD8">
      <w:pPr>
        <w:numPr>
          <w:ilvl w:val="1"/>
          <w:numId w:val="2"/>
        </w:numPr>
      </w:pPr>
      <w:r w:rsidRPr="00594BD8">
        <w:rPr>
          <w:b/>
          <w:bCs/>
        </w:rPr>
        <w:t>Due Date:</w:t>
      </w:r>
      <w:r w:rsidRPr="00594BD8">
        <w:t xml:space="preserve"> </w:t>
      </w:r>
      <w:r w:rsidR="00D83B49">
        <w:t>11</w:t>
      </w:r>
      <w:r w:rsidR="00D83B49" w:rsidRPr="00D83B49">
        <w:rPr>
          <w:vertAlign w:val="superscript"/>
        </w:rPr>
        <w:t>th</w:t>
      </w:r>
      <w:r w:rsidR="00D83B49">
        <w:t xml:space="preserve"> July</w:t>
      </w:r>
    </w:p>
    <w:p w14:paraId="2A80FF72" w14:textId="77777777" w:rsidR="00594BD8" w:rsidRPr="00594BD8" w:rsidRDefault="00594BD8" w:rsidP="00594BD8">
      <w:pPr>
        <w:numPr>
          <w:ilvl w:val="1"/>
          <w:numId w:val="2"/>
        </w:numPr>
      </w:pPr>
      <w:r w:rsidRPr="00594BD8">
        <w:rPr>
          <w:b/>
          <w:bCs/>
        </w:rPr>
        <w:t>Description:</w:t>
      </w:r>
      <w:r w:rsidRPr="00594BD8">
        <w:t xml:space="preserve"> Present the refined logo concepts to all Executive Partners. Clearly explain the strategic rationale and versatility of the chosen option. Secure formal approval on the primary </w:t>
      </w:r>
      <w:proofErr w:type="spellStart"/>
      <w:r w:rsidRPr="00594BD8">
        <w:t>Kebulan</w:t>
      </w:r>
      <w:proofErr w:type="spellEnd"/>
      <w:r w:rsidRPr="00594BD8">
        <w:t xml:space="preserve"> Grid logo.</w:t>
      </w:r>
    </w:p>
    <w:p w14:paraId="31D4728F" w14:textId="77777777" w:rsidR="00594BD8" w:rsidRPr="00594BD8" w:rsidRDefault="00594BD8" w:rsidP="00594BD8">
      <w:pPr>
        <w:numPr>
          <w:ilvl w:val="1"/>
          <w:numId w:val="2"/>
        </w:numPr>
      </w:pPr>
      <w:r w:rsidRPr="00594BD8">
        <w:rPr>
          <w:b/>
          <w:bCs/>
        </w:rPr>
        <w:t>Deliverables:</w:t>
      </w:r>
      <w:r w:rsidRPr="00594BD8">
        <w:t xml:space="preserve"> Approved Final </w:t>
      </w:r>
      <w:proofErr w:type="spellStart"/>
      <w:r w:rsidRPr="00594BD8">
        <w:t>Kebulan</w:t>
      </w:r>
      <w:proofErr w:type="spellEnd"/>
      <w:r w:rsidRPr="00594BD8">
        <w:t xml:space="preserve"> Grid Logo.</w:t>
      </w:r>
    </w:p>
    <w:p w14:paraId="3E3BAFFE" w14:textId="77777777" w:rsidR="00594BD8" w:rsidRPr="00594BD8" w:rsidRDefault="00594BD8" w:rsidP="00594BD8">
      <w:pPr>
        <w:numPr>
          <w:ilvl w:val="1"/>
          <w:numId w:val="2"/>
        </w:numPr>
      </w:pPr>
      <w:r w:rsidRPr="00594BD8">
        <w:rPr>
          <w:b/>
          <w:bCs/>
        </w:rPr>
        <w:t>Status:</w:t>
      </w:r>
      <w:r w:rsidRPr="00594BD8">
        <w:t xml:space="preserve"> Approved</w:t>
      </w:r>
    </w:p>
    <w:p w14:paraId="12DB6729" w14:textId="77777777" w:rsidR="00594BD8" w:rsidRPr="00594BD8" w:rsidRDefault="00594BD8" w:rsidP="00594BD8">
      <w:pPr>
        <w:numPr>
          <w:ilvl w:val="0"/>
          <w:numId w:val="2"/>
        </w:numPr>
      </w:pPr>
      <w:r w:rsidRPr="00594BD8">
        <w:rPr>
          <w:b/>
          <w:bCs/>
        </w:rPr>
        <w:t xml:space="preserve">Task 2.2: Develop Core Corporate </w:t>
      </w:r>
      <w:proofErr w:type="spellStart"/>
      <w:r w:rsidRPr="00594BD8">
        <w:rPr>
          <w:b/>
          <w:bCs/>
        </w:rPr>
        <w:t>Color</w:t>
      </w:r>
      <w:proofErr w:type="spellEnd"/>
      <w:r w:rsidRPr="00594BD8">
        <w:rPr>
          <w:b/>
          <w:bCs/>
        </w:rPr>
        <w:t xml:space="preserve"> Palette</w:t>
      </w:r>
    </w:p>
    <w:p w14:paraId="0611591A" w14:textId="1E19BEB2" w:rsidR="00594BD8" w:rsidRPr="00594BD8" w:rsidRDefault="00594BD8" w:rsidP="00594BD8">
      <w:pPr>
        <w:numPr>
          <w:ilvl w:val="1"/>
          <w:numId w:val="2"/>
        </w:numPr>
      </w:pPr>
      <w:r w:rsidRPr="00594BD8">
        <w:rPr>
          <w:b/>
          <w:bCs/>
        </w:rPr>
        <w:t>Assignee:</w:t>
      </w:r>
      <w:r w:rsidRPr="00594BD8">
        <w:t xml:space="preserve"> Design Team (Iti</w:t>
      </w:r>
      <w:r w:rsidR="00D83B49">
        <w:t xml:space="preserve"> + Derek</w:t>
      </w:r>
      <w:r w:rsidRPr="00594BD8">
        <w:t>)</w:t>
      </w:r>
    </w:p>
    <w:p w14:paraId="6293FFAD" w14:textId="2CE0F8A9" w:rsidR="00594BD8" w:rsidRPr="00594BD8" w:rsidRDefault="00594BD8" w:rsidP="00594BD8">
      <w:pPr>
        <w:numPr>
          <w:ilvl w:val="1"/>
          <w:numId w:val="2"/>
        </w:numPr>
      </w:pPr>
      <w:r w:rsidRPr="00594BD8">
        <w:rPr>
          <w:b/>
          <w:bCs/>
        </w:rPr>
        <w:t>Due Date:</w:t>
      </w:r>
      <w:r w:rsidRPr="00594BD8">
        <w:t xml:space="preserve"> </w:t>
      </w:r>
    </w:p>
    <w:p w14:paraId="62C489C1" w14:textId="77777777" w:rsidR="00594BD8" w:rsidRPr="00594BD8" w:rsidRDefault="00594BD8" w:rsidP="00594BD8">
      <w:pPr>
        <w:numPr>
          <w:ilvl w:val="1"/>
          <w:numId w:val="2"/>
        </w:numPr>
      </w:pPr>
      <w:r w:rsidRPr="00594BD8">
        <w:rPr>
          <w:b/>
          <w:bCs/>
        </w:rPr>
        <w:t>Description:</w:t>
      </w:r>
      <w:r w:rsidRPr="00594BD8">
        <w:t xml:space="preserve"> Expand the approved logo's </w:t>
      </w:r>
      <w:proofErr w:type="spellStart"/>
      <w:r w:rsidRPr="00594BD8">
        <w:t>colors</w:t>
      </w:r>
      <w:proofErr w:type="spellEnd"/>
      <w:r w:rsidRPr="00594BD8">
        <w:t xml:space="preserve"> into a comprehensive primary and secondary palette for corporate use. Ensure </w:t>
      </w:r>
      <w:proofErr w:type="spellStart"/>
      <w:r w:rsidRPr="00594BD8">
        <w:t>colors</w:t>
      </w:r>
      <w:proofErr w:type="spellEnd"/>
      <w:r w:rsidRPr="00594BD8">
        <w:t xml:space="preserve"> are accessible (high contrast ratios) and perform well across all media (digital, print, presentations).</w:t>
      </w:r>
    </w:p>
    <w:p w14:paraId="28E59F42" w14:textId="77777777" w:rsidR="00594BD8" w:rsidRPr="00594BD8" w:rsidRDefault="00594BD8" w:rsidP="00594BD8">
      <w:pPr>
        <w:numPr>
          <w:ilvl w:val="1"/>
          <w:numId w:val="2"/>
        </w:numPr>
      </w:pPr>
      <w:r w:rsidRPr="00594BD8">
        <w:rPr>
          <w:b/>
          <w:bCs/>
        </w:rPr>
        <w:t>Subtasks:</w:t>
      </w:r>
      <w:r w:rsidRPr="00594BD8">
        <w:t xml:space="preserve"> </w:t>
      </w:r>
    </w:p>
    <w:p w14:paraId="0C1B8145" w14:textId="77777777" w:rsidR="00594BD8" w:rsidRPr="00594BD8" w:rsidRDefault="00594BD8" w:rsidP="00594BD8">
      <w:pPr>
        <w:numPr>
          <w:ilvl w:val="2"/>
          <w:numId w:val="2"/>
        </w:numPr>
      </w:pPr>
      <w:r w:rsidRPr="00594BD8">
        <w:t xml:space="preserve">Define primary and secondary </w:t>
      </w:r>
      <w:proofErr w:type="spellStart"/>
      <w:r w:rsidRPr="00594BD8">
        <w:t>colors</w:t>
      </w:r>
      <w:proofErr w:type="spellEnd"/>
      <w:r w:rsidRPr="00594BD8">
        <w:t>.</w:t>
      </w:r>
    </w:p>
    <w:p w14:paraId="163AE2D3" w14:textId="77777777" w:rsidR="00594BD8" w:rsidRPr="00594BD8" w:rsidRDefault="00594BD8" w:rsidP="00594BD8">
      <w:pPr>
        <w:numPr>
          <w:ilvl w:val="2"/>
          <w:numId w:val="2"/>
        </w:numPr>
      </w:pPr>
      <w:r w:rsidRPr="00594BD8">
        <w:t xml:space="preserve">Define exact </w:t>
      </w:r>
      <w:proofErr w:type="spellStart"/>
      <w:r w:rsidRPr="00594BD8">
        <w:t>color</w:t>
      </w:r>
      <w:proofErr w:type="spellEnd"/>
      <w:r w:rsidRPr="00594BD8">
        <w:t xml:space="preserve"> codes (Hex, RGB, CMYK, potentially Pantone) for future use.</w:t>
      </w:r>
    </w:p>
    <w:p w14:paraId="6C1C7950" w14:textId="77777777" w:rsidR="00594BD8" w:rsidRPr="00594BD8" w:rsidRDefault="00594BD8" w:rsidP="00594BD8">
      <w:pPr>
        <w:numPr>
          <w:ilvl w:val="1"/>
          <w:numId w:val="2"/>
        </w:numPr>
      </w:pPr>
      <w:r w:rsidRPr="00594BD8">
        <w:rPr>
          <w:b/>
          <w:bCs/>
        </w:rPr>
        <w:t>Deliverables:</w:t>
      </w:r>
      <w:r w:rsidRPr="00594BD8">
        <w:t xml:space="preserve"> Final </w:t>
      </w:r>
      <w:proofErr w:type="spellStart"/>
      <w:r w:rsidRPr="00594BD8">
        <w:t>Kebulan</w:t>
      </w:r>
      <w:proofErr w:type="spellEnd"/>
      <w:r w:rsidRPr="00594BD8">
        <w:t xml:space="preserve"> Grid </w:t>
      </w:r>
      <w:proofErr w:type="spellStart"/>
      <w:r w:rsidRPr="00594BD8">
        <w:t>Color</w:t>
      </w:r>
      <w:proofErr w:type="spellEnd"/>
      <w:r w:rsidRPr="00594BD8">
        <w:t xml:space="preserve"> Palette (with codes).</w:t>
      </w:r>
    </w:p>
    <w:p w14:paraId="1B66E8E7" w14:textId="6483E838" w:rsidR="00594BD8" w:rsidRDefault="00594BD8" w:rsidP="00594BD8">
      <w:pPr>
        <w:numPr>
          <w:ilvl w:val="1"/>
          <w:numId w:val="2"/>
        </w:numPr>
      </w:pPr>
      <w:r w:rsidRPr="00594BD8">
        <w:rPr>
          <w:b/>
          <w:bCs/>
        </w:rPr>
        <w:t>Status:</w:t>
      </w:r>
      <w:r w:rsidRPr="00594BD8">
        <w:t xml:space="preserve"> Done</w:t>
      </w:r>
      <w:r w:rsidR="00D83B49">
        <w:t xml:space="preserve"> by </w:t>
      </w:r>
      <w:proofErr w:type="spellStart"/>
      <w:r w:rsidR="00D83B49">
        <w:t>iti</w:t>
      </w:r>
      <w:proofErr w:type="spellEnd"/>
      <w:r w:rsidR="00D83B49">
        <w:t xml:space="preserve"> (to insert </w:t>
      </w:r>
      <w:proofErr w:type="spellStart"/>
      <w:r w:rsidR="00D83B49">
        <w:t>color</w:t>
      </w:r>
      <w:proofErr w:type="spellEnd"/>
      <w:r w:rsidR="00D83B49">
        <w:t xml:space="preserve"> codes and appropriate text)</w:t>
      </w:r>
    </w:p>
    <w:p w14:paraId="7FE99E75" w14:textId="77777777" w:rsidR="00D83B49" w:rsidRDefault="00D83B49" w:rsidP="00D83B49"/>
    <w:p w14:paraId="464355C8" w14:textId="77777777" w:rsidR="00D83B49" w:rsidRPr="00594BD8" w:rsidRDefault="00D83B49" w:rsidP="00D83B49"/>
    <w:p w14:paraId="56019CB1" w14:textId="77777777" w:rsidR="00594BD8" w:rsidRPr="00594BD8" w:rsidRDefault="00594BD8" w:rsidP="00594BD8">
      <w:pPr>
        <w:numPr>
          <w:ilvl w:val="0"/>
          <w:numId w:val="2"/>
        </w:numPr>
      </w:pPr>
      <w:r w:rsidRPr="00594BD8">
        <w:rPr>
          <w:b/>
          <w:bCs/>
        </w:rPr>
        <w:lastRenderedPageBreak/>
        <w:t>Task 2.3: Select Primary Corporate Typography &amp; Corporate Intellectual Property</w:t>
      </w:r>
    </w:p>
    <w:p w14:paraId="16E503AD" w14:textId="3EC7B333" w:rsidR="00594BD8" w:rsidRPr="00594BD8" w:rsidRDefault="00594BD8" w:rsidP="00594BD8">
      <w:pPr>
        <w:numPr>
          <w:ilvl w:val="1"/>
          <w:numId w:val="2"/>
        </w:numPr>
      </w:pPr>
      <w:r w:rsidRPr="00594BD8">
        <w:rPr>
          <w:b/>
          <w:bCs/>
        </w:rPr>
        <w:t>Assignee:</w:t>
      </w:r>
      <w:r w:rsidRPr="00594BD8">
        <w:t xml:space="preserve"> Design Team</w:t>
      </w:r>
      <w:r w:rsidR="00D83B49">
        <w:t xml:space="preserve"> (Derek)</w:t>
      </w:r>
    </w:p>
    <w:p w14:paraId="6ACAC15D" w14:textId="0D514819" w:rsidR="00594BD8" w:rsidRPr="00594BD8" w:rsidRDefault="00594BD8" w:rsidP="00594BD8">
      <w:pPr>
        <w:numPr>
          <w:ilvl w:val="1"/>
          <w:numId w:val="2"/>
        </w:numPr>
      </w:pPr>
      <w:r w:rsidRPr="00594BD8">
        <w:rPr>
          <w:b/>
          <w:bCs/>
        </w:rPr>
        <w:t>Due Date:</w:t>
      </w:r>
      <w:r w:rsidRPr="00594BD8">
        <w:t xml:space="preserve"> </w:t>
      </w:r>
      <w:r w:rsidR="00D83B49">
        <w:t>TBC</w:t>
      </w:r>
    </w:p>
    <w:p w14:paraId="7F68EB7E" w14:textId="77777777" w:rsidR="00594BD8" w:rsidRPr="00594BD8" w:rsidRDefault="00594BD8" w:rsidP="00594BD8">
      <w:pPr>
        <w:numPr>
          <w:ilvl w:val="1"/>
          <w:numId w:val="2"/>
        </w:numPr>
      </w:pPr>
      <w:r w:rsidRPr="00594BD8">
        <w:rPr>
          <w:b/>
          <w:bCs/>
        </w:rPr>
        <w:t>Description:</w:t>
      </w:r>
      <w:r w:rsidRPr="00594BD8">
        <w:t xml:space="preserve"> Choose typefaces for </w:t>
      </w:r>
      <w:proofErr w:type="spellStart"/>
      <w:r w:rsidRPr="00594BD8">
        <w:t>Kebulan</w:t>
      </w:r>
      <w:proofErr w:type="spellEnd"/>
      <w:r w:rsidRPr="00594BD8">
        <w:t xml:space="preserve"> Grid's corporate communications (website headings, letterheads, body text, presentation titles, invoices, and merch for physical media). Verify chosen fonts are licensed for corporate use.</w:t>
      </w:r>
    </w:p>
    <w:p w14:paraId="771F3163" w14:textId="77777777" w:rsidR="00594BD8" w:rsidRPr="00594BD8" w:rsidRDefault="00594BD8" w:rsidP="00594BD8">
      <w:pPr>
        <w:numPr>
          <w:ilvl w:val="1"/>
          <w:numId w:val="2"/>
        </w:numPr>
      </w:pPr>
      <w:r w:rsidRPr="00594BD8">
        <w:rPr>
          <w:b/>
          <w:bCs/>
        </w:rPr>
        <w:t>Deliverables:</w:t>
      </w:r>
      <w:r w:rsidRPr="00594BD8">
        <w:t xml:space="preserve"> Defined Corporate Typography System.</w:t>
      </w:r>
    </w:p>
    <w:p w14:paraId="02B6A379" w14:textId="2AF4E066" w:rsidR="00594BD8" w:rsidRPr="00594BD8" w:rsidRDefault="00594BD8" w:rsidP="00594BD8">
      <w:pPr>
        <w:numPr>
          <w:ilvl w:val="1"/>
          <w:numId w:val="2"/>
        </w:numPr>
      </w:pPr>
      <w:r w:rsidRPr="00594BD8">
        <w:rPr>
          <w:b/>
          <w:bCs/>
        </w:rPr>
        <w:t>Status:</w:t>
      </w:r>
      <w:r w:rsidRPr="00594BD8">
        <w:t xml:space="preserve"> </w:t>
      </w:r>
      <w:r w:rsidR="00D83B49">
        <w:t xml:space="preserve">Awaiting response </w:t>
      </w:r>
    </w:p>
    <w:p w14:paraId="33A9F9DA" w14:textId="77777777" w:rsidR="00594BD8" w:rsidRPr="00594BD8" w:rsidRDefault="00594BD8" w:rsidP="00594BD8">
      <w:pPr>
        <w:numPr>
          <w:ilvl w:val="0"/>
          <w:numId w:val="2"/>
        </w:numPr>
      </w:pPr>
      <w:r w:rsidRPr="00594BD8">
        <w:rPr>
          <w:b/>
          <w:bCs/>
        </w:rPr>
        <w:t>Task 2.4: Design Core Corporate Graphic Elements &amp; Iconography</w:t>
      </w:r>
    </w:p>
    <w:p w14:paraId="1AE2F013" w14:textId="77777777" w:rsidR="00594BD8" w:rsidRPr="00594BD8" w:rsidRDefault="00594BD8" w:rsidP="00594BD8">
      <w:pPr>
        <w:numPr>
          <w:ilvl w:val="1"/>
          <w:numId w:val="2"/>
        </w:numPr>
      </w:pPr>
      <w:r w:rsidRPr="00594BD8">
        <w:rPr>
          <w:b/>
          <w:bCs/>
        </w:rPr>
        <w:t>Assignee:</w:t>
      </w:r>
      <w:r w:rsidRPr="00594BD8">
        <w:t xml:space="preserve"> Design Team</w:t>
      </w:r>
    </w:p>
    <w:p w14:paraId="0F20C526" w14:textId="0F51776F" w:rsidR="00594BD8" w:rsidRPr="00594BD8" w:rsidRDefault="00594BD8" w:rsidP="00594BD8">
      <w:pPr>
        <w:numPr>
          <w:ilvl w:val="1"/>
          <w:numId w:val="2"/>
        </w:numPr>
      </w:pPr>
      <w:r w:rsidRPr="00594BD8">
        <w:rPr>
          <w:b/>
          <w:bCs/>
        </w:rPr>
        <w:t>Due Date:</w:t>
      </w:r>
      <w:r w:rsidRPr="00594BD8">
        <w:t xml:space="preserve"> </w:t>
      </w:r>
    </w:p>
    <w:p w14:paraId="7737F7C7" w14:textId="77777777" w:rsidR="00594BD8" w:rsidRPr="00594BD8" w:rsidRDefault="00594BD8" w:rsidP="00594BD8">
      <w:pPr>
        <w:numPr>
          <w:ilvl w:val="1"/>
          <w:numId w:val="2"/>
        </w:numPr>
      </w:pPr>
      <w:r w:rsidRPr="00594BD8">
        <w:rPr>
          <w:b/>
          <w:bCs/>
        </w:rPr>
        <w:t>Description:</w:t>
      </w:r>
      <w:r w:rsidRPr="00594BD8">
        <w:t xml:space="preserve"> Design a core set of versatile corporate icons (e.g., for services, mission, vision, pillars, and partnerships) and other supporting graphic elements.</w:t>
      </w:r>
    </w:p>
    <w:p w14:paraId="3929773E" w14:textId="77777777" w:rsidR="00594BD8" w:rsidRPr="00594BD8" w:rsidRDefault="00594BD8" w:rsidP="00594BD8">
      <w:pPr>
        <w:numPr>
          <w:ilvl w:val="1"/>
          <w:numId w:val="2"/>
        </w:numPr>
      </w:pPr>
      <w:r w:rsidRPr="00594BD8">
        <w:rPr>
          <w:b/>
          <w:bCs/>
        </w:rPr>
        <w:t>Deliverables:</w:t>
      </w:r>
      <w:r w:rsidRPr="00594BD8">
        <w:t xml:space="preserve"> Corporate Graphic Elements &amp; Iconography Set.</w:t>
      </w:r>
    </w:p>
    <w:p w14:paraId="06D0595F" w14:textId="52BAC8B8" w:rsidR="00594BD8" w:rsidRPr="00594BD8" w:rsidRDefault="00594BD8" w:rsidP="00594BD8">
      <w:pPr>
        <w:numPr>
          <w:ilvl w:val="1"/>
          <w:numId w:val="2"/>
        </w:numPr>
      </w:pPr>
      <w:r w:rsidRPr="00594BD8">
        <w:rPr>
          <w:b/>
          <w:bCs/>
        </w:rPr>
        <w:t>Status:</w:t>
      </w:r>
      <w:r w:rsidRPr="00594BD8">
        <w:t xml:space="preserve"> Done</w:t>
      </w:r>
      <w:r w:rsidR="00D83B49">
        <w:t xml:space="preserve"> (Iti)</w:t>
      </w:r>
    </w:p>
    <w:p w14:paraId="02014ECF" w14:textId="77777777" w:rsidR="00594BD8" w:rsidRPr="00594BD8" w:rsidRDefault="00594BD8" w:rsidP="00594BD8">
      <w:pPr>
        <w:numPr>
          <w:ilvl w:val="0"/>
          <w:numId w:val="2"/>
        </w:numPr>
      </w:pPr>
      <w:r w:rsidRPr="00594BD8">
        <w:rPr>
          <w:b/>
          <w:bCs/>
        </w:rPr>
        <w:t xml:space="preserve">Task 2.5: Create Centralized </w:t>
      </w:r>
      <w:proofErr w:type="spellStart"/>
      <w:r w:rsidRPr="00594BD8">
        <w:rPr>
          <w:b/>
          <w:bCs/>
        </w:rPr>
        <w:t>Kebulan</w:t>
      </w:r>
      <w:proofErr w:type="spellEnd"/>
      <w:r w:rsidRPr="00594BD8">
        <w:rPr>
          <w:b/>
          <w:bCs/>
        </w:rPr>
        <w:t xml:space="preserve"> Grid Brand Asset Library</w:t>
      </w:r>
    </w:p>
    <w:p w14:paraId="0738FEA5" w14:textId="39ABABA3" w:rsidR="00594BD8" w:rsidRPr="00594BD8" w:rsidRDefault="00594BD8" w:rsidP="00594BD8">
      <w:pPr>
        <w:numPr>
          <w:ilvl w:val="1"/>
          <w:numId w:val="2"/>
        </w:numPr>
      </w:pPr>
      <w:r w:rsidRPr="00594BD8">
        <w:rPr>
          <w:b/>
          <w:bCs/>
        </w:rPr>
        <w:t>Assignee:</w:t>
      </w:r>
      <w:r w:rsidRPr="00594BD8">
        <w:t xml:space="preserve"> </w:t>
      </w:r>
      <w:r w:rsidR="00D83B49">
        <w:t>Project Team</w:t>
      </w:r>
    </w:p>
    <w:p w14:paraId="308DB033" w14:textId="6BA37FD2" w:rsidR="00594BD8" w:rsidRPr="00594BD8" w:rsidRDefault="00594BD8" w:rsidP="00594BD8">
      <w:pPr>
        <w:numPr>
          <w:ilvl w:val="1"/>
          <w:numId w:val="2"/>
        </w:numPr>
      </w:pPr>
      <w:r w:rsidRPr="00594BD8">
        <w:rPr>
          <w:b/>
          <w:bCs/>
        </w:rPr>
        <w:t>Due Date:</w:t>
      </w:r>
      <w:r w:rsidRPr="00594BD8">
        <w:t xml:space="preserve"> </w:t>
      </w:r>
      <w:r w:rsidR="00D83B49">
        <w:t>TBC</w:t>
      </w:r>
    </w:p>
    <w:p w14:paraId="46AD5E19" w14:textId="77777777" w:rsidR="00594BD8" w:rsidRPr="00594BD8" w:rsidRDefault="00594BD8" w:rsidP="00594BD8">
      <w:pPr>
        <w:numPr>
          <w:ilvl w:val="1"/>
          <w:numId w:val="2"/>
        </w:numPr>
      </w:pPr>
      <w:r w:rsidRPr="00594BD8">
        <w:rPr>
          <w:b/>
          <w:bCs/>
        </w:rPr>
        <w:t>Description:</w:t>
      </w:r>
      <w:r w:rsidRPr="00594BD8">
        <w:t xml:space="preserve"> Organize and store all final logo files (vector, raster, various formats for web/print/app icons) in a central digital asset management (DAM) system.</w:t>
      </w:r>
    </w:p>
    <w:p w14:paraId="03FFBDEA" w14:textId="77777777" w:rsidR="00594BD8" w:rsidRPr="00594BD8" w:rsidRDefault="00594BD8" w:rsidP="00594BD8">
      <w:pPr>
        <w:numPr>
          <w:ilvl w:val="1"/>
          <w:numId w:val="2"/>
        </w:numPr>
      </w:pPr>
      <w:r w:rsidRPr="00594BD8">
        <w:rPr>
          <w:b/>
          <w:bCs/>
        </w:rPr>
        <w:t>Subtasks:</w:t>
      </w:r>
      <w:r w:rsidRPr="00594BD8">
        <w:t xml:space="preserve"> </w:t>
      </w:r>
    </w:p>
    <w:p w14:paraId="0525671E" w14:textId="77777777" w:rsidR="00594BD8" w:rsidRPr="00594BD8" w:rsidRDefault="00594BD8" w:rsidP="00594BD8">
      <w:pPr>
        <w:numPr>
          <w:ilvl w:val="2"/>
          <w:numId w:val="2"/>
        </w:numPr>
      </w:pPr>
      <w:r w:rsidRPr="00594BD8">
        <w:t>Set up Google Drive folder structure for all brand assets.</w:t>
      </w:r>
    </w:p>
    <w:p w14:paraId="06F1AAB7" w14:textId="77777777" w:rsidR="00594BD8" w:rsidRPr="00594BD8" w:rsidRDefault="00594BD8" w:rsidP="00594BD8">
      <w:pPr>
        <w:numPr>
          <w:ilvl w:val="2"/>
          <w:numId w:val="2"/>
        </w:numPr>
      </w:pPr>
      <w:r w:rsidRPr="00594BD8">
        <w:t xml:space="preserve">Upload and categorize all final logo files, </w:t>
      </w:r>
      <w:proofErr w:type="spellStart"/>
      <w:r w:rsidRPr="00594BD8">
        <w:t>color</w:t>
      </w:r>
      <w:proofErr w:type="spellEnd"/>
      <w:r w:rsidRPr="00594BD8">
        <w:t xml:space="preserve"> palettes, font files, and iconography.</w:t>
      </w:r>
    </w:p>
    <w:p w14:paraId="002EE688" w14:textId="77777777" w:rsidR="00594BD8" w:rsidRPr="00594BD8" w:rsidRDefault="00594BD8" w:rsidP="00594BD8">
      <w:pPr>
        <w:numPr>
          <w:ilvl w:val="2"/>
          <w:numId w:val="2"/>
        </w:numPr>
      </w:pPr>
      <w:r w:rsidRPr="00594BD8">
        <w:t>Ensure assets are version-controlled.</w:t>
      </w:r>
    </w:p>
    <w:p w14:paraId="224E9DCA" w14:textId="77777777" w:rsidR="00594BD8" w:rsidRPr="00594BD8" w:rsidRDefault="00594BD8" w:rsidP="00594BD8">
      <w:pPr>
        <w:numPr>
          <w:ilvl w:val="1"/>
          <w:numId w:val="2"/>
        </w:numPr>
      </w:pPr>
      <w:r w:rsidRPr="00594BD8">
        <w:rPr>
          <w:b/>
          <w:bCs/>
        </w:rPr>
        <w:t>Deliverables:</w:t>
      </w:r>
      <w:r w:rsidRPr="00594BD8">
        <w:t xml:space="preserve"> Centralized Digital Asset Management (DAM) folder/system with all assets (Google Drive).</w:t>
      </w:r>
    </w:p>
    <w:p w14:paraId="3D081292" w14:textId="58FF3606" w:rsidR="00594BD8" w:rsidRPr="00594BD8" w:rsidRDefault="00594BD8" w:rsidP="00594BD8">
      <w:pPr>
        <w:numPr>
          <w:ilvl w:val="1"/>
          <w:numId w:val="2"/>
        </w:numPr>
      </w:pPr>
      <w:r w:rsidRPr="00594BD8">
        <w:rPr>
          <w:b/>
          <w:bCs/>
        </w:rPr>
        <w:t>Status:</w:t>
      </w:r>
      <w:r w:rsidRPr="00594BD8">
        <w:t xml:space="preserve"> </w:t>
      </w:r>
      <w:r w:rsidR="00D83B49">
        <w:t xml:space="preserve">Awaiting action </w:t>
      </w:r>
    </w:p>
    <w:p w14:paraId="79BD3823" w14:textId="77777777" w:rsidR="00594BD8" w:rsidRPr="00594BD8" w:rsidRDefault="00594BD8" w:rsidP="00594BD8">
      <w:r w:rsidRPr="00594BD8">
        <w:lastRenderedPageBreak/>
        <w:pict w14:anchorId="0146EFE5">
          <v:rect id="_x0000_i1045" style="width:0;height:1.5pt" o:hralign="center" o:hrstd="t" o:hr="t" fillcolor="#a0a0a0" stroked="f"/>
        </w:pict>
      </w:r>
    </w:p>
    <w:p w14:paraId="6B1F9365" w14:textId="77777777" w:rsidR="00594BD8" w:rsidRPr="00594BD8" w:rsidRDefault="00594BD8" w:rsidP="00594BD8">
      <w:pPr>
        <w:rPr>
          <w:b/>
          <w:bCs/>
        </w:rPr>
      </w:pPr>
      <w:r w:rsidRPr="00594BD8">
        <w:rPr>
          <w:b/>
          <w:bCs/>
        </w:rPr>
        <w:t xml:space="preserve">Section 3: </w:t>
      </w:r>
      <w:proofErr w:type="spellStart"/>
      <w:r w:rsidRPr="00594BD8">
        <w:rPr>
          <w:b/>
          <w:bCs/>
        </w:rPr>
        <w:t>Kebulan</w:t>
      </w:r>
      <w:proofErr w:type="spellEnd"/>
      <w:r w:rsidRPr="00594BD8">
        <w:rPr>
          <w:b/>
          <w:bCs/>
        </w:rPr>
        <w:t xml:space="preserve"> Grid Brand Application &amp; Handoff</w:t>
      </w:r>
    </w:p>
    <w:p w14:paraId="35666D1F" w14:textId="77777777" w:rsidR="00594BD8" w:rsidRPr="00594BD8" w:rsidRDefault="00594BD8" w:rsidP="00594BD8">
      <w:r w:rsidRPr="00594BD8">
        <w:rPr>
          <w:i/>
          <w:iCs/>
        </w:rPr>
        <w:t xml:space="preserve">Focus: Preparing the brand for real-world use across </w:t>
      </w:r>
      <w:proofErr w:type="spellStart"/>
      <w:r w:rsidRPr="00594BD8">
        <w:rPr>
          <w:i/>
          <w:iCs/>
        </w:rPr>
        <w:t>Kebulan</w:t>
      </w:r>
      <w:proofErr w:type="spellEnd"/>
      <w:r w:rsidRPr="00594BD8">
        <w:rPr>
          <w:i/>
          <w:iCs/>
        </w:rPr>
        <w:t xml:space="preserve"> Grid's internal and external touchpoints.</w:t>
      </w:r>
    </w:p>
    <w:p w14:paraId="3575199A" w14:textId="77777777" w:rsidR="00594BD8" w:rsidRPr="00594BD8" w:rsidRDefault="00594BD8" w:rsidP="00594BD8">
      <w:pPr>
        <w:numPr>
          <w:ilvl w:val="0"/>
          <w:numId w:val="3"/>
        </w:numPr>
      </w:pPr>
      <w:r w:rsidRPr="00594BD8">
        <w:rPr>
          <w:b/>
          <w:bCs/>
        </w:rPr>
        <w:t>Task 3.1: Design Core Branded Corporate Templates</w:t>
      </w:r>
    </w:p>
    <w:p w14:paraId="6863EC87" w14:textId="66F1D567" w:rsidR="00594BD8" w:rsidRPr="00594BD8" w:rsidRDefault="00594BD8" w:rsidP="00594BD8">
      <w:pPr>
        <w:numPr>
          <w:ilvl w:val="1"/>
          <w:numId w:val="3"/>
        </w:numPr>
      </w:pPr>
      <w:r w:rsidRPr="00594BD8">
        <w:rPr>
          <w:b/>
          <w:bCs/>
        </w:rPr>
        <w:t>Assignee:</w:t>
      </w:r>
      <w:r w:rsidRPr="00594BD8">
        <w:t xml:space="preserve"> </w:t>
      </w:r>
      <w:r w:rsidR="00D83B49">
        <w:t>Design Team (Derek)</w:t>
      </w:r>
    </w:p>
    <w:p w14:paraId="5C75F11A" w14:textId="088B6071" w:rsidR="00594BD8" w:rsidRPr="00594BD8" w:rsidRDefault="00594BD8" w:rsidP="00594BD8">
      <w:pPr>
        <w:numPr>
          <w:ilvl w:val="1"/>
          <w:numId w:val="3"/>
        </w:numPr>
      </w:pPr>
      <w:r w:rsidRPr="00594BD8">
        <w:rPr>
          <w:b/>
          <w:bCs/>
        </w:rPr>
        <w:t>Due Date:</w:t>
      </w:r>
      <w:r w:rsidRPr="00594BD8">
        <w:t xml:space="preserve"> </w:t>
      </w:r>
      <w:r w:rsidR="00D83B49">
        <w:t>TBC</w:t>
      </w:r>
    </w:p>
    <w:p w14:paraId="33AF482A" w14:textId="77777777" w:rsidR="00594BD8" w:rsidRPr="00594BD8" w:rsidRDefault="00594BD8" w:rsidP="00594BD8">
      <w:pPr>
        <w:numPr>
          <w:ilvl w:val="1"/>
          <w:numId w:val="3"/>
        </w:numPr>
      </w:pPr>
      <w:r w:rsidRPr="00594BD8">
        <w:rPr>
          <w:b/>
          <w:bCs/>
        </w:rPr>
        <w:t>Description:</w:t>
      </w:r>
      <w:r w:rsidRPr="00594BD8">
        <w:t xml:space="preserve"> Design key templates for consistent corporate communication.</w:t>
      </w:r>
    </w:p>
    <w:p w14:paraId="6670454D" w14:textId="77777777" w:rsidR="00594BD8" w:rsidRPr="00594BD8" w:rsidRDefault="00594BD8" w:rsidP="00594BD8">
      <w:pPr>
        <w:numPr>
          <w:ilvl w:val="1"/>
          <w:numId w:val="3"/>
        </w:numPr>
      </w:pPr>
      <w:r w:rsidRPr="00594BD8">
        <w:rPr>
          <w:b/>
          <w:bCs/>
        </w:rPr>
        <w:t>Subtasks:</w:t>
      </w:r>
      <w:r w:rsidRPr="00594BD8">
        <w:t xml:space="preserve"> </w:t>
      </w:r>
    </w:p>
    <w:p w14:paraId="7C1F9733" w14:textId="77777777" w:rsidR="00594BD8" w:rsidRPr="00594BD8" w:rsidRDefault="00594BD8" w:rsidP="00594BD8">
      <w:pPr>
        <w:numPr>
          <w:ilvl w:val="2"/>
          <w:numId w:val="3"/>
        </w:numPr>
      </w:pPr>
      <w:r w:rsidRPr="00594BD8">
        <w:t>Design company letterhead and official document templates.</w:t>
      </w:r>
    </w:p>
    <w:p w14:paraId="62F885DF" w14:textId="77777777" w:rsidR="00594BD8" w:rsidRPr="00594BD8" w:rsidRDefault="00594BD8" w:rsidP="00594BD8">
      <w:pPr>
        <w:numPr>
          <w:ilvl w:val="2"/>
          <w:numId w:val="3"/>
        </w:numPr>
      </w:pPr>
      <w:r w:rsidRPr="00594BD8">
        <w:t>Create standardized email signatures for all Executive Partners and staff.</w:t>
      </w:r>
    </w:p>
    <w:p w14:paraId="7334B013" w14:textId="77777777" w:rsidR="00594BD8" w:rsidRPr="00594BD8" w:rsidRDefault="00594BD8" w:rsidP="00594BD8">
      <w:pPr>
        <w:numPr>
          <w:ilvl w:val="2"/>
          <w:numId w:val="3"/>
        </w:numPr>
      </w:pPr>
      <w:r w:rsidRPr="00594BD8">
        <w:t>Design basic social media profile banners and post templates.</w:t>
      </w:r>
    </w:p>
    <w:p w14:paraId="4753B09A" w14:textId="77777777" w:rsidR="00594BD8" w:rsidRPr="00594BD8" w:rsidRDefault="00594BD8" w:rsidP="00594BD8">
      <w:pPr>
        <w:numPr>
          <w:ilvl w:val="1"/>
          <w:numId w:val="3"/>
        </w:numPr>
      </w:pPr>
      <w:r w:rsidRPr="00594BD8">
        <w:rPr>
          <w:b/>
          <w:bCs/>
        </w:rPr>
        <w:t>Deliverables:</w:t>
      </w:r>
      <w:r w:rsidRPr="00594BD8">
        <w:t xml:space="preserve"> Suite of Branded Corporate Templates.</w:t>
      </w:r>
    </w:p>
    <w:p w14:paraId="70AAECC4" w14:textId="77777777" w:rsidR="00594BD8" w:rsidRPr="00594BD8" w:rsidRDefault="00594BD8" w:rsidP="00594BD8">
      <w:pPr>
        <w:numPr>
          <w:ilvl w:val="1"/>
          <w:numId w:val="3"/>
        </w:numPr>
      </w:pPr>
      <w:r w:rsidRPr="00594BD8">
        <w:rPr>
          <w:b/>
          <w:bCs/>
        </w:rPr>
        <w:t>Status:</w:t>
      </w:r>
      <w:r w:rsidRPr="00594BD8">
        <w:t xml:space="preserve"> In Progress</w:t>
      </w:r>
    </w:p>
    <w:p w14:paraId="684A1FD3" w14:textId="77777777" w:rsidR="00594BD8" w:rsidRPr="00594BD8" w:rsidRDefault="00594BD8" w:rsidP="00594BD8">
      <w:pPr>
        <w:numPr>
          <w:ilvl w:val="0"/>
          <w:numId w:val="3"/>
        </w:numPr>
      </w:pPr>
      <w:r w:rsidRPr="00594BD8">
        <w:rPr>
          <w:b/>
          <w:bCs/>
        </w:rPr>
        <w:t>Task 3.2: Initial Corporate Digital Presence Update</w:t>
      </w:r>
    </w:p>
    <w:p w14:paraId="7EB3CEF8" w14:textId="77777777" w:rsidR="00594BD8" w:rsidRPr="00594BD8" w:rsidRDefault="00594BD8" w:rsidP="00594BD8">
      <w:pPr>
        <w:numPr>
          <w:ilvl w:val="1"/>
          <w:numId w:val="3"/>
        </w:numPr>
      </w:pPr>
      <w:r w:rsidRPr="00594BD8">
        <w:rPr>
          <w:b/>
          <w:bCs/>
        </w:rPr>
        <w:t>Assignee:</w:t>
      </w:r>
      <w:r w:rsidRPr="00594BD8">
        <w:t xml:space="preserve"> Marketing Lead / Tech Lead</w:t>
      </w:r>
    </w:p>
    <w:p w14:paraId="531800D2" w14:textId="0CA912AF" w:rsidR="00594BD8" w:rsidRPr="00594BD8" w:rsidRDefault="00594BD8" w:rsidP="00594BD8">
      <w:pPr>
        <w:numPr>
          <w:ilvl w:val="1"/>
          <w:numId w:val="3"/>
        </w:numPr>
      </w:pPr>
      <w:r w:rsidRPr="00594BD8">
        <w:rPr>
          <w:b/>
          <w:bCs/>
        </w:rPr>
        <w:t>Due Date:</w:t>
      </w:r>
      <w:r w:rsidRPr="00594BD8">
        <w:t xml:space="preserve"> </w:t>
      </w:r>
      <w:r w:rsidR="00D83B49">
        <w:t>TBC</w:t>
      </w:r>
    </w:p>
    <w:p w14:paraId="5AE45486" w14:textId="77777777" w:rsidR="00594BD8" w:rsidRPr="00594BD8" w:rsidRDefault="00594BD8" w:rsidP="00594BD8">
      <w:pPr>
        <w:numPr>
          <w:ilvl w:val="1"/>
          <w:numId w:val="3"/>
        </w:numPr>
      </w:pPr>
      <w:r w:rsidRPr="00594BD8">
        <w:rPr>
          <w:b/>
          <w:bCs/>
        </w:rPr>
        <w:t>Description:</w:t>
      </w:r>
      <w:r w:rsidRPr="00594BD8">
        <w:t xml:space="preserve"> Apply the new branding consistently across </w:t>
      </w:r>
      <w:proofErr w:type="spellStart"/>
      <w:r w:rsidRPr="00594BD8">
        <w:t>Kebulan</w:t>
      </w:r>
      <w:proofErr w:type="spellEnd"/>
      <w:r w:rsidRPr="00594BD8">
        <w:t xml:space="preserve"> Grid's primary digital touchpoints.</w:t>
      </w:r>
    </w:p>
    <w:p w14:paraId="048B8987" w14:textId="77777777" w:rsidR="00594BD8" w:rsidRPr="00594BD8" w:rsidRDefault="00594BD8" w:rsidP="00594BD8">
      <w:pPr>
        <w:numPr>
          <w:ilvl w:val="1"/>
          <w:numId w:val="3"/>
        </w:numPr>
      </w:pPr>
      <w:r w:rsidRPr="00594BD8">
        <w:rPr>
          <w:b/>
          <w:bCs/>
        </w:rPr>
        <w:t>Subtasks:</w:t>
      </w:r>
      <w:r w:rsidRPr="00594BD8">
        <w:t xml:space="preserve"> </w:t>
      </w:r>
    </w:p>
    <w:p w14:paraId="7827A248" w14:textId="77777777" w:rsidR="00594BD8" w:rsidRPr="00594BD8" w:rsidRDefault="00594BD8" w:rsidP="00594BD8">
      <w:pPr>
        <w:numPr>
          <w:ilvl w:val="2"/>
          <w:numId w:val="3"/>
        </w:numPr>
      </w:pPr>
      <w:r w:rsidRPr="00594BD8">
        <w:t xml:space="preserve">Apply new branding to the </w:t>
      </w:r>
      <w:proofErr w:type="spellStart"/>
      <w:r w:rsidRPr="00594BD8">
        <w:t>Kebulan</w:t>
      </w:r>
      <w:proofErr w:type="spellEnd"/>
      <w:r w:rsidRPr="00594BD8">
        <w:t xml:space="preserve"> Grid corporate website.</w:t>
      </w:r>
    </w:p>
    <w:p w14:paraId="2389A4BC" w14:textId="77777777" w:rsidR="00594BD8" w:rsidRPr="00594BD8" w:rsidRDefault="00594BD8" w:rsidP="00594BD8">
      <w:pPr>
        <w:numPr>
          <w:ilvl w:val="2"/>
          <w:numId w:val="3"/>
        </w:numPr>
      </w:pPr>
      <w:r w:rsidRPr="00594BD8">
        <w:t xml:space="preserve">Update all </w:t>
      </w:r>
      <w:proofErr w:type="spellStart"/>
      <w:r w:rsidRPr="00594BD8">
        <w:t>Kebulan</w:t>
      </w:r>
      <w:proofErr w:type="spellEnd"/>
      <w:r w:rsidRPr="00594BD8">
        <w:t xml:space="preserve"> Grid official social media profiles (LinkedIn, Instagram, Twitter X, etc.).</w:t>
      </w:r>
    </w:p>
    <w:p w14:paraId="72818E72" w14:textId="77777777" w:rsidR="00594BD8" w:rsidRPr="00594BD8" w:rsidRDefault="00594BD8" w:rsidP="00594BD8">
      <w:pPr>
        <w:numPr>
          <w:ilvl w:val="2"/>
          <w:numId w:val="3"/>
        </w:numPr>
      </w:pPr>
      <w:r w:rsidRPr="00594BD8">
        <w:t>Ensure all internal communication platforms (e.g., Slack, Asana) reflect the new branding.</w:t>
      </w:r>
    </w:p>
    <w:p w14:paraId="6F42968F" w14:textId="77777777" w:rsidR="00594BD8" w:rsidRPr="00594BD8" w:rsidRDefault="00594BD8" w:rsidP="00594BD8">
      <w:pPr>
        <w:numPr>
          <w:ilvl w:val="1"/>
          <w:numId w:val="3"/>
        </w:numPr>
      </w:pPr>
      <w:r w:rsidRPr="00594BD8">
        <w:rPr>
          <w:b/>
          <w:bCs/>
        </w:rPr>
        <w:t>Deliverables:</w:t>
      </w:r>
      <w:r w:rsidRPr="00594BD8">
        <w:t xml:space="preserve"> Branded Corporate Website Live, Updated Social Profiles.</w:t>
      </w:r>
    </w:p>
    <w:p w14:paraId="6896E28F" w14:textId="77777777" w:rsidR="00594BD8" w:rsidRDefault="00594BD8" w:rsidP="00594BD8">
      <w:pPr>
        <w:numPr>
          <w:ilvl w:val="1"/>
          <w:numId w:val="3"/>
        </w:numPr>
      </w:pPr>
      <w:r w:rsidRPr="00594BD8">
        <w:rPr>
          <w:b/>
          <w:bCs/>
        </w:rPr>
        <w:t>Status:</w:t>
      </w:r>
      <w:r w:rsidRPr="00594BD8">
        <w:t xml:space="preserve"> Not Started (Dependent on Task 3.1)</w:t>
      </w:r>
    </w:p>
    <w:p w14:paraId="6E4AB7D6" w14:textId="39F914B5" w:rsidR="00D83B49" w:rsidRPr="00594BD8" w:rsidRDefault="00D83B49" w:rsidP="00D83B49">
      <w:pPr>
        <w:ind w:left="720"/>
        <w:rPr>
          <w:color w:val="EE0000"/>
        </w:rPr>
      </w:pPr>
      <w:r w:rsidRPr="00D83B49">
        <w:rPr>
          <w:color w:val="EE0000"/>
        </w:rPr>
        <w:t xml:space="preserve">Endless Possibilities!!! </w:t>
      </w:r>
    </w:p>
    <w:p w14:paraId="4350A2BF" w14:textId="77777777" w:rsidR="00594BD8" w:rsidRDefault="00594BD8"/>
    <w:sectPr w:rsidR="00594B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873430"/>
    <w:multiLevelType w:val="multilevel"/>
    <w:tmpl w:val="89DC1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8D2B0B"/>
    <w:multiLevelType w:val="multilevel"/>
    <w:tmpl w:val="E228D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BD27A3"/>
    <w:multiLevelType w:val="multilevel"/>
    <w:tmpl w:val="B3AA0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4070054">
    <w:abstractNumId w:val="1"/>
  </w:num>
  <w:num w:numId="2" w16cid:durableId="89400810">
    <w:abstractNumId w:val="2"/>
  </w:num>
  <w:num w:numId="3" w16cid:durableId="7389851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BD8"/>
    <w:rsid w:val="00594BD8"/>
    <w:rsid w:val="00D83B49"/>
    <w:rsid w:val="00F85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8F9C6"/>
  <w15:chartTrackingRefBased/>
  <w15:docId w15:val="{B1D16792-6821-4886-A35B-CC9CA380E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4B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4B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4BD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4B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4BD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4B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4B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4B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4B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4BD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4B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4BD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4BD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4BD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4B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4B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4B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4B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4B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4B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4B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4B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4B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4B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4B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4BD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4BD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4BD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4BD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667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5</Pages>
  <Words>788</Words>
  <Characters>4498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2025-06-10T20:05:00Z</dcterms:created>
  <dcterms:modified xsi:type="dcterms:W3CDTF">2025-06-10T21:07:00Z</dcterms:modified>
</cp:coreProperties>
</file>