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077F5" w14:textId="104FB43E" w:rsidR="0040674F" w:rsidRPr="00DA0FFC" w:rsidRDefault="009056F4" w:rsidP="00B650FA">
      <w:pPr>
        <w:jc w:val="center"/>
        <w:rPr>
          <w:rFonts w:ascii="Arial" w:hAnsi="Arial" w:cs="Arial"/>
          <w:b/>
          <w:sz w:val="24"/>
          <w:szCs w:val="24"/>
        </w:rPr>
      </w:pPr>
      <w:r w:rsidRPr="00DA0FFC">
        <w:rPr>
          <w:rFonts w:ascii="Arial" w:hAnsi="Arial" w:cs="Arial"/>
          <w:noProof/>
        </w:rPr>
        <w:drawing>
          <wp:inline distT="0" distB="0" distL="0" distR="0" wp14:anchorId="514183AE" wp14:editId="77B78867">
            <wp:extent cx="2581275" cy="2581275"/>
            <wp:effectExtent l="0" t="0" r="9525" b="9525"/>
            <wp:docPr id="2" name="Picture 2" descr="Image result for U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C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A0E11AD" w14:textId="1E4AB71F" w:rsidR="00482F27" w:rsidRPr="00DA0FFC" w:rsidRDefault="00B650FA" w:rsidP="009B072A">
      <w:pPr>
        <w:jc w:val="center"/>
        <w:rPr>
          <w:rFonts w:ascii="Arial" w:hAnsi="Arial" w:cs="Arial"/>
          <w:b/>
          <w:sz w:val="32"/>
          <w:szCs w:val="30"/>
        </w:rPr>
      </w:pPr>
      <w:r w:rsidRPr="00DA0FFC">
        <w:rPr>
          <w:rFonts w:ascii="Arial" w:hAnsi="Arial" w:cs="Arial"/>
          <w:b/>
          <w:sz w:val="32"/>
          <w:szCs w:val="30"/>
        </w:rPr>
        <w:t>Assignment Cover</w:t>
      </w:r>
      <w:r w:rsidR="0090212B" w:rsidRPr="00DA0FFC">
        <w:rPr>
          <w:rFonts w:ascii="Arial" w:hAnsi="Arial" w:cs="Arial"/>
          <w:b/>
          <w:sz w:val="32"/>
          <w:szCs w:val="30"/>
        </w:rPr>
        <w:t>s</w:t>
      </w:r>
      <w:r w:rsidRPr="00DA0FFC">
        <w:rPr>
          <w:rFonts w:ascii="Arial" w:hAnsi="Arial" w:cs="Arial"/>
          <w:b/>
          <w:sz w:val="32"/>
          <w:szCs w:val="30"/>
        </w:rPr>
        <w:t>heet</w:t>
      </w:r>
    </w:p>
    <w:tbl>
      <w:tblPr>
        <w:tblW w:w="9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466"/>
      </w:tblGrid>
      <w:tr w:rsidR="009B072A" w:rsidRPr="00DA0FFC" w14:paraId="58DB9824" w14:textId="77777777" w:rsidTr="00141F94">
        <w:trPr>
          <w:trHeight w:val="464"/>
          <w:jc w:val="center"/>
        </w:trPr>
        <w:tc>
          <w:tcPr>
            <w:tcW w:w="2689" w:type="dxa"/>
            <w:tcBorders>
              <w:top w:val="single" w:sz="4" w:space="0" w:color="auto"/>
              <w:left w:val="single" w:sz="4" w:space="0" w:color="auto"/>
              <w:bottom w:val="single" w:sz="4" w:space="0" w:color="auto"/>
              <w:right w:val="single" w:sz="4" w:space="0" w:color="auto"/>
            </w:tcBorders>
          </w:tcPr>
          <w:p w14:paraId="2164FEA6" w14:textId="7441D37B" w:rsidR="009B072A" w:rsidRPr="00DA0FFC" w:rsidRDefault="009B072A" w:rsidP="00E03059">
            <w:pPr>
              <w:spacing w:before="40" w:after="40"/>
              <w:rPr>
                <w:rFonts w:ascii="Arial" w:hAnsi="Arial" w:cs="Arial"/>
                <w:sz w:val="28"/>
                <w:szCs w:val="28"/>
              </w:rPr>
            </w:pPr>
            <w:r w:rsidRPr="00DA0FFC">
              <w:rPr>
                <w:rFonts w:ascii="Arial" w:hAnsi="Arial" w:cs="Arial"/>
                <w:sz w:val="28"/>
                <w:szCs w:val="28"/>
              </w:rPr>
              <w:t xml:space="preserve">Unit </w:t>
            </w:r>
            <w:r w:rsidR="006F40AE" w:rsidRPr="00DA0FFC">
              <w:rPr>
                <w:rFonts w:ascii="Arial" w:hAnsi="Arial" w:cs="Arial"/>
                <w:sz w:val="28"/>
                <w:szCs w:val="28"/>
              </w:rPr>
              <w:t>Code</w:t>
            </w:r>
            <w:r w:rsidRPr="00DA0FFC">
              <w:rPr>
                <w:rFonts w:ascii="Arial" w:hAnsi="Arial" w:cs="Arial"/>
                <w:sz w:val="28"/>
                <w:szCs w:val="28"/>
              </w:rPr>
              <w:t xml:space="preserve"> </w:t>
            </w:r>
          </w:p>
        </w:tc>
        <w:tc>
          <w:tcPr>
            <w:tcW w:w="6466" w:type="dxa"/>
            <w:tcBorders>
              <w:top w:val="single" w:sz="4" w:space="0" w:color="auto"/>
              <w:left w:val="single" w:sz="4" w:space="0" w:color="auto"/>
              <w:bottom w:val="single" w:sz="4" w:space="0" w:color="auto"/>
              <w:right w:val="single" w:sz="4" w:space="0" w:color="auto"/>
            </w:tcBorders>
          </w:tcPr>
          <w:p w14:paraId="3A89F07C" w14:textId="3032094F" w:rsidR="009B072A" w:rsidRPr="00DA0FFC" w:rsidRDefault="009F5BD9" w:rsidP="00E03059">
            <w:pPr>
              <w:spacing w:before="40" w:after="40"/>
              <w:rPr>
                <w:rFonts w:ascii="Arial" w:hAnsi="Arial" w:cs="Arial"/>
                <w:b/>
                <w:bCs/>
                <w:sz w:val="28"/>
                <w:szCs w:val="28"/>
              </w:rPr>
            </w:pPr>
            <w:r w:rsidRPr="00DA0FFC">
              <w:rPr>
                <w:rFonts w:ascii="Arial" w:hAnsi="Arial" w:cs="Arial"/>
                <w:b/>
                <w:bCs/>
                <w:sz w:val="28"/>
                <w:szCs w:val="28"/>
              </w:rPr>
              <w:t>9074</w:t>
            </w:r>
          </w:p>
        </w:tc>
      </w:tr>
      <w:tr w:rsidR="009B072A" w:rsidRPr="00DA0FFC" w14:paraId="3DE74937" w14:textId="77777777" w:rsidTr="00141F94">
        <w:trPr>
          <w:trHeight w:val="464"/>
          <w:jc w:val="center"/>
        </w:trPr>
        <w:tc>
          <w:tcPr>
            <w:tcW w:w="2689" w:type="dxa"/>
            <w:tcBorders>
              <w:top w:val="single" w:sz="4" w:space="0" w:color="auto"/>
              <w:left w:val="single" w:sz="4" w:space="0" w:color="auto"/>
              <w:bottom w:val="single" w:sz="4" w:space="0" w:color="auto"/>
              <w:right w:val="single" w:sz="4" w:space="0" w:color="auto"/>
            </w:tcBorders>
          </w:tcPr>
          <w:p w14:paraId="0809EE4C" w14:textId="06AC120E" w:rsidR="009B072A" w:rsidRPr="00DA0FFC" w:rsidRDefault="009B072A" w:rsidP="00E03059">
            <w:pPr>
              <w:spacing w:before="40" w:after="40"/>
              <w:rPr>
                <w:rFonts w:ascii="Arial" w:hAnsi="Arial" w:cs="Arial"/>
                <w:sz w:val="28"/>
                <w:szCs w:val="28"/>
              </w:rPr>
            </w:pPr>
            <w:r w:rsidRPr="00DA0FFC">
              <w:rPr>
                <w:rFonts w:ascii="Arial" w:hAnsi="Arial" w:cs="Arial"/>
                <w:sz w:val="28"/>
                <w:szCs w:val="28"/>
              </w:rPr>
              <w:t xml:space="preserve">Unit </w:t>
            </w:r>
            <w:r w:rsidR="006F40AE" w:rsidRPr="00DA0FFC">
              <w:rPr>
                <w:rFonts w:ascii="Arial" w:hAnsi="Arial" w:cs="Arial"/>
                <w:sz w:val="28"/>
                <w:szCs w:val="28"/>
              </w:rPr>
              <w:t>Name</w:t>
            </w:r>
            <w:r w:rsidRPr="00DA0FFC">
              <w:rPr>
                <w:rFonts w:ascii="Arial" w:hAnsi="Arial" w:cs="Arial"/>
                <w:sz w:val="28"/>
                <w:szCs w:val="28"/>
              </w:rPr>
              <w:t xml:space="preserve"> </w:t>
            </w:r>
          </w:p>
        </w:tc>
        <w:tc>
          <w:tcPr>
            <w:tcW w:w="6466" w:type="dxa"/>
            <w:tcBorders>
              <w:top w:val="single" w:sz="4" w:space="0" w:color="auto"/>
              <w:left w:val="single" w:sz="4" w:space="0" w:color="auto"/>
              <w:bottom w:val="single" w:sz="4" w:space="0" w:color="auto"/>
              <w:right w:val="single" w:sz="4" w:space="0" w:color="auto"/>
            </w:tcBorders>
          </w:tcPr>
          <w:p w14:paraId="000794E2" w14:textId="270778CE" w:rsidR="009B072A" w:rsidRPr="00DA0FFC" w:rsidRDefault="009F5BD9" w:rsidP="00E03059">
            <w:pPr>
              <w:spacing w:before="40" w:after="40"/>
              <w:rPr>
                <w:rFonts w:ascii="Arial" w:hAnsi="Arial" w:cs="Arial"/>
                <w:b/>
                <w:bCs/>
                <w:sz w:val="28"/>
                <w:szCs w:val="28"/>
              </w:rPr>
            </w:pPr>
            <w:r w:rsidRPr="00DA0FFC">
              <w:rPr>
                <w:rFonts w:ascii="Arial" w:hAnsi="Arial" w:cs="Arial"/>
                <w:b/>
                <w:bCs/>
                <w:sz w:val="28"/>
                <w:szCs w:val="28"/>
              </w:rPr>
              <w:t>Introduction to Digital Forensics</w:t>
            </w:r>
          </w:p>
        </w:tc>
      </w:tr>
      <w:tr w:rsidR="00B77A02" w:rsidRPr="00DA0FFC" w14:paraId="076EE69D" w14:textId="77777777" w:rsidTr="00141F94">
        <w:trPr>
          <w:trHeight w:val="464"/>
          <w:jc w:val="center"/>
        </w:trPr>
        <w:tc>
          <w:tcPr>
            <w:tcW w:w="2689" w:type="dxa"/>
            <w:tcBorders>
              <w:top w:val="single" w:sz="4" w:space="0" w:color="auto"/>
              <w:left w:val="single" w:sz="4" w:space="0" w:color="auto"/>
              <w:bottom w:val="single" w:sz="4" w:space="0" w:color="auto"/>
              <w:right w:val="single" w:sz="4" w:space="0" w:color="auto"/>
            </w:tcBorders>
          </w:tcPr>
          <w:p w14:paraId="61289565" w14:textId="4DBE0042" w:rsidR="00B77A02" w:rsidRPr="00DA0FFC" w:rsidRDefault="00B77A02" w:rsidP="00E03059">
            <w:pPr>
              <w:spacing w:before="40" w:after="40"/>
              <w:rPr>
                <w:rFonts w:ascii="Arial" w:hAnsi="Arial" w:cs="Arial"/>
                <w:sz w:val="28"/>
                <w:szCs w:val="28"/>
              </w:rPr>
            </w:pPr>
            <w:r w:rsidRPr="00DA0FFC">
              <w:rPr>
                <w:rFonts w:ascii="Arial" w:hAnsi="Arial" w:cs="Arial"/>
                <w:sz w:val="28"/>
                <w:szCs w:val="28"/>
              </w:rPr>
              <w:t>Group Number</w:t>
            </w:r>
          </w:p>
        </w:tc>
        <w:tc>
          <w:tcPr>
            <w:tcW w:w="6466" w:type="dxa"/>
            <w:tcBorders>
              <w:top w:val="single" w:sz="4" w:space="0" w:color="auto"/>
              <w:left w:val="single" w:sz="4" w:space="0" w:color="auto"/>
              <w:bottom w:val="single" w:sz="4" w:space="0" w:color="auto"/>
              <w:right w:val="single" w:sz="4" w:space="0" w:color="auto"/>
            </w:tcBorders>
          </w:tcPr>
          <w:p w14:paraId="6CF829F7" w14:textId="11B1EE01" w:rsidR="00B77A02" w:rsidRPr="00DA0FFC" w:rsidRDefault="009F5BD9" w:rsidP="00E03059">
            <w:pPr>
              <w:spacing w:before="40" w:after="40"/>
              <w:rPr>
                <w:rFonts w:ascii="Arial" w:hAnsi="Arial" w:cs="Arial"/>
                <w:b/>
                <w:bCs/>
                <w:sz w:val="28"/>
                <w:szCs w:val="28"/>
              </w:rPr>
            </w:pPr>
            <w:r w:rsidRPr="00DA0FFC">
              <w:rPr>
                <w:rFonts w:ascii="Arial" w:hAnsi="Arial" w:cs="Arial"/>
                <w:b/>
                <w:bCs/>
                <w:sz w:val="28"/>
                <w:szCs w:val="28"/>
              </w:rPr>
              <w:t>120</w:t>
            </w:r>
          </w:p>
        </w:tc>
      </w:tr>
    </w:tbl>
    <w:p w14:paraId="1669D7D0" w14:textId="77777777" w:rsidR="00A17EEB" w:rsidRPr="00DA0FFC" w:rsidRDefault="00A17EEB" w:rsidP="00482F27">
      <w:pPr>
        <w:rPr>
          <w:rFonts w:ascii="Arial" w:hAnsi="Arial" w:cs="Arial"/>
          <w:b/>
          <w:sz w:val="28"/>
          <w:szCs w:val="28"/>
        </w:rPr>
      </w:pPr>
    </w:p>
    <w:p w14:paraId="758901D4" w14:textId="349C3875" w:rsidR="00482F27" w:rsidRPr="00DA0FFC" w:rsidRDefault="006A0E98" w:rsidP="00482F27">
      <w:pPr>
        <w:rPr>
          <w:rFonts w:ascii="Arial" w:hAnsi="Arial" w:cs="Arial"/>
          <w:b/>
          <w:sz w:val="28"/>
          <w:szCs w:val="28"/>
        </w:rPr>
      </w:pPr>
      <w:r w:rsidRPr="00DA0FFC">
        <w:rPr>
          <w:rFonts w:ascii="Arial" w:hAnsi="Arial" w:cs="Arial"/>
          <w:b/>
          <w:sz w:val="28"/>
          <w:szCs w:val="28"/>
        </w:rPr>
        <w:t>I/</w:t>
      </w:r>
      <w:r w:rsidR="00487203" w:rsidRPr="00DA0FFC">
        <w:rPr>
          <w:rFonts w:ascii="Arial" w:hAnsi="Arial" w:cs="Arial"/>
          <w:b/>
          <w:sz w:val="28"/>
          <w:szCs w:val="28"/>
        </w:rPr>
        <w:t>We</w:t>
      </w:r>
      <w:r w:rsidR="00482F27" w:rsidRPr="00DA0FFC">
        <w:rPr>
          <w:rFonts w:ascii="Arial" w:hAnsi="Arial" w:cs="Arial"/>
          <w:b/>
          <w:sz w:val="28"/>
          <w:szCs w:val="28"/>
        </w:rPr>
        <w:t xml:space="preserve"> </w:t>
      </w:r>
      <w:r w:rsidR="00B650FA" w:rsidRPr="00DA0FFC">
        <w:rPr>
          <w:rFonts w:ascii="Arial" w:hAnsi="Arial" w:cs="Arial"/>
          <w:b/>
          <w:sz w:val="28"/>
          <w:szCs w:val="28"/>
        </w:rPr>
        <w:t xml:space="preserve">declare </w:t>
      </w:r>
      <w:r w:rsidR="00482F27" w:rsidRPr="00DA0FFC">
        <w:rPr>
          <w:rFonts w:ascii="Arial" w:hAnsi="Arial" w:cs="Arial"/>
          <w:b/>
          <w:sz w:val="28"/>
          <w:szCs w:val="28"/>
        </w:rPr>
        <w:t>t</w:t>
      </w:r>
      <w:r w:rsidR="0042008E" w:rsidRPr="00DA0FFC">
        <w:rPr>
          <w:rFonts w:ascii="Arial" w:hAnsi="Arial" w:cs="Arial"/>
          <w:b/>
          <w:sz w:val="28"/>
          <w:szCs w:val="28"/>
        </w:rPr>
        <w:t xml:space="preserve">hat this assignment is solely </w:t>
      </w:r>
      <w:r w:rsidR="00487203" w:rsidRPr="00DA0FFC">
        <w:rPr>
          <w:rFonts w:ascii="Arial" w:hAnsi="Arial" w:cs="Arial"/>
          <w:b/>
          <w:sz w:val="28"/>
          <w:szCs w:val="28"/>
        </w:rPr>
        <w:t>our</w:t>
      </w:r>
      <w:r w:rsidR="00B650FA" w:rsidRPr="00DA0FFC">
        <w:rPr>
          <w:rFonts w:ascii="Arial" w:hAnsi="Arial" w:cs="Arial"/>
          <w:b/>
          <w:sz w:val="28"/>
          <w:szCs w:val="28"/>
        </w:rPr>
        <w:t xml:space="preserve"> work</w:t>
      </w:r>
      <w:r w:rsidR="00482F27" w:rsidRPr="00DA0FFC">
        <w:rPr>
          <w:rFonts w:ascii="Arial" w:hAnsi="Arial" w:cs="Arial"/>
          <w:b/>
          <w:sz w:val="28"/>
          <w:szCs w:val="28"/>
        </w:rPr>
        <w:t xml:space="preserve">, except </w:t>
      </w:r>
      <w:r w:rsidR="00B650FA" w:rsidRPr="00DA0FFC">
        <w:rPr>
          <w:rFonts w:ascii="Arial" w:hAnsi="Arial" w:cs="Arial"/>
          <w:b/>
          <w:sz w:val="28"/>
          <w:szCs w:val="28"/>
        </w:rPr>
        <w:t xml:space="preserve">where </w:t>
      </w:r>
      <w:r w:rsidR="005F573D" w:rsidRPr="00DA0FFC">
        <w:rPr>
          <w:rFonts w:ascii="Arial" w:hAnsi="Arial" w:cs="Arial"/>
          <w:b/>
          <w:sz w:val="28"/>
          <w:szCs w:val="28"/>
        </w:rPr>
        <w:t xml:space="preserve">due </w:t>
      </w:r>
      <w:r w:rsidR="00B650FA" w:rsidRPr="00DA0FFC">
        <w:rPr>
          <w:rFonts w:ascii="Arial" w:hAnsi="Arial" w:cs="Arial"/>
          <w:b/>
          <w:sz w:val="28"/>
          <w:szCs w:val="28"/>
        </w:rPr>
        <w:t>acknowledge</w:t>
      </w:r>
      <w:r w:rsidR="005F573D" w:rsidRPr="00DA0FFC">
        <w:rPr>
          <w:rFonts w:ascii="Arial" w:hAnsi="Arial" w:cs="Arial"/>
          <w:b/>
          <w:sz w:val="28"/>
          <w:szCs w:val="28"/>
        </w:rPr>
        <w:t>ments are made</w:t>
      </w:r>
      <w:r w:rsidR="0042008E" w:rsidRPr="00DA0FFC">
        <w:rPr>
          <w:rFonts w:ascii="Arial" w:hAnsi="Arial" w:cs="Arial"/>
          <w:b/>
          <w:sz w:val="28"/>
          <w:szCs w:val="28"/>
        </w:rPr>
        <w:t xml:space="preserve">. </w:t>
      </w:r>
      <w:r w:rsidRPr="00DA0FFC">
        <w:rPr>
          <w:rFonts w:ascii="Arial" w:hAnsi="Arial" w:cs="Arial"/>
          <w:b/>
          <w:sz w:val="28"/>
          <w:szCs w:val="28"/>
        </w:rPr>
        <w:t>I/</w:t>
      </w:r>
      <w:r w:rsidR="00487203" w:rsidRPr="00DA0FFC">
        <w:rPr>
          <w:rFonts w:ascii="Arial" w:hAnsi="Arial" w:cs="Arial"/>
          <w:b/>
          <w:sz w:val="28"/>
          <w:szCs w:val="28"/>
        </w:rPr>
        <w:t>We</w:t>
      </w:r>
      <w:r w:rsidR="00B650FA" w:rsidRPr="00DA0FFC">
        <w:rPr>
          <w:rFonts w:ascii="Arial" w:hAnsi="Arial" w:cs="Arial"/>
          <w:b/>
          <w:sz w:val="28"/>
          <w:szCs w:val="28"/>
        </w:rPr>
        <w:t xml:space="preserve"> acknowledge that the assessor of this assignment may provide a copy of this assignment to another member of the University, and/or to a plagiarism checking service whilst assessing this assignment. </w:t>
      </w:r>
      <w:r w:rsidRPr="00DA0FFC">
        <w:rPr>
          <w:rFonts w:ascii="Arial" w:hAnsi="Arial" w:cs="Arial"/>
          <w:b/>
          <w:sz w:val="28"/>
          <w:szCs w:val="28"/>
        </w:rPr>
        <w:t>I/</w:t>
      </w:r>
      <w:r w:rsidR="00487203" w:rsidRPr="00DA0FFC">
        <w:rPr>
          <w:rFonts w:ascii="Arial" w:hAnsi="Arial" w:cs="Arial"/>
          <w:b/>
          <w:sz w:val="28"/>
          <w:szCs w:val="28"/>
        </w:rPr>
        <w:t>We</w:t>
      </w:r>
      <w:r w:rsidR="00482F27" w:rsidRPr="00DA0FFC">
        <w:rPr>
          <w:rFonts w:ascii="Arial" w:hAnsi="Arial" w:cs="Arial"/>
          <w:b/>
          <w:sz w:val="28"/>
          <w:szCs w:val="28"/>
        </w:rPr>
        <w:t xml:space="preserve"> have read and understood the </w:t>
      </w:r>
      <w:r w:rsidR="00B650FA" w:rsidRPr="00DA0FFC">
        <w:rPr>
          <w:rFonts w:ascii="Arial" w:hAnsi="Arial" w:cs="Arial"/>
          <w:b/>
          <w:sz w:val="28"/>
          <w:szCs w:val="28"/>
        </w:rPr>
        <w:t xml:space="preserve">University Policies in respect of </w:t>
      </w:r>
      <w:r w:rsidR="00482F27" w:rsidRPr="00DA0FFC">
        <w:rPr>
          <w:rFonts w:ascii="Arial" w:hAnsi="Arial" w:cs="Arial"/>
          <w:b/>
          <w:sz w:val="28"/>
          <w:szCs w:val="28"/>
        </w:rPr>
        <w:t xml:space="preserve">Student Academic Honesty. </w:t>
      </w:r>
    </w:p>
    <w:p w14:paraId="08FC7A42" w14:textId="77777777" w:rsidR="00E66904" w:rsidRPr="00DA0FFC" w:rsidRDefault="00E66904" w:rsidP="00482F27">
      <w:pPr>
        <w:rPr>
          <w:rFonts w:ascii="Arial" w:hAnsi="Arial" w:cs="Arial"/>
          <w:sz w:val="28"/>
          <w:szCs w:val="28"/>
        </w:rPr>
      </w:pPr>
    </w:p>
    <w:tbl>
      <w:tblPr>
        <w:tblStyle w:val="TableGrid"/>
        <w:tblW w:w="0" w:type="auto"/>
        <w:tblLook w:val="04A0" w:firstRow="1" w:lastRow="0" w:firstColumn="1" w:lastColumn="0" w:noHBand="0" w:noVBand="1"/>
      </w:tblPr>
      <w:tblGrid>
        <w:gridCol w:w="9350"/>
      </w:tblGrid>
      <w:tr w:rsidR="009F5BD9" w:rsidRPr="00DA0FFC" w14:paraId="756336C0" w14:textId="77777777" w:rsidTr="009F5BD9">
        <w:tc>
          <w:tcPr>
            <w:tcW w:w="9350" w:type="dxa"/>
          </w:tcPr>
          <w:p w14:paraId="6D2667A6" w14:textId="0D8D514D" w:rsidR="009F5BD9" w:rsidRPr="00DA0FFC" w:rsidRDefault="009F5BD9" w:rsidP="009F5BD9">
            <w:pPr>
              <w:jc w:val="center"/>
              <w:rPr>
                <w:rFonts w:ascii="Arial" w:hAnsi="Arial" w:cs="Arial"/>
                <w:b/>
                <w:bCs/>
                <w:sz w:val="28"/>
                <w:szCs w:val="28"/>
              </w:rPr>
            </w:pPr>
            <w:r w:rsidRPr="00DA0FFC">
              <w:rPr>
                <w:rFonts w:ascii="Arial" w:hAnsi="Arial" w:cs="Arial"/>
                <w:b/>
                <w:bCs/>
                <w:sz w:val="28"/>
                <w:szCs w:val="28"/>
              </w:rPr>
              <w:t>STUDENT ID</w:t>
            </w:r>
          </w:p>
        </w:tc>
      </w:tr>
      <w:tr w:rsidR="009F5BD9" w:rsidRPr="00DA0FFC" w14:paraId="5D5CFC0C" w14:textId="77777777" w:rsidTr="009F5BD9">
        <w:tc>
          <w:tcPr>
            <w:tcW w:w="9350" w:type="dxa"/>
          </w:tcPr>
          <w:p w14:paraId="7A384FDE" w14:textId="32F9A89A" w:rsidR="009F5BD9" w:rsidRPr="00DA0FFC" w:rsidRDefault="009F5BD9" w:rsidP="009F5BD9">
            <w:pPr>
              <w:jc w:val="center"/>
              <w:rPr>
                <w:rFonts w:ascii="Arial" w:hAnsi="Arial" w:cs="Arial"/>
                <w:sz w:val="28"/>
                <w:szCs w:val="28"/>
              </w:rPr>
            </w:pPr>
            <w:r w:rsidRPr="00DA0FFC">
              <w:rPr>
                <w:rFonts w:ascii="Arial" w:hAnsi="Arial" w:cs="Arial"/>
                <w:sz w:val="28"/>
                <w:szCs w:val="28"/>
              </w:rPr>
              <w:t>u3284513</w:t>
            </w:r>
          </w:p>
        </w:tc>
      </w:tr>
    </w:tbl>
    <w:p w14:paraId="1C9222CA" w14:textId="77777777" w:rsidR="009F5BD9" w:rsidRPr="00DA0FFC" w:rsidRDefault="009F5BD9" w:rsidP="00482F27">
      <w:pPr>
        <w:rPr>
          <w:rFonts w:ascii="Arial" w:hAnsi="Arial" w:cs="Arial"/>
          <w:sz w:val="24"/>
          <w:szCs w:val="24"/>
        </w:rPr>
      </w:pPr>
    </w:p>
    <w:p w14:paraId="08F804F7" w14:textId="77777777" w:rsidR="006A0E98" w:rsidRPr="00DA0FFC" w:rsidRDefault="006A0E98" w:rsidP="00482F27">
      <w:pPr>
        <w:rPr>
          <w:rFonts w:ascii="Arial" w:hAnsi="Arial" w:cs="Arial"/>
          <w:sz w:val="24"/>
          <w:szCs w:val="24"/>
        </w:rPr>
      </w:pPr>
    </w:p>
    <w:p w14:paraId="7C7C6A43" w14:textId="77777777" w:rsidR="006A0E98" w:rsidRPr="00DA0FFC" w:rsidRDefault="006A0E98" w:rsidP="00482F27">
      <w:pPr>
        <w:rPr>
          <w:rFonts w:ascii="Arial" w:hAnsi="Arial" w:cs="Arial"/>
          <w:sz w:val="24"/>
          <w:szCs w:val="24"/>
        </w:rPr>
      </w:pPr>
    </w:p>
    <w:p w14:paraId="0DCC1CAD" w14:textId="77777777" w:rsidR="006A0E98" w:rsidRPr="00DA0FFC" w:rsidRDefault="006A0E98" w:rsidP="00482F27">
      <w:pPr>
        <w:rPr>
          <w:rFonts w:ascii="Arial" w:hAnsi="Arial" w:cs="Arial"/>
          <w:sz w:val="24"/>
          <w:szCs w:val="24"/>
        </w:rPr>
      </w:pPr>
    </w:p>
    <w:p w14:paraId="1EEBF106" w14:textId="77777777" w:rsidR="006A0E98" w:rsidRPr="00DA0FFC" w:rsidRDefault="006A0E98" w:rsidP="00482F27">
      <w:pPr>
        <w:rPr>
          <w:rFonts w:ascii="Arial" w:hAnsi="Arial" w:cs="Arial"/>
          <w:sz w:val="24"/>
          <w:szCs w:val="24"/>
        </w:rPr>
      </w:pPr>
    </w:p>
    <w:p w14:paraId="3D02154C" w14:textId="77777777" w:rsidR="006A0E98" w:rsidRPr="00DA0FFC" w:rsidRDefault="006A0E98" w:rsidP="00482F27">
      <w:pPr>
        <w:rPr>
          <w:rFonts w:ascii="Arial" w:hAnsi="Arial" w:cs="Arial"/>
          <w:sz w:val="24"/>
          <w:szCs w:val="24"/>
        </w:rPr>
      </w:pPr>
    </w:p>
    <w:p w14:paraId="61487444" w14:textId="77777777" w:rsidR="006A0E98" w:rsidRPr="00DA0FFC" w:rsidRDefault="006A0E98" w:rsidP="00482F27">
      <w:pPr>
        <w:rPr>
          <w:rFonts w:ascii="Arial" w:hAnsi="Arial" w:cs="Arial"/>
          <w:sz w:val="24"/>
          <w:szCs w:val="24"/>
        </w:rPr>
      </w:pPr>
    </w:p>
    <w:p w14:paraId="5FF9BE71" w14:textId="682183EC" w:rsidR="006A0E98" w:rsidRPr="00DA0FFC" w:rsidRDefault="006A0E98" w:rsidP="00133EE0">
      <w:pPr>
        <w:pStyle w:val="Heading1"/>
        <w:rPr>
          <w:rFonts w:ascii="Arial" w:hAnsi="Arial" w:cs="Arial"/>
          <w:sz w:val="36"/>
          <w:szCs w:val="36"/>
        </w:rPr>
      </w:pPr>
      <w:r w:rsidRPr="00DA0FFC">
        <w:rPr>
          <w:rFonts w:ascii="Arial" w:hAnsi="Arial" w:cs="Arial"/>
          <w:sz w:val="36"/>
          <w:szCs w:val="36"/>
        </w:rPr>
        <w:t>CREATING THE VIRTUAL HARD DISK</w:t>
      </w:r>
    </w:p>
    <w:p w14:paraId="4D6F7B5A" w14:textId="112D9EB3" w:rsidR="00A126BB" w:rsidRPr="00DA0FFC" w:rsidRDefault="006A0E98" w:rsidP="00A126BB">
      <w:pPr>
        <w:rPr>
          <w:rFonts w:ascii="Arial" w:hAnsi="Arial" w:cs="Arial"/>
          <w:sz w:val="28"/>
          <w:szCs w:val="28"/>
        </w:rPr>
      </w:pPr>
      <w:r w:rsidRPr="00DA0FFC">
        <w:rPr>
          <w:rFonts w:ascii="Arial" w:hAnsi="Arial" w:cs="Arial"/>
          <w:sz w:val="28"/>
          <w:szCs w:val="28"/>
        </w:rPr>
        <w:t xml:space="preserve">To create a virtual hard disk, begin by opening the Disk Management program on Windows. Navigate to the Action dropdown menu and select the Create VHD option. </w:t>
      </w:r>
      <w:r w:rsidR="00D17B3E" w:rsidRPr="00DA0FFC">
        <w:rPr>
          <w:rFonts w:ascii="Arial" w:hAnsi="Arial" w:cs="Arial"/>
          <w:sz w:val="28"/>
          <w:szCs w:val="28"/>
        </w:rPr>
        <w:t>The menu will then prompt the user to specify the output path for the VHD file, the size and if we want the disk size to remain constant. For this task, the file path will be in</w:t>
      </w:r>
      <w:r w:rsidR="00DA0FFC">
        <w:rPr>
          <w:rFonts w:ascii="Arial" w:hAnsi="Arial" w:cs="Arial"/>
          <w:sz w:val="28"/>
          <w:szCs w:val="28"/>
        </w:rPr>
        <w:t xml:space="preserve"> </w:t>
      </w:r>
      <w:r w:rsidR="00D17B3E" w:rsidRPr="00DA0FFC">
        <w:rPr>
          <w:rFonts w:ascii="Arial" w:hAnsi="Arial" w:cs="Arial"/>
          <w:sz w:val="28"/>
          <w:szCs w:val="28"/>
        </w:rPr>
        <w:t>“C:\Users\student\Documents”, 40MB in size and will be of fixed size</w:t>
      </w:r>
      <w:r w:rsidR="00133EE0" w:rsidRPr="00DA0FFC">
        <w:rPr>
          <w:rFonts w:ascii="Arial" w:hAnsi="Arial" w:cs="Arial"/>
          <w:sz w:val="28"/>
          <w:szCs w:val="28"/>
        </w:rPr>
        <w:t xml:space="preserve"> </w:t>
      </w:r>
      <w:r w:rsidR="00133EE0" w:rsidRPr="00DA0FFC">
        <w:rPr>
          <w:rFonts w:ascii="Arial" w:hAnsi="Arial" w:cs="Arial"/>
          <w:b/>
          <w:bCs/>
          <w:sz w:val="28"/>
          <w:szCs w:val="28"/>
        </w:rPr>
        <w:t>(Figure 1)</w:t>
      </w:r>
      <w:r w:rsidR="00D17B3E" w:rsidRPr="00DA0FFC">
        <w:rPr>
          <w:rFonts w:ascii="Arial" w:hAnsi="Arial" w:cs="Arial"/>
          <w:sz w:val="28"/>
          <w:szCs w:val="28"/>
        </w:rPr>
        <w:t>.</w:t>
      </w:r>
      <w:r w:rsidR="00133EE0" w:rsidRPr="00DA0FFC">
        <w:rPr>
          <w:rFonts w:ascii="Arial" w:hAnsi="Arial" w:cs="Arial"/>
          <w:sz w:val="28"/>
          <w:szCs w:val="28"/>
        </w:rPr>
        <w:t xml:space="preserve"> </w:t>
      </w:r>
      <w:r w:rsidR="00D17B3E" w:rsidRPr="00DA0FFC">
        <w:rPr>
          <w:rFonts w:ascii="Arial" w:hAnsi="Arial" w:cs="Arial"/>
          <w:sz w:val="28"/>
          <w:szCs w:val="28"/>
        </w:rPr>
        <w:t xml:space="preserve">To use the VHD, a primary partition must be made. To achieve this, open the Command Line with Administrator privileges and type “Disk Part” to open the disk part tool. Typing “list disk” will allow the user to see active disk and will show us the newly created VHD listed as Disk </w:t>
      </w:r>
      <w:r w:rsidR="00A126BB" w:rsidRPr="00DA0FFC">
        <w:rPr>
          <w:rFonts w:ascii="Arial" w:hAnsi="Arial" w:cs="Arial"/>
          <w:sz w:val="28"/>
          <w:szCs w:val="28"/>
        </w:rPr>
        <w:t>2</w:t>
      </w:r>
      <w:r w:rsidR="00D17B3E" w:rsidRPr="00DA0FFC">
        <w:rPr>
          <w:rFonts w:ascii="Arial" w:hAnsi="Arial" w:cs="Arial"/>
          <w:sz w:val="28"/>
          <w:szCs w:val="28"/>
        </w:rPr>
        <w:t xml:space="preserve">. </w:t>
      </w:r>
      <w:r w:rsidR="00A126BB" w:rsidRPr="00DA0FFC">
        <w:rPr>
          <w:rFonts w:ascii="Arial" w:hAnsi="Arial" w:cs="Arial"/>
          <w:sz w:val="28"/>
          <w:szCs w:val="28"/>
        </w:rPr>
        <w:t xml:space="preserve">Type “select disk 2” to select the disk and “create part </w:t>
      </w:r>
      <w:proofErr w:type="spellStart"/>
      <w:r w:rsidR="00A126BB" w:rsidRPr="00DA0FFC">
        <w:rPr>
          <w:rFonts w:ascii="Arial" w:hAnsi="Arial" w:cs="Arial"/>
          <w:sz w:val="28"/>
          <w:szCs w:val="28"/>
        </w:rPr>
        <w:t>pri</w:t>
      </w:r>
      <w:proofErr w:type="spellEnd"/>
      <w:r w:rsidR="00A126BB" w:rsidRPr="00DA0FFC">
        <w:rPr>
          <w:rFonts w:ascii="Arial" w:hAnsi="Arial" w:cs="Arial"/>
          <w:sz w:val="28"/>
          <w:szCs w:val="28"/>
        </w:rPr>
        <w:t xml:space="preserve"> size=36” to create a 4MB primary partition on the disk. </w:t>
      </w:r>
      <w:r w:rsidR="00133EE0" w:rsidRPr="00DA0FFC">
        <w:rPr>
          <w:rFonts w:ascii="Arial" w:hAnsi="Arial" w:cs="Arial"/>
          <w:b/>
          <w:bCs/>
          <w:sz w:val="28"/>
          <w:szCs w:val="28"/>
        </w:rPr>
        <w:t>(Figure 2)</w:t>
      </w:r>
    </w:p>
    <w:p w14:paraId="765699E1" w14:textId="1F8EA0BF" w:rsidR="00133EE0" w:rsidRPr="00DA0FFC" w:rsidRDefault="00A126BB" w:rsidP="00133EE0">
      <w:pPr>
        <w:rPr>
          <w:rFonts w:ascii="Arial" w:hAnsi="Arial" w:cs="Arial"/>
          <w:sz w:val="28"/>
          <w:szCs w:val="28"/>
        </w:rPr>
      </w:pPr>
      <w:r w:rsidRPr="00DA0FFC">
        <w:rPr>
          <w:rFonts w:ascii="Arial" w:hAnsi="Arial" w:cs="Arial"/>
          <w:sz w:val="28"/>
          <w:szCs w:val="28"/>
        </w:rPr>
        <w:t>Go back to Disk Management. In the Volume window, there should be a new Disk labelled Disk 2 partition 1 which is the newly created hard disk. Right click on this disk, click on Format and a pop-up box will allow the user to specify the details for the disk. For this task, the volume name will be “U3284513FAT”, choosing the FAT file system and assign it the letter X</w:t>
      </w:r>
      <w:r w:rsidR="00133EE0" w:rsidRPr="00DA0FFC">
        <w:rPr>
          <w:rFonts w:ascii="Arial" w:hAnsi="Arial" w:cs="Arial"/>
          <w:sz w:val="28"/>
          <w:szCs w:val="28"/>
        </w:rPr>
        <w:t xml:space="preserve"> </w:t>
      </w:r>
      <w:r w:rsidR="00133EE0" w:rsidRPr="00DA0FFC">
        <w:rPr>
          <w:rFonts w:ascii="Arial" w:hAnsi="Arial" w:cs="Arial"/>
          <w:b/>
          <w:bCs/>
          <w:sz w:val="28"/>
          <w:szCs w:val="28"/>
        </w:rPr>
        <w:t>(Figure 3)</w:t>
      </w:r>
      <w:r w:rsidRPr="00DA0FFC">
        <w:rPr>
          <w:rFonts w:ascii="Arial" w:hAnsi="Arial" w:cs="Arial"/>
          <w:sz w:val="28"/>
          <w:szCs w:val="28"/>
        </w:rPr>
        <w:t>. For the NTFS drive, repeat the above steps, changing the disk size to 50MB, make the primary partition size be 46MB and format it with the volume name “U3284513NTFS” with NTFS file system</w:t>
      </w:r>
      <w:r w:rsidR="00D0314A" w:rsidRPr="00DA0FFC">
        <w:rPr>
          <w:rFonts w:ascii="Arial" w:hAnsi="Arial" w:cs="Arial"/>
          <w:sz w:val="28"/>
          <w:szCs w:val="28"/>
        </w:rPr>
        <w:t xml:space="preserve"> and assign it the letter Y</w:t>
      </w:r>
      <w:r w:rsidRPr="00DA0FFC">
        <w:rPr>
          <w:rFonts w:ascii="Arial" w:hAnsi="Arial" w:cs="Arial"/>
          <w:sz w:val="28"/>
          <w:szCs w:val="28"/>
        </w:rPr>
        <w:t>. After performing these steps</w:t>
      </w:r>
      <w:r w:rsidR="00D0314A" w:rsidRPr="00DA0FFC">
        <w:rPr>
          <w:rFonts w:ascii="Arial" w:hAnsi="Arial" w:cs="Arial"/>
          <w:sz w:val="28"/>
          <w:szCs w:val="28"/>
        </w:rPr>
        <w:t>, both FAT and NTFS disk should be ready to use</w:t>
      </w:r>
      <w:r w:rsidR="00133EE0" w:rsidRPr="00DA0FFC">
        <w:rPr>
          <w:rFonts w:ascii="Arial" w:hAnsi="Arial" w:cs="Arial"/>
          <w:sz w:val="28"/>
          <w:szCs w:val="28"/>
        </w:rPr>
        <w:t xml:space="preserve"> </w:t>
      </w:r>
      <w:r w:rsidR="00133EE0" w:rsidRPr="00DA0FFC">
        <w:rPr>
          <w:rFonts w:ascii="Arial" w:hAnsi="Arial" w:cs="Arial"/>
          <w:b/>
          <w:bCs/>
          <w:sz w:val="28"/>
          <w:szCs w:val="28"/>
        </w:rPr>
        <w:t>(Figure 4)</w:t>
      </w:r>
      <w:r w:rsidR="00133EE0" w:rsidRPr="00DA0FFC">
        <w:rPr>
          <w:rFonts w:ascii="Arial" w:hAnsi="Arial" w:cs="Arial"/>
          <w:sz w:val="28"/>
          <w:szCs w:val="28"/>
        </w:rPr>
        <w:t>.</w:t>
      </w:r>
    </w:p>
    <w:p w14:paraId="10EDDDA3" w14:textId="77777777" w:rsidR="00133EE0" w:rsidRPr="00DA0FFC" w:rsidRDefault="00133EE0" w:rsidP="00133EE0">
      <w:pPr>
        <w:pStyle w:val="Heading1"/>
        <w:rPr>
          <w:rFonts w:ascii="Arial" w:hAnsi="Arial" w:cs="Arial"/>
        </w:rPr>
      </w:pPr>
    </w:p>
    <w:p w14:paraId="2886BA4D" w14:textId="3DB98346" w:rsidR="00D0314A" w:rsidRPr="00DA0FFC" w:rsidRDefault="00D0314A" w:rsidP="00133EE0">
      <w:pPr>
        <w:pStyle w:val="Heading1"/>
        <w:rPr>
          <w:rFonts w:ascii="Arial" w:hAnsi="Arial" w:cs="Arial"/>
        </w:rPr>
      </w:pPr>
      <w:r w:rsidRPr="00DA0FFC">
        <w:rPr>
          <w:rFonts w:ascii="Arial" w:hAnsi="Arial" w:cs="Arial"/>
        </w:rPr>
        <w:t>FILLING THE DISKS</w:t>
      </w:r>
    </w:p>
    <w:p w14:paraId="0E593C86" w14:textId="7816C5BA" w:rsidR="00CA219F" w:rsidRPr="00DA0FFC" w:rsidRDefault="00D0314A" w:rsidP="00CA219F">
      <w:pPr>
        <w:rPr>
          <w:rFonts w:ascii="Arial" w:hAnsi="Arial" w:cs="Arial"/>
          <w:sz w:val="28"/>
          <w:szCs w:val="28"/>
        </w:rPr>
      </w:pPr>
      <w:r w:rsidRPr="00DA0FFC">
        <w:rPr>
          <w:rFonts w:ascii="Arial" w:hAnsi="Arial" w:cs="Arial"/>
          <w:sz w:val="28"/>
          <w:szCs w:val="28"/>
        </w:rPr>
        <w:t xml:space="preserve">For the next task, open the “IDF home” folder on the Desktop which contain several text files of various size. To achieve fragmentation of both disks, meaning forcing the system to store the file in non-continuous data block, start by copying some small files over to the disk. Proceed to delete these </w:t>
      </w:r>
      <w:r w:rsidRPr="00DA0FFC">
        <w:rPr>
          <w:rFonts w:ascii="Arial" w:hAnsi="Arial" w:cs="Arial"/>
          <w:sz w:val="28"/>
          <w:szCs w:val="28"/>
        </w:rPr>
        <w:lastRenderedPageBreak/>
        <w:t xml:space="preserve">files and copy over a large file with its size being larger than the size of all deleted files. To help with the process, open </w:t>
      </w:r>
      <w:proofErr w:type="spellStart"/>
      <w:r w:rsidRPr="00DA0FFC">
        <w:rPr>
          <w:rFonts w:ascii="Arial" w:hAnsi="Arial" w:cs="Arial"/>
          <w:sz w:val="28"/>
          <w:szCs w:val="28"/>
        </w:rPr>
        <w:t>DiskView</w:t>
      </w:r>
      <w:proofErr w:type="spellEnd"/>
      <w:r w:rsidRPr="00DA0FFC">
        <w:rPr>
          <w:rFonts w:ascii="Arial" w:hAnsi="Arial" w:cs="Arial"/>
          <w:sz w:val="28"/>
          <w:szCs w:val="28"/>
        </w:rPr>
        <w:t xml:space="preserve"> to see the changes in the disk. Repeat a few more time and refreshing </w:t>
      </w:r>
      <w:proofErr w:type="spellStart"/>
      <w:r w:rsidRPr="00DA0FFC">
        <w:rPr>
          <w:rFonts w:ascii="Arial" w:hAnsi="Arial" w:cs="Arial"/>
          <w:sz w:val="28"/>
          <w:szCs w:val="28"/>
        </w:rPr>
        <w:t>DiskView</w:t>
      </w:r>
      <w:proofErr w:type="spellEnd"/>
      <w:r w:rsidRPr="00DA0FFC">
        <w:rPr>
          <w:rFonts w:ascii="Arial" w:hAnsi="Arial" w:cs="Arial"/>
          <w:sz w:val="28"/>
          <w:szCs w:val="28"/>
        </w:rPr>
        <w:t xml:space="preserve"> after each cycle. The result should be visible in </w:t>
      </w:r>
      <w:proofErr w:type="spellStart"/>
      <w:r w:rsidRPr="00DA0FFC">
        <w:rPr>
          <w:rFonts w:ascii="Arial" w:hAnsi="Arial" w:cs="Arial"/>
          <w:sz w:val="28"/>
          <w:szCs w:val="28"/>
        </w:rPr>
        <w:t>DIskView</w:t>
      </w:r>
      <w:proofErr w:type="spellEnd"/>
      <w:r w:rsidRPr="00DA0FFC">
        <w:rPr>
          <w:rFonts w:ascii="Arial" w:hAnsi="Arial" w:cs="Arial"/>
          <w:sz w:val="28"/>
          <w:szCs w:val="28"/>
        </w:rPr>
        <w:t>, with the disk showing white spaces in between the blue data blocks and a segmented file coloured in red</w:t>
      </w:r>
      <w:r w:rsidR="00133EE0" w:rsidRPr="00DA0FFC">
        <w:rPr>
          <w:rFonts w:ascii="Arial" w:hAnsi="Arial" w:cs="Arial"/>
          <w:sz w:val="28"/>
          <w:szCs w:val="28"/>
        </w:rPr>
        <w:t xml:space="preserve"> </w:t>
      </w:r>
      <w:r w:rsidR="00133EE0" w:rsidRPr="00DA0FFC">
        <w:rPr>
          <w:rFonts w:ascii="Arial" w:hAnsi="Arial" w:cs="Arial"/>
          <w:b/>
          <w:bCs/>
          <w:sz w:val="28"/>
          <w:szCs w:val="28"/>
        </w:rPr>
        <w:t>(Figure 5)</w:t>
      </w:r>
      <w:r w:rsidRPr="00DA0FFC">
        <w:rPr>
          <w:rFonts w:ascii="Arial" w:hAnsi="Arial" w:cs="Arial"/>
          <w:sz w:val="28"/>
          <w:szCs w:val="28"/>
        </w:rPr>
        <w:t xml:space="preserve">. After this result is achieved in either disk, begin the process again in the other disk. </w:t>
      </w:r>
    </w:p>
    <w:p w14:paraId="46F8BE53" w14:textId="77777777" w:rsidR="00133EE0" w:rsidRPr="00DA0FFC" w:rsidRDefault="00133EE0" w:rsidP="00133EE0">
      <w:pPr>
        <w:pStyle w:val="Heading1"/>
        <w:rPr>
          <w:rFonts w:ascii="Arial" w:hAnsi="Arial" w:cs="Arial"/>
        </w:rPr>
      </w:pPr>
    </w:p>
    <w:p w14:paraId="1C2CC2F0" w14:textId="105C7B74" w:rsidR="00CA219F" w:rsidRPr="00DA0FFC" w:rsidRDefault="00CA219F" w:rsidP="00133EE0">
      <w:pPr>
        <w:pStyle w:val="Heading1"/>
        <w:rPr>
          <w:rFonts w:ascii="Arial" w:hAnsi="Arial" w:cs="Arial"/>
        </w:rPr>
      </w:pPr>
      <w:r w:rsidRPr="00DA0FFC">
        <w:rPr>
          <w:rFonts w:ascii="Arial" w:hAnsi="Arial" w:cs="Arial"/>
        </w:rPr>
        <w:t>IDENTIFYING RESIDENT AND NON-RESIDENT FILE ON NTFS DISK</w:t>
      </w:r>
    </w:p>
    <w:p w14:paraId="5BC92756" w14:textId="77777777" w:rsidR="00133EE0" w:rsidRPr="00133EE0" w:rsidRDefault="00133EE0" w:rsidP="00133EE0">
      <w:pPr>
        <w:rPr>
          <w:rFonts w:ascii="Arial" w:hAnsi="Arial" w:cs="Arial"/>
          <w:sz w:val="28"/>
          <w:szCs w:val="28"/>
        </w:rPr>
      </w:pPr>
      <w:r w:rsidRPr="00133EE0">
        <w:rPr>
          <w:rFonts w:ascii="Arial" w:hAnsi="Arial" w:cs="Arial"/>
          <w:sz w:val="28"/>
          <w:szCs w:val="28"/>
        </w:rPr>
        <w:t xml:space="preserve">A resident file is one whose data fits entirely within its MFT entry, while a non-resident file stores its data outside the MFT (NTFS, 2025). Both types use a $DATA attribute, which begins with the hex string 80 00 00 00. Within this attribute, the </w:t>
      </w:r>
      <w:proofErr w:type="spellStart"/>
      <w:r w:rsidRPr="00133EE0">
        <w:rPr>
          <w:rFonts w:ascii="Arial" w:hAnsi="Arial" w:cs="Arial"/>
          <w:sz w:val="28"/>
          <w:szCs w:val="28"/>
        </w:rPr>
        <w:t>Nonresident</w:t>
      </w:r>
      <w:proofErr w:type="spellEnd"/>
      <w:r w:rsidRPr="00133EE0">
        <w:rPr>
          <w:rFonts w:ascii="Arial" w:hAnsi="Arial" w:cs="Arial"/>
          <w:sz w:val="28"/>
          <w:szCs w:val="28"/>
        </w:rPr>
        <w:t xml:space="preserve"> flag—found at the 17th byte—indicates the type: 00 for resident and 01 for non-resident.</w:t>
      </w:r>
    </w:p>
    <w:p w14:paraId="4EF6E921" w14:textId="537E0401" w:rsidR="00133EE0" w:rsidRPr="00133EE0" w:rsidRDefault="00133EE0" w:rsidP="00133EE0">
      <w:pPr>
        <w:rPr>
          <w:rFonts w:ascii="Arial" w:hAnsi="Arial" w:cs="Arial"/>
          <w:sz w:val="28"/>
          <w:szCs w:val="28"/>
        </w:rPr>
      </w:pPr>
      <w:r w:rsidRPr="00133EE0">
        <w:rPr>
          <w:rFonts w:ascii="Arial" w:hAnsi="Arial" w:cs="Arial"/>
          <w:sz w:val="28"/>
          <w:szCs w:val="28"/>
        </w:rPr>
        <w:t xml:space="preserve">To inspect this, open the virtual disk in </w:t>
      </w:r>
      <w:proofErr w:type="spellStart"/>
      <w:r w:rsidRPr="00133EE0">
        <w:rPr>
          <w:rFonts w:ascii="Arial" w:hAnsi="Arial" w:cs="Arial"/>
          <w:sz w:val="28"/>
          <w:szCs w:val="28"/>
        </w:rPr>
        <w:t>WinHex</w:t>
      </w:r>
      <w:proofErr w:type="spellEnd"/>
      <w:r w:rsidRPr="00133EE0">
        <w:rPr>
          <w:rFonts w:ascii="Arial" w:hAnsi="Arial" w:cs="Arial"/>
          <w:sz w:val="28"/>
          <w:szCs w:val="28"/>
        </w:rPr>
        <w:t>. Right-click a file, go to Navigation &gt; Seek FILE record, and locate the $DATA header. If the file is non-resident and fragmented, it will contain a data run, which lists the starting cluster and length of each file fragment. Fragmented files will have multiple data runs, showing where the remaining parts are stored on disk</w:t>
      </w:r>
      <w:r w:rsidRPr="00DA0FFC">
        <w:rPr>
          <w:rFonts w:ascii="Arial" w:hAnsi="Arial" w:cs="Arial"/>
          <w:sz w:val="28"/>
          <w:szCs w:val="28"/>
        </w:rPr>
        <w:t xml:space="preserve"> </w:t>
      </w:r>
      <w:r w:rsidRPr="00DA0FFC">
        <w:rPr>
          <w:rFonts w:ascii="Arial" w:hAnsi="Arial" w:cs="Arial"/>
          <w:b/>
          <w:bCs/>
          <w:sz w:val="28"/>
          <w:szCs w:val="28"/>
        </w:rPr>
        <w:t>(Figure 6)</w:t>
      </w:r>
      <w:r w:rsidRPr="00133EE0">
        <w:rPr>
          <w:rFonts w:ascii="Arial" w:hAnsi="Arial" w:cs="Arial"/>
          <w:sz w:val="28"/>
          <w:szCs w:val="28"/>
        </w:rPr>
        <w:t>.</w:t>
      </w:r>
      <w:r w:rsidRPr="00DA0FFC">
        <w:rPr>
          <w:rFonts w:ascii="Arial" w:hAnsi="Arial" w:cs="Arial"/>
          <w:sz w:val="28"/>
          <w:szCs w:val="28"/>
        </w:rPr>
        <w:t xml:space="preserve"> Else if the file is resident, the file content can be seen in its MFT entry </w:t>
      </w:r>
      <w:r w:rsidRPr="00DA0FFC">
        <w:rPr>
          <w:rFonts w:ascii="Arial" w:hAnsi="Arial" w:cs="Arial"/>
          <w:b/>
          <w:bCs/>
          <w:sz w:val="28"/>
          <w:szCs w:val="28"/>
        </w:rPr>
        <w:t>(Figure 7)</w:t>
      </w:r>
      <w:r w:rsidRPr="00DA0FFC">
        <w:rPr>
          <w:rFonts w:ascii="Arial" w:hAnsi="Arial" w:cs="Arial"/>
          <w:sz w:val="28"/>
          <w:szCs w:val="28"/>
        </w:rPr>
        <w:t>.</w:t>
      </w:r>
    </w:p>
    <w:p w14:paraId="131E6CA4" w14:textId="77777777" w:rsidR="00ED7CB9" w:rsidRPr="00DA0FFC" w:rsidRDefault="00ED7CB9" w:rsidP="00ED7CB9">
      <w:pPr>
        <w:rPr>
          <w:rFonts w:ascii="Arial" w:hAnsi="Arial" w:cs="Arial"/>
        </w:rPr>
      </w:pPr>
    </w:p>
    <w:p w14:paraId="37DF943B" w14:textId="246C7B06" w:rsidR="00ED7CB9" w:rsidRPr="00DA0FFC" w:rsidRDefault="00ED7CB9" w:rsidP="00133EE0">
      <w:pPr>
        <w:pStyle w:val="Heading1"/>
        <w:rPr>
          <w:rFonts w:ascii="Arial" w:hAnsi="Arial" w:cs="Arial"/>
        </w:rPr>
      </w:pPr>
      <w:r w:rsidRPr="00DA0FFC">
        <w:rPr>
          <w:rFonts w:ascii="Arial" w:hAnsi="Arial" w:cs="Arial"/>
        </w:rPr>
        <w:t>HIDING THE SECRET KEY</w:t>
      </w:r>
    </w:p>
    <w:p w14:paraId="067ADFAE" w14:textId="1DC27209" w:rsidR="00ED7CB9" w:rsidRPr="00DA0FFC" w:rsidRDefault="00ED7CB9" w:rsidP="00ED7CB9">
      <w:pPr>
        <w:rPr>
          <w:rFonts w:ascii="Arial" w:hAnsi="Arial" w:cs="Arial"/>
          <w:sz w:val="28"/>
          <w:szCs w:val="28"/>
        </w:rPr>
      </w:pPr>
      <w:r w:rsidRPr="00DA0FFC">
        <w:rPr>
          <w:rFonts w:ascii="Arial" w:hAnsi="Arial" w:cs="Arial"/>
          <w:sz w:val="28"/>
          <w:szCs w:val="28"/>
        </w:rPr>
        <w:t>For this step, the secret string “IDF2025_CTF” will be used. In the FAT file system</w:t>
      </w:r>
      <w:r w:rsidR="005B1F37" w:rsidRPr="00DA0FFC">
        <w:rPr>
          <w:rFonts w:ascii="Arial" w:hAnsi="Arial" w:cs="Arial"/>
          <w:sz w:val="28"/>
          <w:szCs w:val="28"/>
        </w:rPr>
        <w:t xml:space="preserve">, navigate through the file system until a slack space is visible. A slack space is the unused space within the cluster it occupies but is not big enough to fill the entire cluster. Using a hex editor, in this report Hex Workshop will be used, insert the secret string into the space and verify the changes with the help of </w:t>
      </w:r>
      <w:proofErr w:type="spellStart"/>
      <w:r w:rsidR="005B1F37" w:rsidRPr="00DA0FFC">
        <w:rPr>
          <w:rFonts w:ascii="Arial" w:hAnsi="Arial" w:cs="Arial"/>
          <w:sz w:val="28"/>
          <w:szCs w:val="28"/>
        </w:rPr>
        <w:t>WinHex</w:t>
      </w:r>
      <w:proofErr w:type="spellEnd"/>
      <w:r w:rsidR="00133EE0" w:rsidRPr="00DA0FFC">
        <w:rPr>
          <w:rFonts w:ascii="Arial" w:hAnsi="Arial" w:cs="Arial"/>
          <w:sz w:val="28"/>
          <w:szCs w:val="28"/>
        </w:rPr>
        <w:t xml:space="preserve"> </w:t>
      </w:r>
      <w:r w:rsidR="00133EE0" w:rsidRPr="00DA0FFC">
        <w:rPr>
          <w:rFonts w:ascii="Arial" w:hAnsi="Arial" w:cs="Arial"/>
          <w:b/>
          <w:bCs/>
          <w:sz w:val="28"/>
          <w:szCs w:val="28"/>
        </w:rPr>
        <w:t>(Figure 8)</w:t>
      </w:r>
      <w:r w:rsidR="005B1F37" w:rsidRPr="00DA0FFC">
        <w:rPr>
          <w:rFonts w:ascii="Arial" w:hAnsi="Arial" w:cs="Arial"/>
          <w:sz w:val="28"/>
          <w:szCs w:val="28"/>
        </w:rPr>
        <w:t xml:space="preserve">. Next, navigate to a cluster of a file that has been deleted, that is moved to the recycling bin. Since the file has been marked as “deleted” by the system but has not been removed </w:t>
      </w:r>
      <w:r w:rsidR="005B1F37" w:rsidRPr="00DA0FFC">
        <w:rPr>
          <w:rFonts w:ascii="Arial" w:hAnsi="Arial" w:cs="Arial"/>
          <w:sz w:val="28"/>
          <w:szCs w:val="28"/>
        </w:rPr>
        <w:lastRenderedPageBreak/>
        <w:t>from the storage, it still occupies that cluster for recovery purposes. Once such cluster has been found, insert the secret string and verify the changes</w:t>
      </w:r>
      <w:r w:rsidR="00133EE0" w:rsidRPr="00DA0FFC">
        <w:rPr>
          <w:rFonts w:ascii="Arial" w:hAnsi="Arial" w:cs="Arial"/>
          <w:sz w:val="28"/>
          <w:szCs w:val="28"/>
        </w:rPr>
        <w:t xml:space="preserve"> </w:t>
      </w:r>
      <w:r w:rsidR="00133EE0" w:rsidRPr="00DA0FFC">
        <w:rPr>
          <w:rFonts w:ascii="Arial" w:hAnsi="Arial" w:cs="Arial"/>
          <w:b/>
          <w:bCs/>
          <w:sz w:val="28"/>
          <w:szCs w:val="28"/>
        </w:rPr>
        <w:t>(Figure 9)</w:t>
      </w:r>
      <w:r w:rsidR="005B1F37" w:rsidRPr="00DA0FFC">
        <w:rPr>
          <w:rFonts w:ascii="Arial" w:hAnsi="Arial" w:cs="Arial"/>
          <w:sz w:val="28"/>
          <w:szCs w:val="28"/>
        </w:rPr>
        <w:t xml:space="preserve">. </w:t>
      </w:r>
    </w:p>
    <w:p w14:paraId="35535041" w14:textId="77777777" w:rsidR="005B1F37" w:rsidRPr="00DA0FFC" w:rsidRDefault="005B1F37" w:rsidP="005B1F37">
      <w:pPr>
        <w:rPr>
          <w:rFonts w:ascii="Arial" w:hAnsi="Arial" w:cs="Arial"/>
        </w:rPr>
      </w:pPr>
    </w:p>
    <w:p w14:paraId="78982441" w14:textId="77777777" w:rsidR="00133EE0" w:rsidRPr="00DA0FFC" w:rsidRDefault="00133EE0" w:rsidP="005B1F37">
      <w:pPr>
        <w:rPr>
          <w:rFonts w:ascii="Arial" w:hAnsi="Arial" w:cs="Arial"/>
        </w:rPr>
      </w:pPr>
    </w:p>
    <w:p w14:paraId="7B541B35" w14:textId="77777777" w:rsidR="00DA0FFC" w:rsidRDefault="00DA0FFC" w:rsidP="005B1F37">
      <w:pPr>
        <w:rPr>
          <w:rFonts w:ascii="Arial" w:hAnsi="Arial" w:cs="Arial"/>
          <w:sz w:val="28"/>
          <w:szCs w:val="28"/>
        </w:rPr>
      </w:pPr>
    </w:p>
    <w:p w14:paraId="1BEBC31F" w14:textId="77777777" w:rsidR="00DA0FFC" w:rsidRDefault="00DA0FFC" w:rsidP="005B1F37">
      <w:pPr>
        <w:rPr>
          <w:rFonts w:ascii="Arial" w:hAnsi="Arial" w:cs="Arial"/>
          <w:sz w:val="28"/>
          <w:szCs w:val="28"/>
        </w:rPr>
      </w:pPr>
    </w:p>
    <w:p w14:paraId="7C42CFB3" w14:textId="77777777" w:rsidR="00DA0FFC" w:rsidRDefault="00DA0FFC" w:rsidP="005B1F37">
      <w:pPr>
        <w:rPr>
          <w:rFonts w:ascii="Arial" w:hAnsi="Arial" w:cs="Arial"/>
          <w:sz w:val="28"/>
          <w:szCs w:val="28"/>
        </w:rPr>
      </w:pPr>
    </w:p>
    <w:p w14:paraId="34244E41" w14:textId="77777777" w:rsidR="00DA0FFC" w:rsidRDefault="00DA0FFC" w:rsidP="005B1F37">
      <w:pPr>
        <w:rPr>
          <w:rFonts w:ascii="Arial" w:hAnsi="Arial" w:cs="Arial"/>
          <w:sz w:val="28"/>
          <w:szCs w:val="28"/>
        </w:rPr>
      </w:pPr>
    </w:p>
    <w:p w14:paraId="3E135E75" w14:textId="77777777" w:rsidR="00DA0FFC" w:rsidRDefault="00DA0FFC" w:rsidP="005B1F37">
      <w:pPr>
        <w:rPr>
          <w:rFonts w:ascii="Arial" w:hAnsi="Arial" w:cs="Arial"/>
          <w:sz w:val="28"/>
          <w:szCs w:val="28"/>
        </w:rPr>
      </w:pPr>
    </w:p>
    <w:p w14:paraId="23AC253F" w14:textId="77777777" w:rsidR="00DA0FFC" w:rsidRDefault="00DA0FFC" w:rsidP="005B1F37">
      <w:pPr>
        <w:rPr>
          <w:rFonts w:ascii="Arial" w:hAnsi="Arial" w:cs="Arial"/>
          <w:sz w:val="28"/>
          <w:szCs w:val="28"/>
        </w:rPr>
      </w:pPr>
    </w:p>
    <w:p w14:paraId="71E64C36" w14:textId="77777777" w:rsidR="00DA0FFC" w:rsidRDefault="00DA0FFC" w:rsidP="005B1F37">
      <w:pPr>
        <w:rPr>
          <w:rFonts w:ascii="Arial" w:hAnsi="Arial" w:cs="Arial"/>
          <w:sz w:val="28"/>
          <w:szCs w:val="28"/>
        </w:rPr>
      </w:pPr>
    </w:p>
    <w:p w14:paraId="385EB15E" w14:textId="77777777" w:rsidR="00DA0FFC" w:rsidRDefault="00DA0FFC" w:rsidP="005B1F37">
      <w:pPr>
        <w:rPr>
          <w:rFonts w:ascii="Arial" w:hAnsi="Arial" w:cs="Arial"/>
          <w:sz w:val="28"/>
          <w:szCs w:val="28"/>
        </w:rPr>
      </w:pPr>
    </w:p>
    <w:p w14:paraId="2DA0E5E7" w14:textId="77777777" w:rsidR="00DA0FFC" w:rsidRDefault="00DA0FFC" w:rsidP="005B1F37">
      <w:pPr>
        <w:rPr>
          <w:rFonts w:ascii="Arial" w:hAnsi="Arial" w:cs="Arial"/>
          <w:sz w:val="28"/>
          <w:szCs w:val="28"/>
        </w:rPr>
      </w:pPr>
    </w:p>
    <w:p w14:paraId="7C1E272D" w14:textId="77777777" w:rsidR="00DA0FFC" w:rsidRDefault="00DA0FFC" w:rsidP="005B1F37">
      <w:pPr>
        <w:rPr>
          <w:rFonts w:ascii="Arial" w:hAnsi="Arial" w:cs="Arial"/>
          <w:sz w:val="28"/>
          <w:szCs w:val="28"/>
        </w:rPr>
      </w:pPr>
    </w:p>
    <w:p w14:paraId="2BC09D03" w14:textId="77777777" w:rsidR="00DA0FFC" w:rsidRDefault="00DA0FFC" w:rsidP="005B1F37">
      <w:pPr>
        <w:rPr>
          <w:rFonts w:ascii="Arial" w:hAnsi="Arial" w:cs="Arial"/>
          <w:sz w:val="28"/>
          <w:szCs w:val="28"/>
        </w:rPr>
      </w:pPr>
    </w:p>
    <w:p w14:paraId="1866092A" w14:textId="77777777" w:rsidR="00DA0FFC" w:rsidRDefault="00DA0FFC" w:rsidP="005B1F37">
      <w:pPr>
        <w:rPr>
          <w:rFonts w:ascii="Arial" w:hAnsi="Arial" w:cs="Arial"/>
          <w:sz w:val="28"/>
          <w:szCs w:val="28"/>
        </w:rPr>
      </w:pPr>
    </w:p>
    <w:p w14:paraId="7665B663" w14:textId="77777777" w:rsidR="00DA0FFC" w:rsidRDefault="00DA0FFC" w:rsidP="005B1F37">
      <w:pPr>
        <w:rPr>
          <w:rFonts w:ascii="Arial" w:hAnsi="Arial" w:cs="Arial"/>
          <w:sz w:val="28"/>
          <w:szCs w:val="28"/>
        </w:rPr>
      </w:pPr>
    </w:p>
    <w:p w14:paraId="45409C85" w14:textId="77777777" w:rsidR="00DA0FFC" w:rsidRDefault="00DA0FFC" w:rsidP="005B1F37">
      <w:pPr>
        <w:rPr>
          <w:rFonts w:ascii="Arial" w:hAnsi="Arial" w:cs="Arial"/>
          <w:sz w:val="28"/>
          <w:szCs w:val="28"/>
        </w:rPr>
      </w:pPr>
    </w:p>
    <w:p w14:paraId="4B3E6C71" w14:textId="77777777" w:rsidR="00DA0FFC" w:rsidRDefault="00DA0FFC" w:rsidP="005B1F37">
      <w:pPr>
        <w:rPr>
          <w:rFonts w:ascii="Arial" w:hAnsi="Arial" w:cs="Arial"/>
          <w:sz w:val="28"/>
          <w:szCs w:val="28"/>
        </w:rPr>
      </w:pPr>
    </w:p>
    <w:p w14:paraId="218E8C8D" w14:textId="77777777" w:rsidR="00DA0FFC" w:rsidRDefault="00DA0FFC" w:rsidP="005B1F37">
      <w:pPr>
        <w:rPr>
          <w:rFonts w:ascii="Arial" w:hAnsi="Arial" w:cs="Arial"/>
          <w:sz w:val="28"/>
          <w:szCs w:val="28"/>
        </w:rPr>
      </w:pPr>
    </w:p>
    <w:p w14:paraId="06E98C6D" w14:textId="77777777" w:rsidR="00DA0FFC" w:rsidRDefault="00DA0FFC" w:rsidP="005B1F37">
      <w:pPr>
        <w:rPr>
          <w:rFonts w:ascii="Arial" w:hAnsi="Arial" w:cs="Arial"/>
          <w:sz w:val="28"/>
          <w:szCs w:val="28"/>
        </w:rPr>
      </w:pPr>
    </w:p>
    <w:p w14:paraId="125953D1" w14:textId="77777777" w:rsidR="00DA0FFC" w:rsidRDefault="00DA0FFC" w:rsidP="005B1F37">
      <w:pPr>
        <w:rPr>
          <w:rFonts w:ascii="Arial" w:hAnsi="Arial" w:cs="Arial"/>
          <w:sz w:val="28"/>
          <w:szCs w:val="28"/>
        </w:rPr>
      </w:pPr>
    </w:p>
    <w:p w14:paraId="4D605923" w14:textId="77777777" w:rsidR="00DA0FFC" w:rsidRDefault="00DA0FFC" w:rsidP="005B1F37">
      <w:pPr>
        <w:rPr>
          <w:rFonts w:ascii="Arial" w:hAnsi="Arial" w:cs="Arial"/>
          <w:sz w:val="28"/>
          <w:szCs w:val="28"/>
        </w:rPr>
      </w:pPr>
    </w:p>
    <w:p w14:paraId="6321177B" w14:textId="07F1413C" w:rsidR="005B1F37" w:rsidRPr="00DA0FFC" w:rsidRDefault="005B1F37" w:rsidP="005B1F37">
      <w:pPr>
        <w:rPr>
          <w:rFonts w:ascii="Arial" w:hAnsi="Arial" w:cs="Arial"/>
          <w:sz w:val="28"/>
          <w:szCs w:val="28"/>
        </w:rPr>
      </w:pPr>
      <w:r w:rsidRPr="00DA0FFC">
        <w:rPr>
          <w:rFonts w:ascii="Arial" w:hAnsi="Arial" w:cs="Arial"/>
          <w:sz w:val="28"/>
          <w:szCs w:val="28"/>
        </w:rPr>
        <w:lastRenderedPageBreak/>
        <w:t>References:</w:t>
      </w:r>
    </w:p>
    <w:p w14:paraId="6D3E0F9E" w14:textId="6125A7F1" w:rsidR="005B1F37" w:rsidRPr="00DA0FFC" w:rsidRDefault="005B1F37" w:rsidP="005B1F37">
      <w:pPr>
        <w:pStyle w:val="ListParagraph"/>
        <w:numPr>
          <w:ilvl w:val="0"/>
          <w:numId w:val="1"/>
        </w:numPr>
        <w:rPr>
          <w:rFonts w:ascii="Arial" w:hAnsi="Arial" w:cs="Arial"/>
          <w:sz w:val="28"/>
          <w:szCs w:val="28"/>
        </w:rPr>
      </w:pPr>
      <w:r w:rsidRPr="00DA0FFC">
        <w:rPr>
          <w:rFonts w:ascii="Arial" w:hAnsi="Arial" w:cs="Arial"/>
          <w:sz w:val="28"/>
          <w:szCs w:val="28"/>
        </w:rPr>
        <w:t>NTFS 2025, NTFS File Types - NTFS.com, Ntfs.com</w:t>
      </w:r>
      <w:r w:rsidRPr="00DA0FFC">
        <w:rPr>
          <w:rFonts w:ascii="Arial" w:hAnsi="Arial" w:cs="Arial"/>
          <w:sz w:val="28"/>
          <w:szCs w:val="28"/>
        </w:rPr>
        <w:t>, available at:</w:t>
      </w:r>
      <w:r w:rsidRPr="00DA0FFC">
        <w:rPr>
          <w:rFonts w:ascii="Arial" w:hAnsi="Arial" w:cs="Arial"/>
          <w:sz w:val="28"/>
          <w:szCs w:val="28"/>
        </w:rPr>
        <w:t xml:space="preserve"> </w:t>
      </w:r>
      <w:hyperlink r:id="rId9" w:history="1">
        <w:r w:rsidRPr="00DA0FFC">
          <w:rPr>
            <w:rStyle w:val="Hyperlink"/>
            <w:rFonts w:ascii="Arial" w:hAnsi="Arial" w:cs="Arial"/>
            <w:sz w:val="28"/>
            <w:szCs w:val="28"/>
          </w:rPr>
          <w:t>https://ntfs.com/ntfs-files-types.htm</w:t>
        </w:r>
      </w:hyperlink>
      <w:r w:rsidRPr="00DA0FFC">
        <w:rPr>
          <w:rFonts w:ascii="Arial" w:hAnsi="Arial" w:cs="Arial"/>
          <w:sz w:val="28"/>
          <w:szCs w:val="28"/>
        </w:rPr>
        <w:t xml:space="preserve"> </w:t>
      </w:r>
    </w:p>
    <w:p w14:paraId="0EC3CF92" w14:textId="77777777" w:rsidR="00133EE0" w:rsidRPr="00DA0FFC" w:rsidRDefault="00133EE0" w:rsidP="00133EE0">
      <w:pPr>
        <w:rPr>
          <w:rFonts w:ascii="Arial" w:hAnsi="Arial" w:cs="Arial"/>
          <w:sz w:val="28"/>
          <w:szCs w:val="28"/>
        </w:rPr>
      </w:pPr>
    </w:p>
    <w:p w14:paraId="0DF3B577" w14:textId="562A71C1" w:rsidR="00133EE0" w:rsidRPr="00DA0FFC" w:rsidRDefault="00133EE0" w:rsidP="00133EE0">
      <w:pPr>
        <w:rPr>
          <w:rFonts w:ascii="Arial" w:hAnsi="Arial" w:cs="Arial"/>
          <w:sz w:val="28"/>
          <w:szCs w:val="28"/>
        </w:rPr>
      </w:pPr>
      <w:r w:rsidRPr="00DA0FFC">
        <w:rPr>
          <w:rFonts w:ascii="Arial" w:hAnsi="Arial" w:cs="Arial"/>
          <w:sz w:val="28"/>
          <w:szCs w:val="28"/>
        </w:rPr>
        <w:t>APPENDICES:</w:t>
      </w:r>
    </w:p>
    <w:p w14:paraId="46478DB6" w14:textId="77777777" w:rsidR="00133EE0" w:rsidRPr="00DA0FFC" w:rsidRDefault="00133EE0" w:rsidP="00133EE0">
      <w:pPr>
        <w:keepNext/>
        <w:jc w:val="center"/>
        <w:rPr>
          <w:rFonts w:ascii="Arial" w:hAnsi="Arial" w:cs="Arial"/>
        </w:rPr>
      </w:pPr>
      <w:r w:rsidRPr="00DA0FFC">
        <w:rPr>
          <w:rFonts w:ascii="Arial" w:hAnsi="Arial" w:cs="Arial"/>
          <w:sz w:val="28"/>
          <w:szCs w:val="28"/>
        </w:rPr>
        <w:drawing>
          <wp:inline distT="0" distB="0" distL="0" distR="0" wp14:anchorId="22381A15" wp14:editId="7C355AB9">
            <wp:extent cx="5943600" cy="4742815"/>
            <wp:effectExtent l="0" t="0" r="0" b="635"/>
            <wp:docPr id="7491212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21264" name="Picture 1" descr="A screenshot of a computer&#10;&#10;AI-generated content may be incorrect."/>
                    <pic:cNvPicPr/>
                  </pic:nvPicPr>
                  <pic:blipFill>
                    <a:blip r:embed="rId10"/>
                    <a:stretch>
                      <a:fillRect/>
                    </a:stretch>
                  </pic:blipFill>
                  <pic:spPr>
                    <a:xfrm>
                      <a:off x="0" y="0"/>
                      <a:ext cx="5943600" cy="4742815"/>
                    </a:xfrm>
                    <a:prstGeom prst="rect">
                      <a:avLst/>
                    </a:prstGeom>
                  </pic:spPr>
                </pic:pic>
              </a:graphicData>
            </a:graphic>
          </wp:inline>
        </w:drawing>
      </w:r>
    </w:p>
    <w:p w14:paraId="42145CC7" w14:textId="77777777" w:rsidR="00133EE0" w:rsidRPr="00DA0FFC" w:rsidRDefault="00133EE0" w:rsidP="00133EE0">
      <w:pPr>
        <w:pStyle w:val="Caption"/>
        <w:jc w:val="center"/>
        <w:rPr>
          <w:rFonts w:ascii="Arial" w:hAnsi="Arial" w:cs="Arial"/>
          <w:sz w:val="22"/>
          <w:szCs w:val="22"/>
        </w:rPr>
      </w:pPr>
      <w:r w:rsidRPr="00DA0FFC">
        <w:rPr>
          <w:rFonts w:ascii="Arial" w:hAnsi="Arial" w:cs="Arial"/>
          <w:sz w:val="22"/>
          <w:szCs w:val="22"/>
        </w:rPr>
        <w:t xml:space="preserve">Figure </w:t>
      </w:r>
      <w:r w:rsidRPr="00DA0FFC">
        <w:rPr>
          <w:rFonts w:ascii="Arial" w:hAnsi="Arial" w:cs="Arial"/>
          <w:sz w:val="22"/>
          <w:szCs w:val="22"/>
        </w:rPr>
        <w:fldChar w:fldCharType="begin"/>
      </w:r>
      <w:r w:rsidRPr="00DA0FFC">
        <w:rPr>
          <w:rFonts w:ascii="Arial" w:hAnsi="Arial" w:cs="Arial"/>
          <w:sz w:val="22"/>
          <w:szCs w:val="22"/>
        </w:rPr>
        <w:instrText xml:space="preserve"> SEQ Figure \* ARABIC </w:instrText>
      </w:r>
      <w:r w:rsidRPr="00DA0FFC">
        <w:rPr>
          <w:rFonts w:ascii="Arial" w:hAnsi="Arial" w:cs="Arial"/>
          <w:sz w:val="22"/>
          <w:szCs w:val="22"/>
        </w:rPr>
        <w:fldChar w:fldCharType="separate"/>
      </w:r>
      <w:r w:rsidRPr="00DA0FFC">
        <w:rPr>
          <w:rFonts w:ascii="Arial" w:hAnsi="Arial" w:cs="Arial"/>
          <w:noProof/>
          <w:sz w:val="22"/>
          <w:szCs w:val="22"/>
        </w:rPr>
        <w:t>1</w:t>
      </w:r>
      <w:r w:rsidRPr="00DA0FFC">
        <w:rPr>
          <w:rFonts w:ascii="Arial" w:hAnsi="Arial" w:cs="Arial"/>
          <w:sz w:val="22"/>
          <w:szCs w:val="22"/>
        </w:rPr>
        <w:fldChar w:fldCharType="end"/>
      </w:r>
      <w:r w:rsidRPr="00DA0FFC">
        <w:rPr>
          <w:rFonts w:ascii="Arial" w:hAnsi="Arial" w:cs="Arial"/>
          <w:sz w:val="22"/>
          <w:szCs w:val="22"/>
        </w:rPr>
        <w:t>: Creating the VHD</w:t>
      </w:r>
    </w:p>
    <w:p w14:paraId="0EAA0B5E" w14:textId="77777777" w:rsidR="00133EE0" w:rsidRPr="00DA0FFC" w:rsidRDefault="00133EE0" w:rsidP="00133EE0">
      <w:pPr>
        <w:keepNext/>
        <w:jc w:val="center"/>
        <w:rPr>
          <w:rFonts w:ascii="Arial" w:hAnsi="Arial" w:cs="Arial"/>
        </w:rPr>
      </w:pPr>
      <w:r w:rsidRPr="00DA0FFC">
        <w:rPr>
          <w:rFonts w:ascii="Arial" w:hAnsi="Arial" w:cs="Arial"/>
          <w:sz w:val="28"/>
          <w:szCs w:val="28"/>
        </w:rPr>
        <w:lastRenderedPageBreak/>
        <w:drawing>
          <wp:inline distT="0" distB="0" distL="0" distR="0" wp14:anchorId="32DB56D4" wp14:editId="239EDA02">
            <wp:extent cx="5943600" cy="5713095"/>
            <wp:effectExtent l="0" t="0" r="0" b="1905"/>
            <wp:docPr id="19360124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01144" name="Picture 1" descr="A screenshot of a computer&#10;&#10;AI-generated content may be incorrect."/>
                    <pic:cNvPicPr/>
                  </pic:nvPicPr>
                  <pic:blipFill>
                    <a:blip r:embed="rId11"/>
                    <a:stretch>
                      <a:fillRect/>
                    </a:stretch>
                  </pic:blipFill>
                  <pic:spPr>
                    <a:xfrm>
                      <a:off x="0" y="0"/>
                      <a:ext cx="5943600" cy="5713095"/>
                    </a:xfrm>
                    <a:prstGeom prst="rect">
                      <a:avLst/>
                    </a:prstGeom>
                  </pic:spPr>
                </pic:pic>
              </a:graphicData>
            </a:graphic>
          </wp:inline>
        </w:drawing>
      </w:r>
    </w:p>
    <w:p w14:paraId="2C82D969" w14:textId="77777777" w:rsidR="00133EE0" w:rsidRPr="00DA0FFC" w:rsidRDefault="00133EE0" w:rsidP="00133EE0">
      <w:pPr>
        <w:pStyle w:val="Caption"/>
        <w:jc w:val="center"/>
        <w:rPr>
          <w:rFonts w:ascii="Arial" w:hAnsi="Arial" w:cs="Arial"/>
          <w:sz w:val="22"/>
          <w:szCs w:val="22"/>
        </w:rPr>
      </w:pPr>
      <w:r w:rsidRPr="00DA0FFC">
        <w:rPr>
          <w:rFonts w:ascii="Arial" w:hAnsi="Arial" w:cs="Arial"/>
          <w:sz w:val="22"/>
          <w:szCs w:val="22"/>
        </w:rPr>
        <w:t xml:space="preserve">Figure </w:t>
      </w:r>
      <w:r w:rsidRPr="00DA0FFC">
        <w:rPr>
          <w:rFonts w:ascii="Arial" w:hAnsi="Arial" w:cs="Arial"/>
          <w:sz w:val="22"/>
          <w:szCs w:val="22"/>
        </w:rPr>
        <w:fldChar w:fldCharType="begin"/>
      </w:r>
      <w:r w:rsidRPr="00DA0FFC">
        <w:rPr>
          <w:rFonts w:ascii="Arial" w:hAnsi="Arial" w:cs="Arial"/>
          <w:sz w:val="22"/>
          <w:szCs w:val="22"/>
        </w:rPr>
        <w:instrText xml:space="preserve"> SEQ Figure \* ARABIC </w:instrText>
      </w:r>
      <w:r w:rsidRPr="00DA0FFC">
        <w:rPr>
          <w:rFonts w:ascii="Arial" w:hAnsi="Arial" w:cs="Arial"/>
          <w:sz w:val="22"/>
          <w:szCs w:val="22"/>
        </w:rPr>
        <w:fldChar w:fldCharType="separate"/>
      </w:r>
      <w:r w:rsidRPr="00DA0FFC">
        <w:rPr>
          <w:rFonts w:ascii="Arial" w:hAnsi="Arial" w:cs="Arial"/>
          <w:noProof/>
          <w:sz w:val="22"/>
          <w:szCs w:val="22"/>
        </w:rPr>
        <w:t>2</w:t>
      </w:r>
      <w:r w:rsidRPr="00DA0FFC">
        <w:rPr>
          <w:rFonts w:ascii="Arial" w:hAnsi="Arial" w:cs="Arial"/>
          <w:sz w:val="22"/>
          <w:szCs w:val="22"/>
        </w:rPr>
        <w:fldChar w:fldCharType="end"/>
      </w:r>
      <w:r w:rsidRPr="00DA0FFC">
        <w:rPr>
          <w:rFonts w:ascii="Arial" w:hAnsi="Arial" w:cs="Arial"/>
          <w:sz w:val="22"/>
          <w:szCs w:val="22"/>
        </w:rPr>
        <w:t>: Making a partition</w:t>
      </w:r>
    </w:p>
    <w:p w14:paraId="000C4687" w14:textId="77777777" w:rsidR="00133EE0" w:rsidRPr="00DA0FFC" w:rsidRDefault="00133EE0" w:rsidP="00133EE0">
      <w:pPr>
        <w:keepNext/>
        <w:jc w:val="center"/>
        <w:rPr>
          <w:rFonts w:ascii="Arial" w:hAnsi="Arial" w:cs="Arial"/>
        </w:rPr>
      </w:pPr>
      <w:r w:rsidRPr="00DA0FFC">
        <w:rPr>
          <w:rFonts w:ascii="Arial" w:hAnsi="Arial" w:cs="Arial"/>
          <w:sz w:val="28"/>
          <w:szCs w:val="28"/>
        </w:rPr>
        <w:lastRenderedPageBreak/>
        <w:drawing>
          <wp:inline distT="0" distB="0" distL="0" distR="0" wp14:anchorId="2CEA29EC" wp14:editId="5CCDDDA5">
            <wp:extent cx="5943600" cy="3522980"/>
            <wp:effectExtent l="0" t="0" r="0" b="1270"/>
            <wp:docPr id="1349279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7927" name="Picture 1" descr="A screenshot of a computer&#10;&#10;AI-generated content may be incorrect."/>
                    <pic:cNvPicPr/>
                  </pic:nvPicPr>
                  <pic:blipFill>
                    <a:blip r:embed="rId12"/>
                    <a:stretch>
                      <a:fillRect/>
                    </a:stretch>
                  </pic:blipFill>
                  <pic:spPr>
                    <a:xfrm>
                      <a:off x="0" y="0"/>
                      <a:ext cx="5943600" cy="3522980"/>
                    </a:xfrm>
                    <a:prstGeom prst="rect">
                      <a:avLst/>
                    </a:prstGeom>
                  </pic:spPr>
                </pic:pic>
              </a:graphicData>
            </a:graphic>
          </wp:inline>
        </w:drawing>
      </w:r>
    </w:p>
    <w:p w14:paraId="71FA5DB7" w14:textId="77777777" w:rsidR="00133EE0" w:rsidRPr="00DA0FFC" w:rsidRDefault="00133EE0" w:rsidP="00133EE0">
      <w:pPr>
        <w:pStyle w:val="Caption"/>
        <w:jc w:val="center"/>
        <w:rPr>
          <w:rFonts w:ascii="Arial" w:hAnsi="Arial" w:cs="Arial"/>
          <w:sz w:val="22"/>
          <w:szCs w:val="22"/>
        </w:rPr>
      </w:pPr>
      <w:r w:rsidRPr="00DA0FFC">
        <w:rPr>
          <w:rFonts w:ascii="Arial" w:hAnsi="Arial" w:cs="Arial"/>
          <w:sz w:val="22"/>
          <w:szCs w:val="22"/>
        </w:rPr>
        <w:t xml:space="preserve">Figure </w:t>
      </w:r>
      <w:r w:rsidRPr="00DA0FFC">
        <w:rPr>
          <w:rFonts w:ascii="Arial" w:hAnsi="Arial" w:cs="Arial"/>
          <w:sz w:val="22"/>
          <w:szCs w:val="22"/>
        </w:rPr>
        <w:fldChar w:fldCharType="begin"/>
      </w:r>
      <w:r w:rsidRPr="00DA0FFC">
        <w:rPr>
          <w:rFonts w:ascii="Arial" w:hAnsi="Arial" w:cs="Arial"/>
          <w:sz w:val="22"/>
          <w:szCs w:val="22"/>
        </w:rPr>
        <w:instrText xml:space="preserve"> SEQ Figure \* ARABIC </w:instrText>
      </w:r>
      <w:r w:rsidRPr="00DA0FFC">
        <w:rPr>
          <w:rFonts w:ascii="Arial" w:hAnsi="Arial" w:cs="Arial"/>
          <w:sz w:val="22"/>
          <w:szCs w:val="22"/>
        </w:rPr>
        <w:fldChar w:fldCharType="separate"/>
      </w:r>
      <w:r w:rsidRPr="00DA0FFC">
        <w:rPr>
          <w:rFonts w:ascii="Arial" w:hAnsi="Arial" w:cs="Arial"/>
          <w:noProof/>
          <w:sz w:val="22"/>
          <w:szCs w:val="22"/>
        </w:rPr>
        <w:t>3</w:t>
      </w:r>
      <w:r w:rsidRPr="00DA0FFC">
        <w:rPr>
          <w:rFonts w:ascii="Arial" w:hAnsi="Arial" w:cs="Arial"/>
          <w:sz w:val="22"/>
          <w:szCs w:val="22"/>
        </w:rPr>
        <w:fldChar w:fldCharType="end"/>
      </w:r>
      <w:r w:rsidRPr="00DA0FFC">
        <w:rPr>
          <w:rFonts w:ascii="Arial" w:hAnsi="Arial" w:cs="Arial"/>
          <w:sz w:val="22"/>
          <w:szCs w:val="22"/>
        </w:rPr>
        <w:t>: Formatting the FAT drive</w:t>
      </w:r>
    </w:p>
    <w:p w14:paraId="1D145865" w14:textId="77777777" w:rsidR="00133EE0" w:rsidRPr="00DA0FFC" w:rsidRDefault="00133EE0" w:rsidP="00133EE0">
      <w:pPr>
        <w:keepNext/>
        <w:rPr>
          <w:rFonts w:ascii="Arial" w:hAnsi="Arial" w:cs="Arial"/>
        </w:rPr>
      </w:pPr>
      <w:r w:rsidRPr="00DA0FFC">
        <w:rPr>
          <w:rFonts w:ascii="Arial" w:hAnsi="Arial" w:cs="Arial"/>
          <w:sz w:val="28"/>
          <w:szCs w:val="28"/>
        </w:rPr>
        <w:drawing>
          <wp:inline distT="0" distB="0" distL="0" distR="0" wp14:anchorId="1C1B08CC" wp14:editId="6848567A">
            <wp:extent cx="5943600" cy="1247140"/>
            <wp:effectExtent l="0" t="0" r="0" b="0"/>
            <wp:docPr id="15131975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97525" name="Picture 1" descr="A screenshot of a computer&#10;&#10;AI-generated content may be incorrect."/>
                    <pic:cNvPicPr/>
                  </pic:nvPicPr>
                  <pic:blipFill>
                    <a:blip r:embed="rId13"/>
                    <a:stretch>
                      <a:fillRect/>
                    </a:stretch>
                  </pic:blipFill>
                  <pic:spPr>
                    <a:xfrm>
                      <a:off x="0" y="0"/>
                      <a:ext cx="5943600" cy="1247140"/>
                    </a:xfrm>
                    <a:prstGeom prst="rect">
                      <a:avLst/>
                    </a:prstGeom>
                  </pic:spPr>
                </pic:pic>
              </a:graphicData>
            </a:graphic>
          </wp:inline>
        </w:drawing>
      </w:r>
    </w:p>
    <w:p w14:paraId="308FEA44" w14:textId="77777777" w:rsidR="00133EE0" w:rsidRPr="00DA0FFC" w:rsidRDefault="00133EE0" w:rsidP="00133EE0">
      <w:pPr>
        <w:pStyle w:val="Caption"/>
        <w:jc w:val="center"/>
        <w:rPr>
          <w:rFonts w:ascii="Arial" w:hAnsi="Arial" w:cs="Arial"/>
          <w:sz w:val="22"/>
          <w:szCs w:val="22"/>
        </w:rPr>
      </w:pPr>
      <w:r w:rsidRPr="00DA0FFC">
        <w:rPr>
          <w:rFonts w:ascii="Arial" w:hAnsi="Arial" w:cs="Arial"/>
          <w:sz w:val="22"/>
          <w:szCs w:val="22"/>
        </w:rPr>
        <w:t xml:space="preserve">Figure </w:t>
      </w:r>
      <w:r w:rsidRPr="00DA0FFC">
        <w:rPr>
          <w:rFonts w:ascii="Arial" w:hAnsi="Arial" w:cs="Arial"/>
          <w:sz w:val="22"/>
          <w:szCs w:val="22"/>
        </w:rPr>
        <w:fldChar w:fldCharType="begin"/>
      </w:r>
      <w:r w:rsidRPr="00DA0FFC">
        <w:rPr>
          <w:rFonts w:ascii="Arial" w:hAnsi="Arial" w:cs="Arial"/>
          <w:sz w:val="22"/>
          <w:szCs w:val="22"/>
        </w:rPr>
        <w:instrText xml:space="preserve"> SEQ Figure \* ARABIC </w:instrText>
      </w:r>
      <w:r w:rsidRPr="00DA0FFC">
        <w:rPr>
          <w:rFonts w:ascii="Arial" w:hAnsi="Arial" w:cs="Arial"/>
          <w:sz w:val="22"/>
          <w:szCs w:val="22"/>
        </w:rPr>
        <w:fldChar w:fldCharType="separate"/>
      </w:r>
      <w:r w:rsidRPr="00DA0FFC">
        <w:rPr>
          <w:rFonts w:ascii="Arial" w:hAnsi="Arial" w:cs="Arial"/>
          <w:noProof/>
          <w:sz w:val="22"/>
          <w:szCs w:val="22"/>
        </w:rPr>
        <w:t>4</w:t>
      </w:r>
      <w:r w:rsidRPr="00DA0FFC">
        <w:rPr>
          <w:rFonts w:ascii="Arial" w:hAnsi="Arial" w:cs="Arial"/>
          <w:sz w:val="22"/>
          <w:szCs w:val="22"/>
        </w:rPr>
        <w:fldChar w:fldCharType="end"/>
      </w:r>
      <w:r w:rsidRPr="00DA0FFC">
        <w:rPr>
          <w:rFonts w:ascii="Arial" w:hAnsi="Arial" w:cs="Arial"/>
          <w:sz w:val="22"/>
          <w:szCs w:val="22"/>
        </w:rPr>
        <w:t>: FAT and NTFS disk ready to use</w:t>
      </w:r>
    </w:p>
    <w:p w14:paraId="607753BA" w14:textId="77777777" w:rsidR="00133EE0" w:rsidRPr="00DA0FFC" w:rsidRDefault="00133EE0" w:rsidP="00133EE0">
      <w:pPr>
        <w:keepNext/>
        <w:jc w:val="center"/>
        <w:rPr>
          <w:rFonts w:ascii="Arial" w:hAnsi="Arial" w:cs="Arial"/>
        </w:rPr>
      </w:pPr>
      <w:r w:rsidRPr="00DA0FFC">
        <w:rPr>
          <w:rFonts w:ascii="Arial" w:hAnsi="Arial" w:cs="Arial"/>
          <w:sz w:val="28"/>
          <w:szCs w:val="28"/>
        </w:rPr>
        <w:lastRenderedPageBreak/>
        <w:drawing>
          <wp:inline distT="0" distB="0" distL="0" distR="0" wp14:anchorId="495776AB" wp14:editId="3B704EBF">
            <wp:extent cx="5943600" cy="2834005"/>
            <wp:effectExtent l="0" t="0" r="0" b="4445"/>
            <wp:docPr id="4773433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09069" name="Picture 1"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34005"/>
                    </a:xfrm>
                    <a:prstGeom prst="rect">
                      <a:avLst/>
                    </a:prstGeom>
                  </pic:spPr>
                </pic:pic>
              </a:graphicData>
            </a:graphic>
          </wp:inline>
        </w:drawing>
      </w:r>
    </w:p>
    <w:p w14:paraId="5CD3EDD2" w14:textId="77777777" w:rsidR="00133EE0" w:rsidRPr="00DA0FFC" w:rsidRDefault="00133EE0" w:rsidP="00133EE0">
      <w:pPr>
        <w:pStyle w:val="Caption"/>
        <w:jc w:val="center"/>
        <w:rPr>
          <w:rFonts w:ascii="Arial" w:hAnsi="Arial" w:cs="Arial"/>
          <w:sz w:val="22"/>
          <w:szCs w:val="22"/>
        </w:rPr>
      </w:pPr>
      <w:r w:rsidRPr="00DA0FFC">
        <w:rPr>
          <w:rFonts w:ascii="Arial" w:hAnsi="Arial" w:cs="Arial"/>
          <w:sz w:val="22"/>
          <w:szCs w:val="22"/>
        </w:rPr>
        <w:t xml:space="preserve">Figure </w:t>
      </w:r>
      <w:r w:rsidRPr="00DA0FFC">
        <w:rPr>
          <w:rFonts w:ascii="Arial" w:hAnsi="Arial" w:cs="Arial"/>
          <w:sz w:val="22"/>
          <w:szCs w:val="22"/>
        </w:rPr>
        <w:fldChar w:fldCharType="begin"/>
      </w:r>
      <w:r w:rsidRPr="00DA0FFC">
        <w:rPr>
          <w:rFonts w:ascii="Arial" w:hAnsi="Arial" w:cs="Arial"/>
          <w:sz w:val="22"/>
          <w:szCs w:val="22"/>
        </w:rPr>
        <w:instrText xml:space="preserve"> SEQ Figure \* ARABIC </w:instrText>
      </w:r>
      <w:r w:rsidRPr="00DA0FFC">
        <w:rPr>
          <w:rFonts w:ascii="Arial" w:hAnsi="Arial" w:cs="Arial"/>
          <w:sz w:val="22"/>
          <w:szCs w:val="22"/>
        </w:rPr>
        <w:fldChar w:fldCharType="separate"/>
      </w:r>
      <w:r w:rsidRPr="00DA0FFC">
        <w:rPr>
          <w:rFonts w:ascii="Arial" w:hAnsi="Arial" w:cs="Arial"/>
          <w:noProof/>
          <w:sz w:val="22"/>
          <w:szCs w:val="22"/>
        </w:rPr>
        <w:t>5</w:t>
      </w:r>
      <w:r w:rsidRPr="00DA0FFC">
        <w:rPr>
          <w:rFonts w:ascii="Arial" w:hAnsi="Arial" w:cs="Arial"/>
          <w:sz w:val="22"/>
          <w:szCs w:val="22"/>
        </w:rPr>
        <w:fldChar w:fldCharType="end"/>
      </w:r>
      <w:r w:rsidRPr="00DA0FFC">
        <w:rPr>
          <w:rFonts w:ascii="Arial" w:hAnsi="Arial" w:cs="Arial"/>
          <w:sz w:val="22"/>
          <w:szCs w:val="22"/>
        </w:rPr>
        <w:t>: Both disks showing sign of fragmentation</w:t>
      </w:r>
    </w:p>
    <w:p w14:paraId="187FB016" w14:textId="77777777" w:rsidR="00133EE0" w:rsidRPr="00DA0FFC" w:rsidRDefault="00133EE0" w:rsidP="00133EE0">
      <w:pPr>
        <w:keepNext/>
        <w:jc w:val="center"/>
        <w:rPr>
          <w:rFonts w:ascii="Arial" w:hAnsi="Arial" w:cs="Arial"/>
        </w:rPr>
      </w:pPr>
      <w:r w:rsidRPr="00DA0FFC">
        <w:rPr>
          <w:rFonts w:ascii="Arial" w:hAnsi="Arial" w:cs="Arial"/>
          <w:sz w:val="28"/>
          <w:szCs w:val="28"/>
        </w:rPr>
        <w:drawing>
          <wp:inline distT="0" distB="0" distL="0" distR="0" wp14:anchorId="12D97D92" wp14:editId="3CB30E86">
            <wp:extent cx="5943600" cy="1312545"/>
            <wp:effectExtent l="0" t="0" r="0" b="1905"/>
            <wp:docPr id="424586122" name="Picture 1" descr="A close up of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36124" name="Picture 1" descr="A close up of a grid&#10;&#10;AI-generated content may be incorrect."/>
                    <pic:cNvPicPr/>
                  </pic:nvPicPr>
                  <pic:blipFill>
                    <a:blip r:embed="rId15"/>
                    <a:stretch>
                      <a:fillRect/>
                    </a:stretch>
                  </pic:blipFill>
                  <pic:spPr>
                    <a:xfrm>
                      <a:off x="0" y="0"/>
                      <a:ext cx="5943600" cy="1312545"/>
                    </a:xfrm>
                    <a:prstGeom prst="rect">
                      <a:avLst/>
                    </a:prstGeom>
                  </pic:spPr>
                </pic:pic>
              </a:graphicData>
            </a:graphic>
          </wp:inline>
        </w:drawing>
      </w:r>
    </w:p>
    <w:p w14:paraId="21303DD0" w14:textId="6C326D34" w:rsidR="00133EE0" w:rsidRPr="00DA0FFC" w:rsidRDefault="00133EE0" w:rsidP="00133EE0">
      <w:pPr>
        <w:pStyle w:val="Caption"/>
        <w:jc w:val="center"/>
        <w:rPr>
          <w:rFonts w:ascii="Arial" w:hAnsi="Arial" w:cs="Arial"/>
          <w:sz w:val="22"/>
          <w:szCs w:val="22"/>
        </w:rPr>
      </w:pPr>
      <w:r w:rsidRPr="00DA0FFC">
        <w:rPr>
          <w:rFonts w:ascii="Arial" w:hAnsi="Arial" w:cs="Arial"/>
          <w:sz w:val="22"/>
          <w:szCs w:val="22"/>
        </w:rPr>
        <w:t xml:space="preserve">Figure </w:t>
      </w:r>
      <w:r w:rsidRPr="00DA0FFC">
        <w:rPr>
          <w:rFonts w:ascii="Arial" w:hAnsi="Arial" w:cs="Arial"/>
          <w:sz w:val="22"/>
          <w:szCs w:val="22"/>
        </w:rPr>
        <w:fldChar w:fldCharType="begin"/>
      </w:r>
      <w:r w:rsidRPr="00DA0FFC">
        <w:rPr>
          <w:rFonts w:ascii="Arial" w:hAnsi="Arial" w:cs="Arial"/>
          <w:sz w:val="22"/>
          <w:szCs w:val="22"/>
        </w:rPr>
        <w:instrText xml:space="preserve"> SEQ Figure \* ARABIC </w:instrText>
      </w:r>
      <w:r w:rsidRPr="00DA0FFC">
        <w:rPr>
          <w:rFonts w:ascii="Arial" w:hAnsi="Arial" w:cs="Arial"/>
          <w:sz w:val="22"/>
          <w:szCs w:val="22"/>
        </w:rPr>
        <w:fldChar w:fldCharType="separate"/>
      </w:r>
      <w:r w:rsidRPr="00DA0FFC">
        <w:rPr>
          <w:rFonts w:ascii="Arial" w:hAnsi="Arial" w:cs="Arial"/>
          <w:noProof/>
          <w:sz w:val="22"/>
          <w:szCs w:val="22"/>
        </w:rPr>
        <w:t>6</w:t>
      </w:r>
      <w:r w:rsidRPr="00DA0FFC">
        <w:rPr>
          <w:rFonts w:ascii="Arial" w:hAnsi="Arial" w:cs="Arial"/>
          <w:sz w:val="22"/>
          <w:szCs w:val="22"/>
        </w:rPr>
        <w:fldChar w:fldCharType="end"/>
      </w:r>
      <w:r w:rsidRPr="00DA0FFC">
        <w:rPr>
          <w:rFonts w:ascii="Arial" w:hAnsi="Arial" w:cs="Arial"/>
          <w:sz w:val="22"/>
          <w:szCs w:val="22"/>
        </w:rPr>
        <w:t>: Hex dump of a non-resident file with the $DATA attribute and flag highlighted. In this case, it is the 01-flag signifying a non-resident file</w:t>
      </w:r>
    </w:p>
    <w:p w14:paraId="52C00617" w14:textId="77777777" w:rsidR="00133EE0" w:rsidRPr="00DA0FFC" w:rsidRDefault="00133EE0" w:rsidP="00133EE0">
      <w:pPr>
        <w:keepNext/>
        <w:jc w:val="center"/>
        <w:rPr>
          <w:rFonts w:ascii="Arial" w:hAnsi="Arial" w:cs="Arial"/>
        </w:rPr>
      </w:pPr>
      <w:r w:rsidRPr="00DA0FFC">
        <w:rPr>
          <w:rFonts w:ascii="Arial" w:hAnsi="Arial" w:cs="Arial"/>
        </w:rPr>
        <w:drawing>
          <wp:inline distT="0" distB="0" distL="0" distR="0" wp14:anchorId="3C410545" wp14:editId="2573F2B2">
            <wp:extent cx="5943600" cy="1299845"/>
            <wp:effectExtent l="0" t="0" r="0" b="0"/>
            <wp:docPr id="1894118256" name="Picture 1" descr="A close up of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14470" name="Picture 1" descr="A close up of a grid&#10;&#10;AI-generated content may be incorrect."/>
                    <pic:cNvPicPr/>
                  </pic:nvPicPr>
                  <pic:blipFill>
                    <a:blip r:embed="rId16"/>
                    <a:stretch>
                      <a:fillRect/>
                    </a:stretch>
                  </pic:blipFill>
                  <pic:spPr>
                    <a:xfrm>
                      <a:off x="0" y="0"/>
                      <a:ext cx="5943600" cy="1299845"/>
                    </a:xfrm>
                    <a:prstGeom prst="rect">
                      <a:avLst/>
                    </a:prstGeom>
                  </pic:spPr>
                </pic:pic>
              </a:graphicData>
            </a:graphic>
          </wp:inline>
        </w:drawing>
      </w:r>
    </w:p>
    <w:p w14:paraId="2BB67CAB" w14:textId="77777777" w:rsidR="00133EE0" w:rsidRPr="00DA0FFC" w:rsidRDefault="00133EE0" w:rsidP="00133EE0">
      <w:pPr>
        <w:pStyle w:val="Caption"/>
        <w:jc w:val="center"/>
        <w:rPr>
          <w:rFonts w:ascii="Arial" w:hAnsi="Arial" w:cs="Arial"/>
          <w:sz w:val="22"/>
          <w:szCs w:val="22"/>
        </w:rPr>
      </w:pPr>
      <w:r w:rsidRPr="00DA0FFC">
        <w:rPr>
          <w:rFonts w:ascii="Arial" w:hAnsi="Arial" w:cs="Arial"/>
          <w:sz w:val="22"/>
          <w:szCs w:val="22"/>
        </w:rPr>
        <w:t xml:space="preserve">Figure </w:t>
      </w:r>
      <w:r w:rsidRPr="00DA0FFC">
        <w:rPr>
          <w:rFonts w:ascii="Arial" w:hAnsi="Arial" w:cs="Arial"/>
          <w:sz w:val="22"/>
          <w:szCs w:val="22"/>
        </w:rPr>
        <w:fldChar w:fldCharType="begin"/>
      </w:r>
      <w:r w:rsidRPr="00DA0FFC">
        <w:rPr>
          <w:rFonts w:ascii="Arial" w:hAnsi="Arial" w:cs="Arial"/>
          <w:sz w:val="22"/>
          <w:szCs w:val="22"/>
        </w:rPr>
        <w:instrText xml:space="preserve"> SEQ Figure \* ARABIC </w:instrText>
      </w:r>
      <w:r w:rsidRPr="00DA0FFC">
        <w:rPr>
          <w:rFonts w:ascii="Arial" w:hAnsi="Arial" w:cs="Arial"/>
          <w:sz w:val="22"/>
          <w:szCs w:val="22"/>
        </w:rPr>
        <w:fldChar w:fldCharType="separate"/>
      </w:r>
      <w:r w:rsidRPr="00DA0FFC">
        <w:rPr>
          <w:rFonts w:ascii="Arial" w:hAnsi="Arial" w:cs="Arial"/>
          <w:noProof/>
          <w:sz w:val="22"/>
          <w:szCs w:val="22"/>
        </w:rPr>
        <w:t>7</w:t>
      </w:r>
      <w:r w:rsidRPr="00DA0FFC">
        <w:rPr>
          <w:rFonts w:ascii="Arial" w:hAnsi="Arial" w:cs="Arial"/>
          <w:sz w:val="22"/>
          <w:szCs w:val="22"/>
        </w:rPr>
        <w:fldChar w:fldCharType="end"/>
      </w:r>
      <w:r w:rsidRPr="00DA0FFC">
        <w:rPr>
          <w:rFonts w:ascii="Arial" w:hAnsi="Arial" w:cs="Arial"/>
          <w:sz w:val="22"/>
          <w:szCs w:val="22"/>
        </w:rPr>
        <w:t>: Hex dump of a resident file with the 00-flag. in this case, the entire file content is visible in the MFT</w:t>
      </w:r>
    </w:p>
    <w:p w14:paraId="6BFBB684" w14:textId="77777777" w:rsidR="00133EE0" w:rsidRPr="00DA0FFC" w:rsidRDefault="00133EE0" w:rsidP="00133EE0">
      <w:pPr>
        <w:keepNext/>
        <w:rPr>
          <w:rFonts w:ascii="Arial" w:hAnsi="Arial" w:cs="Arial"/>
        </w:rPr>
      </w:pPr>
      <w:r w:rsidRPr="00DA0FFC">
        <w:rPr>
          <w:rFonts w:ascii="Arial" w:hAnsi="Arial" w:cs="Arial"/>
          <w:sz w:val="28"/>
          <w:szCs w:val="28"/>
        </w:rPr>
        <w:lastRenderedPageBreak/>
        <w:drawing>
          <wp:inline distT="0" distB="0" distL="0" distR="0" wp14:anchorId="321A3D9C" wp14:editId="4566D888">
            <wp:extent cx="5943600" cy="1299210"/>
            <wp:effectExtent l="0" t="0" r="0" b="0"/>
            <wp:docPr id="461458191" name="Picture 1" descr="A close up of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58191" name="Picture 1" descr="A close up of a grid&#10;&#10;AI-generated content may be incorrect."/>
                    <pic:cNvPicPr/>
                  </pic:nvPicPr>
                  <pic:blipFill>
                    <a:blip r:embed="rId17"/>
                    <a:stretch>
                      <a:fillRect/>
                    </a:stretch>
                  </pic:blipFill>
                  <pic:spPr>
                    <a:xfrm>
                      <a:off x="0" y="0"/>
                      <a:ext cx="5943600" cy="1299210"/>
                    </a:xfrm>
                    <a:prstGeom prst="rect">
                      <a:avLst/>
                    </a:prstGeom>
                  </pic:spPr>
                </pic:pic>
              </a:graphicData>
            </a:graphic>
          </wp:inline>
        </w:drawing>
      </w:r>
    </w:p>
    <w:p w14:paraId="3295E170" w14:textId="77777777" w:rsidR="00133EE0" w:rsidRPr="00DA0FFC" w:rsidRDefault="00133EE0" w:rsidP="00133EE0">
      <w:pPr>
        <w:pStyle w:val="Caption"/>
        <w:jc w:val="center"/>
        <w:rPr>
          <w:rFonts w:ascii="Arial" w:hAnsi="Arial" w:cs="Arial"/>
          <w:sz w:val="22"/>
          <w:szCs w:val="22"/>
        </w:rPr>
      </w:pPr>
      <w:r w:rsidRPr="00DA0FFC">
        <w:rPr>
          <w:rFonts w:ascii="Arial" w:hAnsi="Arial" w:cs="Arial"/>
          <w:sz w:val="22"/>
          <w:szCs w:val="22"/>
        </w:rPr>
        <w:t xml:space="preserve">Figure </w:t>
      </w:r>
      <w:r w:rsidRPr="00DA0FFC">
        <w:rPr>
          <w:rFonts w:ascii="Arial" w:hAnsi="Arial" w:cs="Arial"/>
          <w:sz w:val="22"/>
          <w:szCs w:val="22"/>
        </w:rPr>
        <w:fldChar w:fldCharType="begin"/>
      </w:r>
      <w:r w:rsidRPr="00DA0FFC">
        <w:rPr>
          <w:rFonts w:ascii="Arial" w:hAnsi="Arial" w:cs="Arial"/>
          <w:sz w:val="22"/>
          <w:szCs w:val="22"/>
        </w:rPr>
        <w:instrText xml:space="preserve"> SEQ Figure \* ARABIC </w:instrText>
      </w:r>
      <w:r w:rsidRPr="00DA0FFC">
        <w:rPr>
          <w:rFonts w:ascii="Arial" w:hAnsi="Arial" w:cs="Arial"/>
          <w:sz w:val="22"/>
          <w:szCs w:val="22"/>
        </w:rPr>
        <w:fldChar w:fldCharType="separate"/>
      </w:r>
      <w:r w:rsidRPr="00DA0FFC">
        <w:rPr>
          <w:rFonts w:ascii="Arial" w:hAnsi="Arial" w:cs="Arial"/>
          <w:noProof/>
          <w:sz w:val="22"/>
          <w:szCs w:val="22"/>
        </w:rPr>
        <w:t>8</w:t>
      </w:r>
      <w:r w:rsidRPr="00DA0FFC">
        <w:rPr>
          <w:rFonts w:ascii="Arial" w:hAnsi="Arial" w:cs="Arial"/>
          <w:sz w:val="22"/>
          <w:szCs w:val="22"/>
        </w:rPr>
        <w:fldChar w:fldCharType="end"/>
      </w:r>
      <w:r w:rsidRPr="00DA0FFC">
        <w:rPr>
          <w:rFonts w:ascii="Arial" w:hAnsi="Arial" w:cs="Arial"/>
          <w:sz w:val="22"/>
          <w:szCs w:val="22"/>
        </w:rPr>
        <w:t>: Secret string inserted in slack space</w:t>
      </w:r>
    </w:p>
    <w:p w14:paraId="3AF6465A" w14:textId="77777777" w:rsidR="00133EE0" w:rsidRPr="00DA0FFC" w:rsidRDefault="00133EE0" w:rsidP="00133EE0">
      <w:pPr>
        <w:keepNext/>
        <w:rPr>
          <w:rFonts w:ascii="Arial" w:hAnsi="Arial" w:cs="Arial"/>
        </w:rPr>
      </w:pPr>
      <w:r w:rsidRPr="00DA0FFC">
        <w:rPr>
          <w:rFonts w:ascii="Arial" w:hAnsi="Arial" w:cs="Arial"/>
        </w:rPr>
        <w:drawing>
          <wp:inline distT="0" distB="0" distL="0" distR="0" wp14:anchorId="0D2CF0EF" wp14:editId="1023B86D">
            <wp:extent cx="5943600" cy="924560"/>
            <wp:effectExtent l="0" t="0" r="0" b="8890"/>
            <wp:docPr id="16147345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54226" name="Picture 1" descr="A screen shot of a computer&#10;&#10;AI-generated content may be incorrect."/>
                    <pic:cNvPicPr/>
                  </pic:nvPicPr>
                  <pic:blipFill>
                    <a:blip r:embed="rId18"/>
                    <a:stretch>
                      <a:fillRect/>
                    </a:stretch>
                  </pic:blipFill>
                  <pic:spPr>
                    <a:xfrm>
                      <a:off x="0" y="0"/>
                      <a:ext cx="5943600" cy="924560"/>
                    </a:xfrm>
                    <a:prstGeom prst="rect">
                      <a:avLst/>
                    </a:prstGeom>
                  </pic:spPr>
                </pic:pic>
              </a:graphicData>
            </a:graphic>
          </wp:inline>
        </w:drawing>
      </w:r>
    </w:p>
    <w:p w14:paraId="14F5BB2C" w14:textId="77777777" w:rsidR="00133EE0" w:rsidRPr="00DA0FFC" w:rsidRDefault="00133EE0" w:rsidP="00133EE0">
      <w:pPr>
        <w:pStyle w:val="Caption"/>
        <w:jc w:val="center"/>
        <w:rPr>
          <w:rFonts w:ascii="Arial" w:hAnsi="Arial" w:cs="Arial"/>
          <w:sz w:val="22"/>
          <w:szCs w:val="22"/>
        </w:rPr>
      </w:pPr>
      <w:r w:rsidRPr="00DA0FFC">
        <w:rPr>
          <w:rFonts w:ascii="Arial" w:hAnsi="Arial" w:cs="Arial"/>
          <w:sz w:val="22"/>
          <w:szCs w:val="22"/>
        </w:rPr>
        <w:t xml:space="preserve">Figure </w:t>
      </w:r>
      <w:r w:rsidRPr="00DA0FFC">
        <w:rPr>
          <w:rFonts w:ascii="Arial" w:hAnsi="Arial" w:cs="Arial"/>
          <w:sz w:val="22"/>
          <w:szCs w:val="22"/>
        </w:rPr>
        <w:fldChar w:fldCharType="begin"/>
      </w:r>
      <w:r w:rsidRPr="00DA0FFC">
        <w:rPr>
          <w:rFonts w:ascii="Arial" w:hAnsi="Arial" w:cs="Arial"/>
          <w:sz w:val="22"/>
          <w:szCs w:val="22"/>
        </w:rPr>
        <w:instrText xml:space="preserve"> SEQ Figure \* ARABIC </w:instrText>
      </w:r>
      <w:r w:rsidRPr="00DA0FFC">
        <w:rPr>
          <w:rFonts w:ascii="Arial" w:hAnsi="Arial" w:cs="Arial"/>
          <w:sz w:val="22"/>
          <w:szCs w:val="22"/>
        </w:rPr>
        <w:fldChar w:fldCharType="separate"/>
      </w:r>
      <w:r w:rsidRPr="00DA0FFC">
        <w:rPr>
          <w:rFonts w:ascii="Arial" w:hAnsi="Arial" w:cs="Arial"/>
          <w:noProof/>
          <w:sz w:val="22"/>
          <w:szCs w:val="22"/>
        </w:rPr>
        <w:t>9</w:t>
      </w:r>
      <w:r w:rsidRPr="00DA0FFC">
        <w:rPr>
          <w:rFonts w:ascii="Arial" w:hAnsi="Arial" w:cs="Arial"/>
          <w:sz w:val="22"/>
          <w:szCs w:val="22"/>
        </w:rPr>
        <w:fldChar w:fldCharType="end"/>
      </w:r>
      <w:r w:rsidRPr="00DA0FFC">
        <w:rPr>
          <w:rFonts w:ascii="Arial" w:hAnsi="Arial" w:cs="Arial"/>
          <w:sz w:val="22"/>
          <w:szCs w:val="22"/>
        </w:rPr>
        <w:t>: Secret string inserted in the cluster of a deleted file. The right panel show the file path in the Recycling Bin, signifying that the file has been deleted</w:t>
      </w:r>
    </w:p>
    <w:p w14:paraId="5992B377" w14:textId="77777777" w:rsidR="00133EE0" w:rsidRPr="00DA0FFC" w:rsidRDefault="00133EE0" w:rsidP="00133EE0">
      <w:pPr>
        <w:rPr>
          <w:rFonts w:ascii="Arial" w:hAnsi="Arial" w:cs="Arial"/>
        </w:rPr>
      </w:pPr>
    </w:p>
    <w:p w14:paraId="791F2384" w14:textId="77777777" w:rsidR="00133EE0" w:rsidRPr="00DA0FFC" w:rsidRDefault="00133EE0" w:rsidP="00133EE0">
      <w:pPr>
        <w:rPr>
          <w:rFonts w:ascii="Arial" w:hAnsi="Arial" w:cs="Arial"/>
          <w:sz w:val="28"/>
          <w:szCs w:val="28"/>
        </w:rPr>
      </w:pPr>
    </w:p>
    <w:sectPr w:rsidR="00133EE0" w:rsidRPr="00DA0FFC" w:rsidSect="005F573D">
      <w:headerReference w:type="even" r:id="rId19"/>
      <w:headerReference w:type="default" r:id="rId20"/>
      <w:footerReference w:type="even" r:id="rId21"/>
      <w:footerReference w:type="default" r:id="rId22"/>
      <w:headerReference w:type="first" r:id="rId23"/>
      <w:footerReference w:type="first" r:id="rId24"/>
      <w:pgSz w:w="12240" w:h="15840"/>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B3B21" w14:textId="77777777" w:rsidR="005B4288" w:rsidRDefault="005B4288" w:rsidP="002E09FF">
      <w:pPr>
        <w:spacing w:after="0" w:line="240" w:lineRule="auto"/>
      </w:pPr>
      <w:r>
        <w:separator/>
      </w:r>
    </w:p>
  </w:endnote>
  <w:endnote w:type="continuationSeparator" w:id="0">
    <w:p w14:paraId="559CCD16" w14:textId="77777777" w:rsidR="005B4288" w:rsidRDefault="005B4288" w:rsidP="002E0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91604" w14:textId="77777777" w:rsidR="002E09FF" w:rsidRDefault="002E09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7A2A4" w14:textId="77777777" w:rsidR="002E09FF" w:rsidRDefault="002E09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8BE32" w14:textId="77777777" w:rsidR="002E09FF" w:rsidRDefault="002E0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624D4" w14:textId="77777777" w:rsidR="005B4288" w:rsidRDefault="005B4288" w:rsidP="002E09FF">
      <w:pPr>
        <w:spacing w:after="0" w:line="240" w:lineRule="auto"/>
      </w:pPr>
      <w:r>
        <w:separator/>
      </w:r>
    </w:p>
  </w:footnote>
  <w:footnote w:type="continuationSeparator" w:id="0">
    <w:p w14:paraId="56A53026" w14:textId="77777777" w:rsidR="005B4288" w:rsidRDefault="005B4288" w:rsidP="002E0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6B180" w14:textId="77777777" w:rsidR="002E09FF" w:rsidRDefault="002E09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45F1F" w14:textId="77777777" w:rsidR="002E09FF" w:rsidRDefault="002E09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8BF98" w14:textId="77777777" w:rsidR="002E09FF" w:rsidRDefault="002E09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9318E3"/>
    <w:multiLevelType w:val="hybridMultilevel"/>
    <w:tmpl w:val="6B8A1E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70742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F27"/>
    <w:rsid w:val="00006808"/>
    <w:rsid w:val="00013439"/>
    <w:rsid w:val="00024B07"/>
    <w:rsid w:val="00056866"/>
    <w:rsid w:val="001277F8"/>
    <w:rsid w:val="00133EE0"/>
    <w:rsid w:val="00141F94"/>
    <w:rsid w:val="001962D6"/>
    <w:rsid w:val="0019650B"/>
    <w:rsid w:val="001A709E"/>
    <w:rsid w:val="001E5ABF"/>
    <w:rsid w:val="001F0772"/>
    <w:rsid w:val="001F26EE"/>
    <w:rsid w:val="00260092"/>
    <w:rsid w:val="002E09FF"/>
    <w:rsid w:val="002E19A0"/>
    <w:rsid w:val="002F3FF1"/>
    <w:rsid w:val="003036B9"/>
    <w:rsid w:val="00313BB8"/>
    <w:rsid w:val="00337F6D"/>
    <w:rsid w:val="00341650"/>
    <w:rsid w:val="00380321"/>
    <w:rsid w:val="00381BA1"/>
    <w:rsid w:val="003C5E9C"/>
    <w:rsid w:val="003D7DF5"/>
    <w:rsid w:val="0040335D"/>
    <w:rsid w:val="0040674F"/>
    <w:rsid w:val="0042008E"/>
    <w:rsid w:val="00450E6B"/>
    <w:rsid w:val="00455F93"/>
    <w:rsid w:val="00482F27"/>
    <w:rsid w:val="00487203"/>
    <w:rsid w:val="004B3CCB"/>
    <w:rsid w:val="004B5950"/>
    <w:rsid w:val="004D4514"/>
    <w:rsid w:val="00532A50"/>
    <w:rsid w:val="0054634A"/>
    <w:rsid w:val="005B1F37"/>
    <w:rsid w:val="005B4288"/>
    <w:rsid w:val="005C5A7F"/>
    <w:rsid w:val="005F573D"/>
    <w:rsid w:val="006A0E98"/>
    <w:rsid w:val="006B0ED9"/>
    <w:rsid w:val="006C1F0C"/>
    <w:rsid w:val="006C362A"/>
    <w:rsid w:val="006D693C"/>
    <w:rsid w:val="006F40AE"/>
    <w:rsid w:val="007220CD"/>
    <w:rsid w:val="007959FA"/>
    <w:rsid w:val="007D6D15"/>
    <w:rsid w:val="0083350F"/>
    <w:rsid w:val="00885CE1"/>
    <w:rsid w:val="008D5EDA"/>
    <w:rsid w:val="008E0CC6"/>
    <w:rsid w:val="0090212B"/>
    <w:rsid w:val="009056F4"/>
    <w:rsid w:val="00933B17"/>
    <w:rsid w:val="009B072A"/>
    <w:rsid w:val="009C1E91"/>
    <w:rsid w:val="009F5BD9"/>
    <w:rsid w:val="00A126BB"/>
    <w:rsid w:val="00A17EEB"/>
    <w:rsid w:val="00A35928"/>
    <w:rsid w:val="00A85FF5"/>
    <w:rsid w:val="00AD13A0"/>
    <w:rsid w:val="00B15687"/>
    <w:rsid w:val="00B650FA"/>
    <w:rsid w:val="00B77A02"/>
    <w:rsid w:val="00B82F68"/>
    <w:rsid w:val="00B86305"/>
    <w:rsid w:val="00B971EB"/>
    <w:rsid w:val="00BB799E"/>
    <w:rsid w:val="00C016A9"/>
    <w:rsid w:val="00C06557"/>
    <w:rsid w:val="00C51804"/>
    <w:rsid w:val="00C8103D"/>
    <w:rsid w:val="00CA219F"/>
    <w:rsid w:val="00D0314A"/>
    <w:rsid w:val="00D16AA4"/>
    <w:rsid w:val="00D17B3E"/>
    <w:rsid w:val="00D45335"/>
    <w:rsid w:val="00D73C59"/>
    <w:rsid w:val="00D92EB9"/>
    <w:rsid w:val="00D93D5A"/>
    <w:rsid w:val="00DA0FFC"/>
    <w:rsid w:val="00E66904"/>
    <w:rsid w:val="00ED0F5A"/>
    <w:rsid w:val="00ED7CB9"/>
    <w:rsid w:val="00F05B37"/>
    <w:rsid w:val="00F11E5E"/>
    <w:rsid w:val="00F3089D"/>
    <w:rsid w:val="00F3640F"/>
    <w:rsid w:val="00F54F08"/>
    <w:rsid w:val="00FB5082"/>
    <w:rsid w:val="00FE5A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B459A"/>
  <w15:docId w15:val="{84574CB2-1D3D-4F6D-A6EC-C298548C8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E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0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6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74F"/>
    <w:rPr>
      <w:rFonts w:ascii="Tahoma" w:hAnsi="Tahoma" w:cs="Tahoma"/>
      <w:sz w:val="16"/>
      <w:szCs w:val="16"/>
    </w:rPr>
  </w:style>
  <w:style w:type="paragraph" w:styleId="Header">
    <w:name w:val="header"/>
    <w:basedOn w:val="Normal"/>
    <w:link w:val="HeaderChar"/>
    <w:uiPriority w:val="99"/>
    <w:unhideWhenUsed/>
    <w:rsid w:val="002E09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9FF"/>
  </w:style>
  <w:style w:type="paragraph" w:styleId="Footer">
    <w:name w:val="footer"/>
    <w:basedOn w:val="Normal"/>
    <w:link w:val="FooterChar"/>
    <w:uiPriority w:val="99"/>
    <w:unhideWhenUsed/>
    <w:rsid w:val="002E09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9FF"/>
  </w:style>
  <w:style w:type="character" w:customStyle="1" w:styleId="Heading1Char">
    <w:name w:val="Heading 1 Char"/>
    <w:basedOn w:val="DefaultParagraphFont"/>
    <w:link w:val="Heading1"/>
    <w:uiPriority w:val="9"/>
    <w:rsid w:val="006A0E98"/>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D17B3E"/>
    <w:pPr>
      <w:spacing w:line="240" w:lineRule="auto"/>
    </w:pPr>
    <w:rPr>
      <w:i/>
      <w:iCs/>
      <w:color w:val="1F497D" w:themeColor="text2"/>
      <w:sz w:val="18"/>
      <w:szCs w:val="18"/>
    </w:rPr>
  </w:style>
  <w:style w:type="paragraph" w:styleId="ListParagraph">
    <w:name w:val="List Paragraph"/>
    <w:basedOn w:val="Normal"/>
    <w:uiPriority w:val="34"/>
    <w:qFormat/>
    <w:rsid w:val="005B1F37"/>
    <w:pPr>
      <w:ind w:left="720"/>
      <w:contextualSpacing/>
    </w:pPr>
  </w:style>
  <w:style w:type="character" w:styleId="Hyperlink">
    <w:name w:val="Hyperlink"/>
    <w:basedOn w:val="DefaultParagraphFont"/>
    <w:uiPriority w:val="99"/>
    <w:unhideWhenUsed/>
    <w:rsid w:val="005B1F37"/>
    <w:rPr>
      <w:color w:val="0000FF" w:themeColor="hyperlink"/>
      <w:u w:val="single"/>
    </w:rPr>
  </w:style>
  <w:style w:type="character" w:styleId="UnresolvedMention">
    <w:name w:val="Unresolved Mention"/>
    <w:basedOn w:val="DefaultParagraphFont"/>
    <w:uiPriority w:val="99"/>
    <w:semiHidden/>
    <w:unhideWhenUsed/>
    <w:rsid w:val="005B1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744806">
      <w:bodyDiv w:val="1"/>
      <w:marLeft w:val="0"/>
      <w:marRight w:val="0"/>
      <w:marTop w:val="0"/>
      <w:marBottom w:val="0"/>
      <w:divBdr>
        <w:top w:val="none" w:sz="0" w:space="0" w:color="auto"/>
        <w:left w:val="none" w:sz="0" w:space="0" w:color="auto"/>
        <w:bottom w:val="none" w:sz="0" w:space="0" w:color="auto"/>
        <w:right w:val="none" w:sz="0" w:space="0" w:color="auto"/>
      </w:divBdr>
      <w:divsChild>
        <w:div w:id="1309479211">
          <w:marLeft w:val="0"/>
          <w:marRight w:val="0"/>
          <w:marTop w:val="0"/>
          <w:marBottom w:val="0"/>
          <w:divBdr>
            <w:top w:val="none" w:sz="0" w:space="0" w:color="auto"/>
            <w:left w:val="none" w:sz="0" w:space="0" w:color="auto"/>
            <w:bottom w:val="none" w:sz="0" w:space="0" w:color="auto"/>
            <w:right w:val="none" w:sz="0" w:space="0" w:color="auto"/>
          </w:divBdr>
        </w:div>
      </w:divsChild>
    </w:div>
    <w:div w:id="1588995834">
      <w:bodyDiv w:val="1"/>
      <w:marLeft w:val="0"/>
      <w:marRight w:val="0"/>
      <w:marTop w:val="0"/>
      <w:marBottom w:val="0"/>
      <w:divBdr>
        <w:top w:val="none" w:sz="0" w:space="0" w:color="auto"/>
        <w:left w:val="none" w:sz="0" w:space="0" w:color="auto"/>
        <w:bottom w:val="none" w:sz="0" w:space="0" w:color="auto"/>
        <w:right w:val="none" w:sz="0" w:space="0" w:color="auto"/>
      </w:divBdr>
    </w:div>
    <w:div w:id="1649238112">
      <w:bodyDiv w:val="1"/>
      <w:marLeft w:val="0"/>
      <w:marRight w:val="0"/>
      <w:marTop w:val="0"/>
      <w:marBottom w:val="0"/>
      <w:divBdr>
        <w:top w:val="none" w:sz="0" w:space="0" w:color="auto"/>
        <w:left w:val="none" w:sz="0" w:space="0" w:color="auto"/>
        <w:bottom w:val="none" w:sz="0" w:space="0" w:color="auto"/>
        <w:right w:val="none" w:sz="0" w:space="0" w:color="auto"/>
      </w:divBdr>
    </w:div>
    <w:div w:id="1672097105">
      <w:bodyDiv w:val="1"/>
      <w:marLeft w:val="0"/>
      <w:marRight w:val="0"/>
      <w:marTop w:val="0"/>
      <w:marBottom w:val="0"/>
      <w:divBdr>
        <w:top w:val="none" w:sz="0" w:space="0" w:color="auto"/>
        <w:left w:val="none" w:sz="0" w:space="0" w:color="auto"/>
        <w:bottom w:val="none" w:sz="0" w:space="0" w:color="auto"/>
        <w:right w:val="none" w:sz="0" w:space="0" w:color="auto"/>
      </w:divBdr>
      <w:divsChild>
        <w:div w:id="1429695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tfs.com/ntfs-files-types.htm"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44DEA7-E54D-47C1-8B55-62767EEAD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9</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Minh.Nguyen</dc:creator>
  <cp:lastModifiedBy>Minh.Nguyen</cp:lastModifiedBy>
  <cp:revision>3</cp:revision>
  <dcterms:created xsi:type="dcterms:W3CDTF">2025-03-29T03:38:00Z</dcterms:created>
  <dcterms:modified xsi:type="dcterms:W3CDTF">2025-04-04T10:52:00Z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2023-08-28T06:41:38Z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44090fb4-0f50-4e68-a35a-798f2da53874</vt:lpwstr>
  </property>
  <property fmtid="{D5CDD505-2E9C-101B-9397-08002B2CF9AE}" pid="8" name="MSIP_Label_bf6fef03-d487-4433-8e43-6b81c0a1b7be_ContentBits">
    <vt:lpwstr>0</vt:lpwstr>
  </property>
</Properties>
</file>