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6B4B" w14:textId="77777777" w:rsidR="0040674F" w:rsidRPr="00205DB7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E59F" wp14:editId="3E4EB9F6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CDEC" w14:textId="7737247C" w:rsidR="00B650FA" w:rsidRPr="00205DB7" w:rsidRDefault="00B650FA" w:rsidP="00B650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5DB7">
        <w:rPr>
          <w:rFonts w:ascii="Times New Roman" w:hAnsi="Times New Roman" w:cs="Times New Roman"/>
          <w:b/>
          <w:sz w:val="28"/>
          <w:szCs w:val="24"/>
        </w:rPr>
        <w:t>Assignment Cover Sheet</w:t>
      </w:r>
    </w:p>
    <w:p w14:paraId="3341C0FC" w14:textId="4A3ECAC0" w:rsidR="00B650FA" w:rsidRPr="00205DB7" w:rsidRDefault="00D97AF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Pattern Recognition &amp; Machine Learning UG+</w:t>
      </w:r>
      <w:r w:rsidR="00113FED" w:rsidRPr="00113FED">
        <w:rPr>
          <w:rFonts w:ascii="Times New Roman" w:hAnsi="Times New Roman" w:cs="Times New Roman"/>
          <w:b/>
          <w:sz w:val="24"/>
          <w:szCs w:val="24"/>
        </w:rPr>
        <w:t xml:space="preserve">PG </w:t>
      </w:r>
      <w:r>
        <w:rPr>
          <w:rFonts w:ascii="Times New Roman" w:hAnsi="Times New Roman" w:cs="Times New Roman"/>
          <w:b/>
          <w:sz w:val="24"/>
          <w:szCs w:val="24"/>
        </w:rPr>
        <w:t>11482, 11512</w:t>
      </w:r>
    </w:p>
    <w:p w14:paraId="7C95584A" w14:textId="77777777" w:rsidR="00482F27" w:rsidRPr="00205DB7" w:rsidRDefault="00EE4690" w:rsidP="00482F27">
      <w:pPr>
        <w:rPr>
          <w:rFonts w:ascii="Times New Roman" w:hAnsi="Times New Roman" w:cs="Times New Roman"/>
          <w:i/>
          <w:sz w:val="24"/>
          <w:szCs w:val="24"/>
        </w:rPr>
      </w:pPr>
      <w:r w:rsidRPr="00205DB7">
        <w:rPr>
          <w:rFonts w:ascii="Times New Roman" w:hAnsi="Times New Roman" w:cs="Times New Roman"/>
          <w:i/>
          <w:sz w:val="24"/>
          <w:szCs w:val="24"/>
        </w:rPr>
        <w:t>You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 w:rsidRPr="00205DB7">
        <w:rPr>
          <w:rFonts w:ascii="Times New Roman" w:hAnsi="Times New Roman" w:cs="Times New Roman"/>
          <w:i/>
          <w:sz w:val="24"/>
          <w:szCs w:val="24"/>
        </w:rPr>
        <w:t>your</w:t>
      </w:r>
      <w:r w:rsidR="00F3640F" w:rsidRPr="00205D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985"/>
        <w:gridCol w:w="2502"/>
        <w:gridCol w:w="1282"/>
        <w:gridCol w:w="1220"/>
      </w:tblGrid>
      <w:tr w:rsidR="00E66904" w:rsidRPr="00205DB7" w14:paraId="3266D87D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F96F" w14:textId="3C5623E9" w:rsidR="00E66904" w:rsidRPr="00205DB7" w:rsidRDefault="00E66904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704E1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D631" w14:textId="1F9B5FE8" w:rsidR="00E66904" w:rsidRPr="00205DB7" w:rsidRDefault="00E66904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C706F">
              <w:rPr>
                <w:rFonts w:ascii="Times New Roman" w:hAnsi="Times New Roman" w:cs="Times New Roman"/>
                <w:sz w:val="24"/>
                <w:szCs w:val="24"/>
              </w:rPr>
              <w:t>Dr Xing Wang</w:t>
            </w:r>
          </w:p>
        </w:tc>
      </w:tr>
      <w:tr w:rsidR="00F44FE7" w:rsidRPr="00205DB7" w14:paraId="45751B71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FA91" w14:textId="77777777" w:rsidR="00F44FE7" w:rsidRPr="00205DB7" w:rsidRDefault="00F44FE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DE5" w14:textId="009DB048" w:rsidR="00F44FE7" w:rsidRPr="00205DB7" w:rsidRDefault="00FC706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U3284513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F46" w14:textId="77777777" w:rsidR="00F44FE7" w:rsidRPr="00205DB7" w:rsidRDefault="00F44FE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Unit/Subject Code: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8C67" w14:textId="5621B566" w:rsidR="00F44FE7" w:rsidRPr="00205DB7" w:rsidRDefault="00FC706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11482</w:t>
            </w:r>
          </w:p>
        </w:tc>
      </w:tr>
      <w:tr w:rsidR="00E66904" w:rsidRPr="00205DB7" w14:paraId="6E8F4B6A" w14:textId="77777777" w:rsidTr="00EE4690">
        <w:trPr>
          <w:cantSplit/>
          <w:trHeight w:val="632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23F" w14:textId="77777777" w:rsidR="00E66904" w:rsidRPr="00205DB7" w:rsidRDefault="00E66904" w:rsidP="00E66904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Assignment No.: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AE5D" w14:textId="594FF54D" w:rsidR="00E66904" w:rsidRPr="00205DB7" w:rsidRDefault="00FC706F">
            <w:pPr>
              <w:spacing w:before="40" w:after="40"/>
              <w:ind w:left="72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E3D70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F776" w14:textId="77777777" w:rsidR="00E66904" w:rsidRPr="00205DB7" w:rsidRDefault="00E66904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Number of pages:</w:t>
            </w: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(including this cover sheet)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CE4" w14:textId="77777777" w:rsidR="00E66904" w:rsidRPr="00205DB7" w:rsidRDefault="00E66904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  <w:tr w:rsidR="00EE4690" w:rsidRPr="00205DB7" w14:paraId="175E7F33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3A1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Due: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D2D" w14:textId="5C14B394" w:rsidR="00EE4690" w:rsidRPr="00205DB7" w:rsidRDefault="00FC706F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Pr="00FC706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August, 23:59pm</w:t>
            </w:r>
          </w:p>
        </w:tc>
      </w:tr>
      <w:tr w:rsidR="00EE4690" w:rsidRPr="00205DB7" w14:paraId="06C18775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97ED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Submitted: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51D" w14:textId="77777777" w:rsidR="00EE4690" w:rsidRPr="00205DB7" w:rsidRDefault="00EE4690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61096F8" w14:textId="77777777" w:rsidR="00EE4690" w:rsidRPr="00205DB7" w:rsidRDefault="00EE4690" w:rsidP="00EE4690">
      <w:pPr>
        <w:rPr>
          <w:rFonts w:ascii="Times New Roman" w:hAnsi="Times New Roman" w:cs="Times New Roman"/>
          <w:b/>
          <w:sz w:val="24"/>
          <w:szCs w:val="24"/>
        </w:rPr>
      </w:pPr>
    </w:p>
    <w:p w14:paraId="457C4FCE" w14:textId="77777777" w:rsidR="00482F27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>t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hat this assignment is solely </w:t>
      </w:r>
      <w:r w:rsidRPr="00205DB7">
        <w:rPr>
          <w:rFonts w:ascii="Times New Roman" w:hAnsi="Times New Roman" w:cs="Times New Roman"/>
          <w:b/>
          <w:sz w:val="24"/>
          <w:szCs w:val="24"/>
        </w:rPr>
        <w:t>my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>ments are made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p w14:paraId="4D0E7604" w14:textId="77777777" w:rsidR="00EE4690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</w:p>
    <w:p w14:paraId="17464C35" w14:textId="1503F481" w:rsidR="00A6110A" w:rsidRDefault="00EE4690" w:rsidP="000E3D70">
      <w:pPr>
        <w:rPr>
          <w:rFonts w:ascii="Times New Roman" w:hAnsi="Times New Roman" w:cs="Times New Roman"/>
          <w:sz w:val="24"/>
          <w:szCs w:val="24"/>
        </w:rPr>
      </w:pPr>
      <w:r w:rsidRPr="00205DB7">
        <w:rPr>
          <w:rFonts w:ascii="Times New Roman" w:hAnsi="Times New Roman" w:cs="Times New Roman"/>
          <w:sz w:val="24"/>
          <w:szCs w:val="24"/>
        </w:rPr>
        <w:t>Signed: ___________________________________________</w:t>
      </w:r>
      <w:r w:rsidRPr="00205DB7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 w:rsidR="00FC706F">
        <w:rPr>
          <w:rFonts w:ascii="Times New Roman" w:hAnsi="Times New Roman" w:cs="Times New Roman"/>
          <w:sz w:val="24"/>
          <w:szCs w:val="24"/>
        </w:rPr>
        <w:t>23/08/2025</w:t>
      </w:r>
    </w:p>
    <w:p w14:paraId="62599716" w14:textId="6F657C45" w:rsidR="000E3D70" w:rsidRDefault="00A6110A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6640F4" w14:textId="600AE727" w:rsidR="00EE4690" w:rsidRPr="000E3D70" w:rsidRDefault="00FC706F" w:rsidP="000E3D70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lastRenderedPageBreak/>
        <w:t>INTRODUCTION</w:t>
      </w:r>
    </w:p>
    <w:p w14:paraId="0152DF7A" w14:textId="43A2F9DD" w:rsidR="00FC706F" w:rsidRDefault="00651FDE" w:rsidP="00FC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explores the Fashion MNIST dataset which contains 70000 gray-scale images in a 28 by 28-pixel grid, divided into </w:t>
      </w:r>
      <w:r w:rsidR="000E3D70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different categories. The main objective of the problem is to observer whether a logistic regression model can accurately predict different clothing categories. Some of the key questions include but not limited to:</w:t>
      </w:r>
    </w:p>
    <w:p w14:paraId="33953AE5" w14:textId="390E9D0B" w:rsidR="00651FDE" w:rsidRDefault="00651FDE" w:rsidP="0065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model achieve a good accuracy</w:t>
      </w:r>
      <w:r w:rsidR="00FA15CC">
        <w:rPr>
          <w:rFonts w:ascii="Times New Roman" w:hAnsi="Times New Roman" w:cs="Times New Roman"/>
          <w:sz w:val="24"/>
          <w:szCs w:val="24"/>
        </w:rPr>
        <w:t>, i.e. more than 70% on the classification problem?</w:t>
      </w:r>
    </w:p>
    <w:p w14:paraId="2FC6AB65" w14:textId="3D9CA96A" w:rsidR="00FA15CC" w:rsidRDefault="00FA15CC" w:rsidP="00FA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L2 generalization affect the performance of the model?</w:t>
      </w:r>
    </w:p>
    <w:p w14:paraId="59C1F349" w14:textId="77777777" w:rsidR="00FA15CC" w:rsidRDefault="00FA15CC" w:rsidP="00FA15CC">
      <w:pPr>
        <w:rPr>
          <w:rFonts w:ascii="Times New Roman" w:hAnsi="Times New Roman" w:cs="Times New Roman"/>
          <w:sz w:val="24"/>
          <w:szCs w:val="24"/>
        </w:rPr>
      </w:pPr>
    </w:p>
    <w:p w14:paraId="497040C9" w14:textId="638D74FE" w:rsidR="00FA15CC" w:rsidRDefault="00FA15CC" w:rsidP="00FA15CC">
      <w:pPr>
        <w:pStyle w:val="Heading1"/>
      </w:pPr>
      <w:r>
        <w:t>THE DATASET</w:t>
      </w:r>
    </w:p>
    <w:p w14:paraId="3178CF44" w14:textId="2CFD8791" w:rsidR="00FA15CC" w:rsidRDefault="00FA15CC" w:rsidP="00FA15CC">
      <w:pPr>
        <w:rPr>
          <w:rFonts w:ascii="Times New Roman" w:hAnsi="Times New Roman" w:cs="Times New Roman"/>
          <w:sz w:val="24"/>
          <w:szCs w:val="24"/>
        </w:rPr>
      </w:pPr>
      <w:r w:rsidRPr="00FA15CC">
        <w:rPr>
          <w:rFonts w:ascii="Times New Roman" w:hAnsi="Times New Roman" w:cs="Times New Roman"/>
          <w:sz w:val="24"/>
          <w:szCs w:val="24"/>
        </w:rPr>
        <w:t xml:space="preserve">The Fashion MNIST dataset consists of </w:t>
      </w:r>
      <w:r>
        <w:rPr>
          <w:rFonts w:ascii="Times New Roman" w:hAnsi="Times New Roman" w:cs="Times New Roman"/>
          <w:sz w:val="24"/>
          <w:szCs w:val="24"/>
        </w:rPr>
        <w:t xml:space="preserve">70000 images divided into a training set of 60000 images and a testing set of 10000 images, with each image formatted as a 28 by 28 black and white pixel grid. The integers from 0 to 9 corresponds to the following label: 0 - </w:t>
      </w:r>
      <w:r w:rsidRPr="00FA15CC">
        <w:rPr>
          <w:rFonts w:ascii="Times New Roman" w:hAnsi="Times New Roman" w:cs="Times New Roman"/>
          <w:sz w:val="24"/>
          <w:szCs w:val="24"/>
        </w:rPr>
        <w:t>T-shirt/top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1</w:t>
      </w:r>
      <w:r w:rsidR="00D35712">
        <w:rPr>
          <w:rFonts w:ascii="Times New Roman" w:hAnsi="Times New Roman" w:cs="Times New Roman"/>
          <w:sz w:val="24"/>
          <w:szCs w:val="24"/>
        </w:rPr>
        <w:t xml:space="preserve"> - </w:t>
      </w:r>
      <w:r w:rsidRPr="00FA15CC">
        <w:rPr>
          <w:rFonts w:ascii="Times New Roman" w:hAnsi="Times New Roman" w:cs="Times New Roman"/>
          <w:sz w:val="24"/>
          <w:szCs w:val="24"/>
        </w:rPr>
        <w:t>Trouser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A15CC">
        <w:rPr>
          <w:rFonts w:ascii="Times New Roman" w:hAnsi="Times New Roman" w:cs="Times New Roman"/>
          <w:sz w:val="24"/>
          <w:szCs w:val="24"/>
        </w:rPr>
        <w:t>Pullover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Coat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Sandal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Shirt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Sneaker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FA15CC">
        <w:rPr>
          <w:rFonts w:ascii="Times New Roman" w:hAnsi="Times New Roman" w:cs="Times New Roman"/>
          <w:sz w:val="24"/>
          <w:szCs w:val="24"/>
        </w:rPr>
        <w:t>8</w:t>
      </w:r>
      <w:r w:rsidR="00D35712"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Bag</w:t>
      </w:r>
      <w:r w:rsidR="00D35712"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9</w:t>
      </w:r>
      <w:r w:rsidR="00D35712">
        <w:rPr>
          <w:rFonts w:ascii="Times New Roman" w:hAnsi="Times New Roman" w:cs="Times New Roman"/>
          <w:sz w:val="24"/>
          <w:szCs w:val="24"/>
        </w:rPr>
        <w:t xml:space="preserve"> - </w:t>
      </w:r>
      <w:r w:rsidRPr="00FA15CC">
        <w:rPr>
          <w:rFonts w:ascii="Times New Roman" w:hAnsi="Times New Roman" w:cs="Times New Roman"/>
          <w:sz w:val="24"/>
          <w:szCs w:val="24"/>
        </w:rPr>
        <w:t>Ankle boot</w:t>
      </w:r>
      <w:r w:rsidR="00D35712">
        <w:rPr>
          <w:rFonts w:ascii="Times New Roman" w:hAnsi="Times New Roman" w:cs="Times New Roman"/>
          <w:sz w:val="24"/>
          <w:szCs w:val="24"/>
        </w:rPr>
        <w:t>. Some important characteristics of this data set include:</w:t>
      </w:r>
    </w:p>
    <w:p w14:paraId="4C8B745D" w14:textId="48B84936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pixel values range from 0 to 255</w:t>
      </w:r>
      <w:r w:rsidR="000E3D70">
        <w:rPr>
          <w:rFonts w:ascii="Times New Roman" w:hAnsi="Times New Roman" w:cs="Times New Roman"/>
          <w:sz w:val="24"/>
          <w:szCs w:val="24"/>
        </w:rPr>
        <w:t>.</w:t>
      </w:r>
    </w:p>
    <w:p w14:paraId="5EBC70F6" w14:textId="5B0A13BF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is balance, meaning each category have </w:t>
      </w:r>
      <w:r w:rsidR="000E3D7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same </w:t>
      </w:r>
      <w:r w:rsidR="000E3D7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samples</w:t>
      </w:r>
      <w:r w:rsidR="000E3D70">
        <w:rPr>
          <w:rFonts w:ascii="Times New Roman" w:hAnsi="Times New Roman" w:cs="Times New Roman"/>
          <w:sz w:val="24"/>
          <w:szCs w:val="24"/>
        </w:rPr>
        <w:t>.</w:t>
      </w:r>
    </w:p>
    <w:p w14:paraId="446A9921" w14:textId="77D283BB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similarities between some categories such as T-shirt/top and Shirt might lower the accuracy of the </w:t>
      </w:r>
      <w:r w:rsidR="000E3D70">
        <w:rPr>
          <w:rFonts w:ascii="Times New Roman" w:hAnsi="Times New Roman" w:cs="Times New Roman"/>
          <w:sz w:val="24"/>
          <w:szCs w:val="24"/>
        </w:rPr>
        <w:t>model.</w:t>
      </w:r>
    </w:p>
    <w:p w14:paraId="212DF151" w14:textId="77777777" w:rsidR="00D35712" w:rsidRDefault="00D35712" w:rsidP="00D35712">
      <w:pPr>
        <w:rPr>
          <w:rFonts w:ascii="Times New Roman" w:hAnsi="Times New Roman" w:cs="Times New Roman"/>
          <w:sz w:val="24"/>
          <w:szCs w:val="24"/>
        </w:rPr>
      </w:pPr>
    </w:p>
    <w:p w14:paraId="6A88201F" w14:textId="589A0A5E" w:rsidR="00D35712" w:rsidRDefault="00D35712" w:rsidP="00D35712">
      <w:pPr>
        <w:pStyle w:val="Heading1"/>
      </w:pPr>
      <w:r>
        <w:t>LOGISTIC REGRESSION</w:t>
      </w:r>
    </w:p>
    <w:p w14:paraId="33F486A5" w14:textId="522A5ACC" w:rsidR="00D35712" w:rsidRDefault="00D35712" w:rsidP="00D35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logistic regression is a linear classification algorithm used to predict the probability of whether an input belongs to a </w:t>
      </w:r>
      <w:r w:rsidR="006A46D6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6A46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46D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6A46D6">
        <w:rPr>
          <w:rFonts w:ascii="Times New Roman" w:hAnsi="Times New Roman" w:cs="Times New Roman"/>
          <w:sz w:val="24"/>
          <w:szCs w:val="24"/>
        </w:rPr>
        <w:t>, 2017)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46D6">
        <w:rPr>
          <w:rFonts w:ascii="Times New Roman" w:hAnsi="Times New Roman" w:cs="Times New Roman"/>
          <w:sz w:val="24"/>
          <w:szCs w:val="24"/>
        </w:rPr>
        <w:t>There are certain advantages and disadvantages to this algorithm:</w:t>
      </w:r>
    </w:p>
    <w:p w14:paraId="31A08DB1" w14:textId="6DD875AF" w:rsidR="006A46D6" w:rsidRDefault="006A46D6" w:rsidP="00D357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177AA03" w14:textId="54BDCE6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to implement, interpret and </w:t>
      </w:r>
      <w:r w:rsidR="00E404C8">
        <w:rPr>
          <w:rFonts w:ascii="Times New Roman" w:hAnsi="Times New Roman" w:cs="Times New Roman"/>
          <w:sz w:val="24"/>
          <w:szCs w:val="24"/>
        </w:rPr>
        <w:t>efficient.</w:t>
      </w:r>
    </w:p>
    <w:p w14:paraId="567A7ED7" w14:textId="10A45103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multiple class and make no assumption about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, 2020)</w:t>
      </w:r>
      <w:r w:rsidR="00E404C8">
        <w:rPr>
          <w:rFonts w:ascii="Times New Roman" w:hAnsi="Times New Roman" w:cs="Times New Roman"/>
          <w:sz w:val="24"/>
          <w:szCs w:val="24"/>
        </w:rPr>
        <w:t>.</w:t>
      </w:r>
    </w:p>
    <w:p w14:paraId="069DBB25" w14:textId="0AC4A2C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efficiently handle moderate dataset such as the Fashion MNIST</w:t>
      </w:r>
      <w:r w:rsidR="00E404C8">
        <w:rPr>
          <w:rFonts w:ascii="Times New Roman" w:hAnsi="Times New Roman" w:cs="Times New Roman"/>
          <w:sz w:val="24"/>
          <w:szCs w:val="24"/>
        </w:rPr>
        <w:t>.</w:t>
      </w:r>
    </w:p>
    <w:p w14:paraId="4E90CDFD" w14:textId="76F2C97D" w:rsidR="006A46D6" w:rsidRDefault="006A46D6" w:rsidP="006A46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43081483" w14:textId="2953FE9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a linear boundary which may fail to recognize complex </w:t>
      </w:r>
      <w:r w:rsidR="00E404C8">
        <w:rPr>
          <w:rFonts w:ascii="Times New Roman" w:hAnsi="Times New Roman" w:cs="Times New Roman"/>
          <w:sz w:val="24"/>
          <w:szCs w:val="24"/>
        </w:rPr>
        <w:t>patterns.</w:t>
      </w:r>
    </w:p>
    <w:p w14:paraId="5D4256CE" w14:textId="40B4A0C3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assumes linearity between the dependent and independent </w:t>
      </w:r>
      <w:r w:rsidR="00E404C8">
        <w:rPr>
          <w:rFonts w:ascii="Times New Roman" w:hAnsi="Times New Roman" w:cs="Times New Roman"/>
          <w:sz w:val="24"/>
          <w:szCs w:val="24"/>
        </w:rPr>
        <w:t>variables.</w:t>
      </w:r>
    </w:p>
    <w:p w14:paraId="09773A59" w14:textId="3A2BC84C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cannot solve non-linear </w:t>
      </w:r>
      <w:r w:rsidR="00E404C8">
        <w:rPr>
          <w:rFonts w:ascii="Times New Roman" w:hAnsi="Times New Roman" w:cs="Times New Roman"/>
          <w:sz w:val="24"/>
          <w:szCs w:val="24"/>
        </w:rPr>
        <w:t>problems.</w:t>
      </w:r>
    </w:p>
    <w:p w14:paraId="1F8182C3" w14:textId="77777777" w:rsidR="006A46D6" w:rsidRDefault="006A46D6" w:rsidP="006A46D6">
      <w:pPr>
        <w:rPr>
          <w:rFonts w:ascii="Times New Roman" w:hAnsi="Times New Roman" w:cs="Times New Roman"/>
          <w:sz w:val="24"/>
          <w:szCs w:val="24"/>
        </w:rPr>
      </w:pPr>
    </w:p>
    <w:p w14:paraId="20DE8008" w14:textId="32569277" w:rsidR="006A46D6" w:rsidRDefault="006A46D6" w:rsidP="006A46D6">
      <w:pPr>
        <w:pStyle w:val="Heading1"/>
      </w:pPr>
      <w:r>
        <w:lastRenderedPageBreak/>
        <w:t>DATA EXPLORATION</w:t>
      </w:r>
    </w:p>
    <w:p w14:paraId="0C10F3CD" w14:textId="5DB8946F" w:rsidR="00440104" w:rsidRDefault="006A46D6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import the necessary libraries for the problem</w:t>
      </w:r>
      <w:r w:rsidR="00E404C8">
        <w:rPr>
          <w:rFonts w:ascii="Times New Roman" w:hAnsi="Times New Roman" w:cs="Times New Roman"/>
          <w:sz w:val="24"/>
          <w:szCs w:val="24"/>
        </w:rPr>
        <w:t>:</w:t>
      </w:r>
    </w:p>
    <w:p w14:paraId="327B4933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numpy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as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np</w:t>
      </w:r>
      <w:proofErr w:type="gramEnd"/>
    </w:p>
    <w:p w14:paraId="3EB3EB3D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matplotlib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pyplot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as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proofErr w:type="spellEnd"/>
      <w:proofErr w:type="gramEnd"/>
    </w:p>
    <w:p w14:paraId="17546877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linear_model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LogisticRegression</w:t>
      </w:r>
    </w:p>
    <w:p w14:paraId="1C3866E3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metrics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classification_report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confusion_</w:t>
      </w:r>
      <w:proofErr w:type="gramStart"/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matrix</w:t>
      </w:r>
      <w:proofErr w:type="spellEnd"/>
      <w:proofErr w:type="gramEnd"/>
    </w:p>
    <w:p w14:paraId="3ACFDB25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model_selection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KFold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cross_val_score</w:t>
      </w:r>
      <w:proofErr w:type="spellEnd"/>
    </w:p>
    <w:p w14:paraId="5316FB9F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keras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datasets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  <w:proofErr w:type="spellEnd"/>
    </w:p>
    <w:p w14:paraId="5F7AC423" w14:textId="169FDAA1" w:rsidR="00440104" w:rsidRDefault="00440104" w:rsidP="0044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the dataset, we use</w:t>
      </w:r>
      <w:r w:rsidR="00E404C8">
        <w:rPr>
          <w:rFonts w:ascii="Times New Roman" w:hAnsi="Times New Roman" w:cs="Times New Roman"/>
          <w:sz w:val="24"/>
          <w:szCs w:val="24"/>
        </w:rPr>
        <w:t xml:space="preserve"> the following snippet:</w:t>
      </w:r>
    </w:p>
    <w:p w14:paraId="23284B19" w14:textId="690A2934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keras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datasets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  <w:proofErr w:type="spellEnd"/>
    </w:p>
    <w:p w14:paraId="5BD5B095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# Loading the data</w:t>
      </w:r>
    </w:p>
    <w:p w14:paraId="5B0B3567" w14:textId="45DB9D83" w:rsidR="00E404C8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), 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load_data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</w:p>
    <w:p w14:paraId="2963601C" w14:textId="77777777" w:rsidR="000E3D70" w:rsidRDefault="000E3D70" w:rsidP="006A46D6">
      <w:pPr>
        <w:rPr>
          <w:rFonts w:ascii="Times New Roman" w:hAnsi="Times New Roman" w:cs="Times New Roman"/>
          <w:sz w:val="24"/>
          <w:szCs w:val="24"/>
        </w:rPr>
      </w:pPr>
    </w:p>
    <w:p w14:paraId="276E8205" w14:textId="5D8A9AD9" w:rsidR="00E404C8" w:rsidRDefault="00E404C8" w:rsidP="006A4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training and testing images – label pair and allow us to begin working on the dataset. To visualize some sample images, we use the following snippet:</w:t>
      </w:r>
    </w:p>
    <w:p w14:paraId="6FBCFA05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figure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figsize</w:t>
      </w:r>
      <w:proofErr w:type="spellEnd"/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4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))</w:t>
      </w:r>
    </w:p>
    <w:p w14:paraId="3FD08701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for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range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):</w:t>
      </w:r>
    </w:p>
    <w:p w14:paraId="3DD80E80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subplot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5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+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24B115E0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imshow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cmap</w:t>
      </w:r>
      <w:proofErr w:type="spellEnd"/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'gray'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38A0EFE4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title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className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]])</w:t>
      </w:r>
    </w:p>
    <w:p w14:paraId="796984CE" w14:textId="50CA7268" w:rsidR="006A46D6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axis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'off'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705B1565" w14:textId="77777777" w:rsidR="000E3D70" w:rsidRDefault="000E3D70" w:rsidP="006A46D6">
      <w:pPr>
        <w:rPr>
          <w:rFonts w:ascii="Times New Roman" w:hAnsi="Times New Roman" w:cs="Times New Roman"/>
          <w:sz w:val="24"/>
          <w:szCs w:val="24"/>
        </w:rPr>
      </w:pPr>
    </w:p>
    <w:p w14:paraId="3BAC009F" w14:textId="77777777" w:rsidR="00E60F03" w:rsidRDefault="00E404C8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E3D70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first 10 sample images from the dataset</w:t>
      </w:r>
      <w:r w:rsidR="000E3D70">
        <w:rPr>
          <w:rFonts w:ascii="Times New Roman" w:hAnsi="Times New Roman" w:cs="Times New Roman"/>
          <w:sz w:val="24"/>
          <w:szCs w:val="24"/>
        </w:rPr>
        <w:t xml:space="preserve">. We can observe that the pixels weight ranges from 0 to 255; Classes are visually distinct, but some classes are hard to </w:t>
      </w:r>
      <w:r w:rsidR="00E60F03">
        <w:rPr>
          <w:rFonts w:ascii="Times New Roman" w:hAnsi="Times New Roman" w:cs="Times New Roman"/>
          <w:sz w:val="24"/>
          <w:szCs w:val="24"/>
        </w:rPr>
        <w:t>separate as seen in Figure 1.</w:t>
      </w:r>
    </w:p>
    <w:p w14:paraId="5ACAE5AD" w14:textId="3C849D66" w:rsidR="000E3D70" w:rsidRDefault="000E3D70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building the model, we first normalize the data to fit with the requirements of logistic regression model</w:t>
      </w:r>
      <w:r w:rsidR="00E60F03">
        <w:rPr>
          <w:rFonts w:ascii="Times New Roman" w:hAnsi="Times New Roman" w:cs="Times New Roman"/>
          <w:sz w:val="24"/>
          <w:szCs w:val="24"/>
        </w:rPr>
        <w:t>:</w:t>
      </w:r>
    </w:p>
    <w:p w14:paraId="396570ED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X_train_flat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.reshape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.shape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-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).</w:t>
      </w:r>
      <w:proofErr w:type="spellStart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astype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'float32'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/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255.0</w:t>
      </w:r>
    </w:p>
    <w:p w14:paraId="6B5ABD69" w14:textId="46971ACF" w:rsidR="000E3D70" w:rsidRPr="00E60F03" w:rsidRDefault="000E3D70" w:rsidP="00E6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</w:pP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.reshape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.shape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-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).</w:t>
      </w:r>
      <w:proofErr w:type="spellStart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astype</w:t>
      </w:r>
      <w:proofErr w:type="spellEnd"/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'float32'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/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255.0</w:t>
      </w:r>
    </w:p>
    <w:p w14:paraId="1232BFC8" w14:textId="6443A482" w:rsidR="000E3D70" w:rsidRDefault="000E3D70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pass the following parameters into the regression model:</w:t>
      </w:r>
    </w:p>
    <w:p w14:paraId="0CE27BDD" w14:textId="67B68362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LogisticRegression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penalty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'l2'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max_iter</w:t>
      </w:r>
      <w:proofErr w:type="spellEnd"/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500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1.0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random_state</w:t>
      </w:r>
      <w:proofErr w:type="spellEnd"/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42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6CB7EFC2" w14:textId="7CB634B3" w:rsidR="00A6110A" w:rsidRDefault="00A6110A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mode, we used L2 regularization with 500 iterations.</w:t>
      </w:r>
      <w:r w:rsidR="00FB3100">
        <w:rPr>
          <w:rFonts w:ascii="Times New Roman" w:hAnsi="Times New Roman" w:cs="Times New Roman"/>
          <w:sz w:val="24"/>
          <w:szCs w:val="24"/>
        </w:rPr>
        <w:t xml:space="preserve"> We use L2 regularization because it pushes the feature weights towards 0 and penalize large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100">
        <w:rPr>
          <w:rFonts w:ascii="Times New Roman" w:hAnsi="Times New Roman" w:cs="Times New Roman"/>
          <w:sz w:val="24"/>
          <w:szCs w:val="24"/>
        </w:rPr>
        <w:t xml:space="preserve">The parameter “c” controls the strength of regularization A higher “c” score means weaker regularization, while the inverse is true. Adjusting the “c” score might change the output of the program. </w:t>
      </w:r>
      <w:r>
        <w:rPr>
          <w:rFonts w:ascii="Times New Roman" w:hAnsi="Times New Roman" w:cs="Times New Roman"/>
          <w:sz w:val="24"/>
          <w:szCs w:val="24"/>
        </w:rPr>
        <w:t xml:space="preserve">Our target variables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. Our feature variables concern the flattened and normalized 28 x 28 images. We can begin training the model and making predictions:</w:t>
      </w:r>
    </w:p>
    <w:p w14:paraId="1BD29655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lastRenderedPageBreak/>
        <w:t xml:space="preserve"># Fitting and </w:t>
      </w:r>
      <w:proofErr w:type="spellStart"/>
      <w:r w:rsidRPr="00A6110A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predicitng</w:t>
      </w:r>
      <w:proofErr w:type="spellEnd"/>
    </w:p>
    <w:p w14:paraId="78DDEEA7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fit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X_train_flat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75196A36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predict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AC398DF" w14:textId="77777777" w:rsidR="00A6110A" w:rsidRDefault="00A6110A" w:rsidP="000E3D70">
      <w:pPr>
        <w:rPr>
          <w:rFonts w:ascii="Times New Roman" w:hAnsi="Times New Roman" w:cs="Times New Roman"/>
          <w:sz w:val="24"/>
          <w:szCs w:val="24"/>
        </w:rPr>
      </w:pPr>
    </w:p>
    <w:p w14:paraId="42634345" w14:textId="1C8E2BC8" w:rsidR="00A6110A" w:rsidRDefault="00A6110A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the accuracy of the model, we use the following metrics – accuracy score, confusion matrix, classification report and K-Fold cross validation with 5 folds:</w:t>
      </w:r>
    </w:p>
    <w:p w14:paraId="30E858CE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accuracy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0E8FB098" w14:textId="610ED45F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"Model</w:t>
      </w:r>
      <w:proofErr w:type="spellEnd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accuracy: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accuracy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39765F75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confusion_matrix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581FB108" w14:textId="1662A2DE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</w:t>
      </w:r>
      <w:proofErr w:type="spellStart"/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Confusion</w:t>
      </w:r>
      <w:proofErr w:type="spellEnd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matrix: 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2BF0D6AC" w14:textId="4FAF6280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</w:t>
      </w:r>
      <w:proofErr w:type="spellStart"/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Classification</w:t>
      </w:r>
      <w:proofErr w:type="spellEnd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report: 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classification_report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))</w:t>
      </w:r>
    </w:p>
    <w:p w14:paraId="51683FD4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cross_val_score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scoring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"accuracy"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n_jobs</w:t>
      </w:r>
      <w:proofErr w:type="spellEnd"/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=-</w:t>
      </w:r>
      <w:r w:rsidRPr="00A6110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A615082" w14:textId="10F6236C" w:rsidR="00A6110A" w:rsidRPr="00EC2519" w:rsidRDefault="00A6110A" w:rsidP="00EC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</w:t>
      </w:r>
      <w:proofErr w:type="spellStart"/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Cross</w:t>
      </w:r>
      <w:proofErr w:type="spellEnd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validations score on </w:t>
      </w:r>
      <w:proofErr w:type="gramStart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5 fold</w:t>
      </w:r>
      <w:proofErr w:type="gramEnd"/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: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mean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+/-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proofErr w:type="spellStart"/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std</w:t>
      </w:r>
      <w:proofErr w:type="spellEnd"/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F30DE16" w14:textId="3B1E2D57" w:rsidR="00EC2519" w:rsidRDefault="00EC2519" w:rsidP="00EC2519">
      <w:pPr>
        <w:keepNext/>
        <w:jc w:val="center"/>
      </w:pPr>
    </w:p>
    <w:p w14:paraId="33A90AED" w14:textId="1D9E60EE" w:rsidR="00E60F03" w:rsidRPr="00E60F03" w:rsidRDefault="00A6110A" w:rsidP="00E60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of the model yields </w:t>
      </w:r>
      <w:r w:rsidR="00EC251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84.32% accurate prediction</w:t>
      </w:r>
      <w:r w:rsidR="00E60F03">
        <w:rPr>
          <w:rFonts w:ascii="Times New Roman" w:hAnsi="Times New Roman" w:cs="Times New Roman"/>
          <w:sz w:val="24"/>
          <w:szCs w:val="24"/>
        </w:rPr>
        <w:t xml:space="preserve"> with a K-Fold score of 82</w:t>
      </w:r>
      <w:r w:rsidR="00FB3100">
        <w:rPr>
          <w:rFonts w:ascii="Times New Roman" w:hAnsi="Times New Roman" w:cs="Times New Roman"/>
          <w:sz w:val="24"/>
          <w:szCs w:val="24"/>
        </w:rPr>
        <w:t>.02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2519">
        <w:rPr>
          <w:rFonts w:ascii="Times New Roman" w:hAnsi="Times New Roman" w:cs="Times New Roman"/>
          <w:sz w:val="24"/>
          <w:szCs w:val="24"/>
        </w:rPr>
        <w:t xml:space="preserve"> The confusion matrix in Figure 2 shows us the comparison between the model’s prediction output against the true label. For example, the label 0 – T-shirt/top have </w:t>
      </w:r>
      <w:r w:rsidR="00E60F03">
        <w:rPr>
          <w:rFonts w:ascii="Times New Roman" w:hAnsi="Times New Roman" w:cs="Times New Roman"/>
          <w:sz w:val="24"/>
          <w:szCs w:val="24"/>
        </w:rPr>
        <w:t xml:space="preserve">806 accurate predictions but is often confused with label 6 – Shirt which reflects the similarity between these 2 classes. </w:t>
      </w:r>
      <w:r w:rsidR="00E60F03" w:rsidRPr="00E60F03">
        <w:rPr>
          <w:rFonts w:ascii="Times New Roman" w:hAnsi="Times New Roman" w:cs="Times New Roman"/>
          <w:sz w:val="24"/>
          <w:szCs w:val="24"/>
        </w:rPr>
        <w:t>The classification report in Figure 3 has the following metrics:</w:t>
      </w:r>
    </w:p>
    <w:p w14:paraId="0703F27A" w14:textId="03917BBB" w:rsidR="00E60F03" w:rsidRPr="00E60F03" w:rsidRDefault="00E60F03" w:rsidP="00E60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F03">
        <w:rPr>
          <w:rFonts w:ascii="Times New Roman" w:hAnsi="Times New Roman" w:cs="Times New Roman"/>
          <w:sz w:val="24"/>
          <w:szCs w:val="24"/>
        </w:rPr>
        <w:t>Precision: How many predictions is correct for a class</w:t>
      </w:r>
    </w:p>
    <w:p w14:paraId="7FED4439" w14:textId="07EE0EEF" w:rsidR="00E60F03" w:rsidRPr="00E60F03" w:rsidRDefault="00E60F03" w:rsidP="00E60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F03">
        <w:rPr>
          <w:rFonts w:ascii="Times New Roman" w:hAnsi="Times New Roman" w:cs="Times New Roman"/>
          <w:sz w:val="24"/>
          <w:szCs w:val="24"/>
        </w:rPr>
        <w:t>Recall: How well the model identifies the items of a class</w:t>
      </w:r>
    </w:p>
    <w:p w14:paraId="785C8B43" w14:textId="6ADC666E" w:rsidR="00FB3100" w:rsidRPr="00FB3100" w:rsidRDefault="00E60F03" w:rsidP="00FB3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F03">
        <w:rPr>
          <w:rFonts w:ascii="Times New Roman" w:hAnsi="Times New Roman" w:cs="Times New Roman"/>
          <w:sz w:val="24"/>
          <w:szCs w:val="24"/>
        </w:rPr>
        <w:t xml:space="preserve">F1-score: Harmonic mean of precision and recall </w:t>
      </w:r>
    </w:p>
    <w:p w14:paraId="22858851" w14:textId="481628F5" w:rsidR="00FB3100" w:rsidRDefault="00FB3100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the first 10 correct predictions and incorrect predictions in Figure 4 and Figure 5. A likely reason for the incorrect predictions observed seems to be the similarity between the different classes, such as ankle boots and sandals.</w:t>
      </w:r>
    </w:p>
    <w:p w14:paraId="09AE6B7F" w14:textId="77777777" w:rsidR="00FB3100" w:rsidRDefault="00FB3100" w:rsidP="00FB3100">
      <w:pPr>
        <w:rPr>
          <w:rFonts w:ascii="Times New Roman" w:hAnsi="Times New Roman" w:cs="Times New Roman"/>
          <w:sz w:val="24"/>
          <w:szCs w:val="24"/>
        </w:rPr>
      </w:pPr>
    </w:p>
    <w:p w14:paraId="6013628F" w14:textId="5129DACE" w:rsidR="00FB3100" w:rsidRDefault="00FB3100" w:rsidP="00FB3100">
      <w:pPr>
        <w:pStyle w:val="Heading1"/>
      </w:pPr>
      <w:r>
        <w:t>CONCLUSION</w:t>
      </w:r>
    </w:p>
    <w:p w14:paraId="402BFDBB" w14:textId="4D3BE58D" w:rsidR="00FB3100" w:rsidRPr="00FB3100" w:rsidRDefault="00FB3100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achieved an accuracy of 84.28%, which is good for a simple linear model. The use of regularization has </w:t>
      </w:r>
      <w:r w:rsidR="00200701">
        <w:rPr>
          <w:rFonts w:ascii="Times New Roman" w:hAnsi="Times New Roman" w:cs="Times New Roman"/>
          <w:sz w:val="24"/>
          <w:szCs w:val="24"/>
        </w:rPr>
        <w:t>improved the K-Fold validation score by a small margin, meaning the model is more accurate with regularization. The incorrect predictions is a direct result of the disadvantage of the model, which is its inability to recognize complex patterns within a complicated dataset.</w:t>
      </w:r>
    </w:p>
    <w:p w14:paraId="2AA4347A" w14:textId="0DF67A54" w:rsidR="00E60F03" w:rsidRPr="00E60F03" w:rsidRDefault="00E60F03" w:rsidP="00E60F03">
      <w:pPr>
        <w:rPr>
          <w:rFonts w:ascii="Times New Roman" w:hAnsi="Times New Roman" w:cs="Times New Roman"/>
        </w:rPr>
      </w:pPr>
    </w:p>
    <w:p w14:paraId="754D1726" w14:textId="6B07FCBD" w:rsidR="000E3D70" w:rsidRDefault="000E3D70" w:rsidP="00E60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63D46" w14:textId="5FDB25FC" w:rsidR="006A46D6" w:rsidRDefault="006A46D6" w:rsidP="006A4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59EA079" w14:textId="4D226BC5" w:rsidR="006A46D6" w:rsidRP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46D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A46D6">
        <w:rPr>
          <w:rFonts w:ascii="Times New Roman" w:hAnsi="Times New Roman" w:cs="Times New Roman"/>
          <w:sz w:val="24"/>
          <w:szCs w:val="24"/>
        </w:rPr>
        <w:t xml:space="preserve">. “Logistic Regression in Machine Learning.” </w:t>
      </w:r>
      <w:proofErr w:type="spellStart"/>
      <w:r w:rsidRPr="006A46D6"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proofErr w:type="spellEnd"/>
      <w:r w:rsidRPr="006A46D6">
        <w:rPr>
          <w:rFonts w:ascii="Times New Roman" w:hAnsi="Times New Roman" w:cs="Times New Roman"/>
          <w:sz w:val="24"/>
          <w:szCs w:val="24"/>
        </w:rPr>
        <w:t xml:space="preserve">, 9 May 2017, </w:t>
      </w:r>
      <w:hyperlink r:id="rId9" w:history="1">
        <w:r w:rsidRPr="006A46D6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www.geeksforgeeks.org/machine-learning/understanding-logistic-regression/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94D4B" w14:textId="5820EE3A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46D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A46D6">
        <w:rPr>
          <w:rFonts w:ascii="Times New Roman" w:hAnsi="Times New Roman" w:cs="Times New Roman"/>
          <w:sz w:val="24"/>
          <w:szCs w:val="24"/>
        </w:rPr>
        <w:t xml:space="preserve">. “Advantages and Disadvantages of Logistic Regression.” </w:t>
      </w:r>
      <w:proofErr w:type="spellStart"/>
      <w:r w:rsidRPr="006A46D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A46D6">
        <w:rPr>
          <w:rFonts w:ascii="Times New Roman" w:hAnsi="Times New Roman" w:cs="Times New Roman"/>
          <w:sz w:val="24"/>
          <w:szCs w:val="24"/>
        </w:rPr>
        <w:t xml:space="preserve">, 25 Aug. 2020, </w:t>
      </w:r>
      <w:hyperlink r:id="rId10" w:history="1">
        <w:r w:rsidRPr="007073A8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www.geeksforgeeks.org/data-science/advantages-and-disadvantages-of-logistic-regression/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2180F" w14:textId="77777777" w:rsidR="00E60F03" w:rsidRDefault="00E60F03" w:rsidP="00E60F03">
      <w:pPr>
        <w:rPr>
          <w:rFonts w:ascii="Times New Roman" w:hAnsi="Times New Roman" w:cs="Times New Roman"/>
          <w:sz w:val="24"/>
          <w:szCs w:val="24"/>
        </w:rPr>
      </w:pPr>
    </w:p>
    <w:p w14:paraId="36B3BD79" w14:textId="0B9B8ACE" w:rsidR="00E60F03" w:rsidRDefault="00E60F03" w:rsidP="00E60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APPENDICES:</w:t>
      </w:r>
    </w:p>
    <w:p w14:paraId="32FE80C3" w14:textId="77777777" w:rsidR="00E60F03" w:rsidRDefault="00E60F03" w:rsidP="00E60F03">
      <w:pPr>
        <w:keepNext/>
      </w:pPr>
      <w:r w:rsidRPr="000E3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A15A1" wp14:editId="448C8FCA">
            <wp:extent cx="5936328" cy="2743200"/>
            <wp:effectExtent l="0" t="0" r="7620" b="0"/>
            <wp:docPr id="475069677" name="Picture 1" descr="A group of different types of clo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1082" name="Picture 1" descr="A group of different types of clothin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231" cy="27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CAF" w14:textId="2B3ED6C3" w:rsidR="00E60F03" w:rsidRDefault="00E60F03" w:rsidP="00E60F03">
      <w:pPr>
        <w:pStyle w:val="Caption"/>
        <w:jc w:val="center"/>
      </w:pPr>
      <w:r>
        <w:t>Figure 1: First 10 samples.</w:t>
      </w:r>
    </w:p>
    <w:p w14:paraId="19F24644" w14:textId="77777777" w:rsidR="00E60F03" w:rsidRDefault="00E60F03" w:rsidP="00E60F03">
      <w:pPr>
        <w:keepNext/>
        <w:jc w:val="center"/>
      </w:pPr>
      <w:r w:rsidRPr="00E60F03">
        <w:drawing>
          <wp:inline distT="0" distB="0" distL="0" distR="0" wp14:anchorId="50BA11F7" wp14:editId="0D501E94">
            <wp:extent cx="5268060" cy="2810267"/>
            <wp:effectExtent l="0" t="0" r="8890" b="9525"/>
            <wp:docPr id="133829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8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F19" w14:textId="78987D08" w:rsidR="00E60F03" w:rsidRPr="00E60F03" w:rsidRDefault="00E60F03" w:rsidP="00E60F03">
      <w:pPr>
        <w:pStyle w:val="Caption"/>
        <w:jc w:val="center"/>
      </w:pPr>
      <w:r>
        <w:t xml:space="preserve">Figure </w:t>
      </w:r>
      <w:r w:rsidR="00FB3100">
        <w:t>2</w:t>
      </w:r>
      <w:r>
        <w:t>: Confusion matrix.</w:t>
      </w:r>
    </w:p>
    <w:p w14:paraId="62EED648" w14:textId="77777777" w:rsidR="00E60F03" w:rsidRDefault="00E60F03" w:rsidP="00E60F03">
      <w:pPr>
        <w:keepNext/>
        <w:jc w:val="center"/>
      </w:pPr>
      <w:r w:rsidRPr="00E60F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4D4E54" wp14:editId="7BBC3695">
            <wp:extent cx="5943600" cy="3950335"/>
            <wp:effectExtent l="0" t="0" r="0" b="0"/>
            <wp:docPr id="16367265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657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C3B" w14:textId="53CE939F" w:rsidR="00E60F03" w:rsidRDefault="00E60F03" w:rsidP="00E60F03">
      <w:pPr>
        <w:pStyle w:val="Caption"/>
        <w:jc w:val="center"/>
      </w:pPr>
      <w:r>
        <w:t>Figure</w:t>
      </w:r>
      <w:r w:rsidR="00FB3100">
        <w:t xml:space="preserve"> 3</w:t>
      </w:r>
      <w:r>
        <w:t>: Classification matrix.</w:t>
      </w:r>
    </w:p>
    <w:p w14:paraId="683BAE54" w14:textId="77777777" w:rsidR="00FB3100" w:rsidRDefault="00FB3100" w:rsidP="00FB3100"/>
    <w:p w14:paraId="5B951037" w14:textId="77777777" w:rsidR="00FB3100" w:rsidRDefault="00FB3100" w:rsidP="00FB3100">
      <w:pPr>
        <w:keepNext/>
      </w:pPr>
      <w:r w:rsidRPr="00FB3100">
        <w:drawing>
          <wp:inline distT="0" distB="0" distL="0" distR="0" wp14:anchorId="092DDCC0" wp14:editId="0DAA79C5">
            <wp:extent cx="5943600" cy="3058160"/>
            <wp:effectExtent l="0" t="0" r="0" b="8890"/>
            <wp:docPr id="111418397" name="Picture 1" descr="A collage of different clot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397" name="Picture 1" descr="A collage of different cloth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D64" w14:textId="62DF9D9F" w:rsidR="00FB3100" w:rsidRDefault="00FB3100" w:rsidP="00FB3100">
      <w:pPr>
        <w:pStyle w:val="Caption"/>
        <w:jc w:val="center"/>
      </w:pPr>
      <w:r>
        <w:t>Figure 4: Correct prediction.</w:t>
      </w:r>
    </w:p>
    <w:p w14:paraId="3D56143D" w14:textId="77777777" w:rsidR="00FB3100" w:rsidRDefault="00FB3100" w:rsidP="00FB3100">
      <w:pPr>
        <w:keepNext/>
      </w:pPr>
      <w:r w:rsidRPr="00FB3100">
        <w:lastRenderedPageBreak/>
        <w:drawing>
          <wp:inline distT="0" distB="0" distL="0" distR="0" wp14:anchorId="670DAF33" wp14:editId="632620A0">
            <wp:extent cx="5943600" cy="2987675"/>
            <wp:effectExtent l="0" t="0" r="0" b="3175"/>
            <wp:docPr id="254808079" name="Picture 1" descr="A collage of different clo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08079" name="Picture 1" descr="A collage of different clothing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84B" w14:textId="44255FF6" w:rsidR="00FB3100" w:rsidRPr="00FB3100" w:rsidRDefault="00FB3100" w:rsidP="00FB3100">
      <w:pPr>
        <w:pStyle w:val="Caption"/>
        <w:jc w:val="center"/>
      </w:pPr>
      <w:r>
        <w:t>Figure 5: Incorrect prediction.</w:t>
      </w:r>
    </w:p>
    <w:p w14:paraId="34BA853A" w14:textId="77777777" w:rsidR="00FB3100" w:rsidRPr="00FB3100" w:rsidRDefault="00FB3100" w:rsidP="00FB3100"/>
    <w:sectPr w:rsidR="00FB3100" w:rsidRPr="00FB3100" w:rsidSect="005F573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E9A0E" w14:textId="77777777" w:rsidR="009543CE" w:rsidRDefault="009543CE" w:rsidP="00B248B7">
      <w:pPr>
        <w:spacing w:after="0" w:line="240" w:lineRule="auto"/>
      </w:pPr>
      <w:r>
        <w:separator/>
      </w:r>
    </w:p>
  </w:endnote>
  <w:endnote w:type="continuationSeparator" w:id="0">
    <w:p w14:paraId="40D18D86" w14:textId="77777777" w:rsidR="009543CE" w:rsidRDefault="009543CE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B70CF" w14:textId="77777777" w:rsidR="009543CE" w:rsidRDefault="009543CE" w:rsidP="00B248B7">
      <w:pPr>
        <w:spacing w:after="0" w:line="240" w:lineRule="auto"/>
      </w:pPr>
      <w:r>
        <w:separator/>
      </w:r>
    </w:p>
  </w:footnote>
  <w:footnote w:type="continuationSeparator" w:id="0">
    <w:p w14:paraId="19045805" w14:textId="77777777" w:rsidR="009543CE" w:rsidRDefault="009543CE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BFEB" w14:textId="77777777" w:rsidR="00B248B7" w:rsidRDefault="00B24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D54C9"/>
    <w:multiLevelType w:val="hybridMultilevel"/>
    <w:tmpl w:val="56FA1114"/>
    <w:lvl w:ilvl="0" w:tplc="0EA06D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7"/>
    <w:rsid w:val="00024B07"/>
    <w:rsid w:val="00056866"/>
    <w:rsid w:val="000701EA"/>
    <w:rsid w:val="000E3D70"/>
    <w:rsid w:val="00113FED"/>
    <w:rsid w:val="00116FE5"/>
    <w:rsid w:val="0012614B"/>
    <w:rsid w:val="001277F8"/>
    <w:rsid w:val="001962D6"/>
    <w:rsid w:val="00200701"/>
    <w:rsid w:val="00205DB7"/>
    <w:rsid w:val="00260092"/>
    <w:rsid w:val="002704E1"/>
    <w:rsid w:val="002E19A0"/>
    <w:rsid w:val="002E7163"/>
    <w:rsid w:val="003036B9"/>
    <w:rsid w:val="00342D5F"/>
    <w:rsid w:val="00380321"/>
    <w:rsid w:val="003B38CB"/>
    <w:rsid w:val="003D7DF5"/>
    <w:rsid w:val="0040335D"/>
    <w:rsid w:val="0040674F"/>
    <w:rsid w:val="0042008E"/>
    <w:rsid w:val="00440104"/>
    <w:rsid w:val="00450E6B"/>
    <w:rsid w:val="00482F27"/>
    <w:rsid w:val="004B5950"/>
    <w:rsid w:val="004D4514"/>
    <w:rsid w:val="0050573A"/>
    <w:rsid w:val="005304D6"/>
    <w:rsid w:val="00532A50"/>
    <w:rsid w:val="00532C43"/>
    <w:rsid w:val="0054634A"/>
    <w:rsid w:val="005C2C1D"/>
    <w:rsid w:val="005C5A7F"/>
    <w:rsid w:val="005F573D"/>
    <w:rsid w:val="006045B2"/>
    <w:rsid w:val="00651FDE"/>
    <w:rsid w:val="006A46D6"/>
    <w:rsid w:val="006B1980"/>
    <w:rsid w:val="006C362A"/>
    <w:rsid w:val="006E0057"/>
    <w:rsid w:val="007220CD"/>
    <w:rsid w:val="008766DB"/>
    <w:rsid w:val="008834B4"/>
    <w:rsid w:val="008919FD"/>
    <w:rsid w:val="008A5542"/>
    <w:rsid w:val="008D74C6"/>
    <w:rsid w:val="008E0CC6"/>
    <w:rsid w:val="009303D7"/>
    <w:rsid w:val="009543CE"/>
    <w:rsid w:val="009C1E91"/>
    <w:rsid w:val="00A17EEB"/>
    <w:rsid w:val="00A53D4A"/>
    <w:rsid w:val="00A6110A"/>
    <w:rsid w:val="00A83602"/>
    <w:rsid w:val="00A907A3"/>
    <w:rsid w:val="00AA3DF1"/>
    <w:rsid w:val="00B248B7"/>
    <w:rsid w:val="00B535B2"/>
    <w:rsid w:val="00B650FA"/>
    <w:rsid w:val="00BB799E"/>
    <w:rsid w:val="00C06557"/>
    <w:rsid w:val="00C51804"/>
    <w:rsid w:val="00CC383C"/>
    <w:rsid w:val="00CD3596"/>
    <w:rsid w:val="00D16AA4"/>
    <w:rsid w:val="00D26191"/>
    <w:rsid w:val="00D35712"/>
    <w:rsid w:val="00D35DA6"/>
    <w:rsid w:val="00D75E5C"/>
    <w:rsid w:val="00D92EB9"/>
    <w:rsid w:val="00D93D5A"/>
    <w:rsid w:val="00D97AFF"/>
    <w:rsid w:val="00DA0C27"/>
    <w:rsid w:val="00DE2531"/>
    <w:rsid w:val="00DF5E5C"/>
    <w:rsid w:val="00E404C8"/>
    <w:rsid w:val="00E60F03"/>
    <w:rsid w:val="00E66904"/>
    <w:rsid w:val="00E73CC3"/>
    <w:rsid w:val="00EC2519"/>
    <w:rsid w:val="00EE4690"/>
    <w:rsid w:val="00F11E5E"/>
    <w:rsid w:val="00F3089D"/>
    <w:rsid w:val="00F3640F"/>
    <w:rsid w:val="00F44FE7"/>
    <w:rsid w:val="00FA15CC"/>
    <w:rsid w:val="00FB3100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74E"/>
  <w15:docId w15:val="{C0726F99-FA00-48ED-A5A7-B9B512CC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  <w:style w:type="character" w:customStyle="1" w:styleId="Heading1Char">
    <w:name w:val="Heading 1 Char"/>
    <w:basedOn w:val="DefaultParagraphFont"/>
    <w:link w:val="Heading1"/>
    <w:uiPriority w:val="9"/>
    <w:rsid w:val="00FC70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46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4010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40104"/>
    <w:pPr>
      <w:spacing w:after="0" w:line="240" w:lineRule="auto"/>
    </w:pPr>
    <w:rPr>
      <w:rFonts w:ascii="Consolas" w:hAnsi="Consolas"/>
      <w:kern w:val="2"/>
      <w:sz w:val="21"/>
      <w:szCs w:val="21"/>
      <w:lang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40104"/>
    <w:rPr>
      <w:rFonts w:ascii="Consolas" w:hAnsi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geeksforgeeks.org/data-science/advantages-and-disadvantages-of-logistic-regression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machine-learning/understanding-logistic-regression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CE89-9A75-48D3-9D78-9CA782D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Nguyen Minh</cp:lastModifiedBy>
  <cp:revision>2</cp:revision>
  <dcterms:created xsi:type="dcterms:W3CDTF">2025-08-24T11:07:00Z</dcterms:created>
  <dcterms:modified xsi:type="dcterms:W3CDTF">2025-08-24T11:07:00Z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2024-07-03T07:33:08Z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5da80d11-55d4-4b8f-b2a7-7d71b1cfe554</vt:lpwstr>
  </property>
  <property fmtid="{D5CDD505-2E9C-101B-9397-08002B2CF9AE}" pid="8" name="MSIP_Label_bf6fef03-d487-4433-8e43-6b81c0a1b7be_ContentBits">
    <vt:lpwstr>0</vt:lpwstr>
  </property>
</Properties>
</file>