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44E" w:rsidRPr="00C2444E" w:rsidRDefault="00C2444E" w:rsidP="00C2444E">
      <w:pPr>
        <w:widowControl/>
        <w:shd w:val="clear" w:color="auto" w:fill="FFFFFF"/>
        <w:spacing w:before="100" w:beforeAutospacing="1" w:after="150"/>
        <w:jc w:val="left"/>
        <w:outlineLvl w:val="1"/>
        <w:rPr>
          <w:rFonts w:ascii="Helvetica" w:eastAsia="宋体" w:hAnsi="Helvetica" w:cs="Helvetica"/>
          <w:kern w:val="0"/>
          <w:sz w:val="36"/>
          <w:szCs w:val="36"/>
        </w:rPr>
      </w:pPr>
      <w:r w:rsidRPr="00C2444E">
        <w:rPr>
          <w:rFonts w:ascii="Helvetica" w:eastAsia="宋体" w:hAnsi="Helvetica" w:cs="Helvetica"/>
          <w:kern w:val="0"/>
          <w:sz w:val="36"/>
          <w:szCs w:val="36"/>
        </w:rPr>
        <w:t>逻辑与人生：一颗数学巨星的陨落</w:t>
      </w:r>
      <w:r w:rsidRPr="00C2444E">
        <w:rPr>
          <w:rFonts w:ascii="Helvetica" w:eastAsia="宋体" w:hAnsi="Helvetica" w:cs="Helvetica"/>
          <w:kern w:val="0"/>
          <w:sz w:val="36"/>
          <w:szCs w:val="36"/>
        </w:rPr>
        <w:t xml:space="preserve"> </w:t>
      </w:r>
    </w:p>
    <w:p w:rsidR="00C2444E" w:rsidRPr="00C2444E" w:rsidRDefault="00C2444E" w:rsidP="00C2444E">
      <w:pPr>
        <w:widowControl/>
        <w:shd w:val="clear" w:color="auto" w:fill="FFFFFF"/>
        <w:spacing w:line="300" w:lineRule="atLeast"/>
        <w:jc w:val="left"/>
        <w:rPr>
          <w:rFonts w:ascii="Helvetica" w:eastAsia="宋体" w:hAnsi="Helvetica" w:cs="Helvetica"/>
          <w:kern w:val="0"/>
          <w:sz w:val="2"/>
          <w:szCs w:val="2"/>
        </w:rPr>
      </w:pPr>
      <w:r w:rsidRPr="00C2444E">
        <w:rPr>
          <w:rFonts w:ascii="Helvetica" w:eastAsia="宋体" w:hAnsi="Helvetica" w:cs="Helvetica"/>
          <w:kern w:val="0"/>
          <w:sz w:val="24"/>
          <w:szCs w:val="24"/>
        </w:rPr>
        <w:t>2016-01-14</w:t>
      </w:r>
      <w:r w:rsidRPr="00C2444E">
        <w:rPr>
          <w:rFonts w:ascii="Helvetica" w:eastAsia="宋体" w:hAnsi="Helvetica" w:cs="Helvetica"/>
          <w:kern w:val="0"/>
          <w:sz w:val="2"/>
          <w:szCs w:val="2"/>
        </w:rPr>
        <w:t xml:space="preserve"> </w:t>
      </w:r>
      <w:r w:rsidRPr="00C2444E">
        <w:rPr>
          <w:rFonts w:ascii="Helvetica" w:eastAsia="宋体" w:hAnsi="Helvetica" w:cs="Helvetica"/>
          <w:kern w:val="0"/>
          <w:sz w:val="24"/>
          <w:szCs w:val="24"/>
        </w:rPr>
        <w:t>阿曼达</w:t>
      </w:r>
      <w:r w:rsidRPr="00C2444E">
        <w:rPr>
          <w:rFonts w:ascii="Helvetica" w:eastAsia="宋体" w:hAnsi="Helvetica" w:cs="Helvetica"/>
          <w:kern w:val="0"/>
          <w:sz w:val="24"/>
          <w:szCs w:val="24"/>
        </w:rPr>
        <w:t>·</w:t>
      </w:r>
      <w:r w:rsidRPr="00C2444E">
        <w:rPr>
          <w:rFonts w:ascii="Helvetica" w:eastAsia="宋体" w:hAnsi="Helvetica" w:cs="Helvetica"/>
          <w:kern w:val="0"/>
          <w:sz w:val="24"/>
          <w:szCs w:val="24"/>
        </w:rPr>
        <w:t>格夫特</w:t>
      </w:r>
      <w:r w:rsidRPr="00C2444E">
        <w:rPr>
          <w:rFonts w:ascii="Helvetica" w:eastAsia="宋体" w:hAnsi="Helvetica" w:cs="Helvetica"/>
          <w:kern w:val="0"/>
          <w:sz w:val="2"/>
          <w:szCs w:val="2"/>
        </w:rPr>
        <w:t xml:space="preserve"> </w:t>
      </w:r>
      <w:hyperlink r:id="rId6" w:history="1">
        <w:r w:rsidRPr="00C2444E">
          <w:rPr>
            <w:rFonts w:ascii="Helvetica" w:eastAsia="宋体" w:hAnsi="Helvetica" w:cs="Helvetica"/>
            <w:color w:val="607FA6"/>
            <w:kern w:val="0"/>
            <w:sz w:val="24"/>
            <w:szCs w:val="24"/>
          </w:rPr>
          <w:t>赛先生</w:t>
        </w:r>
      </w:hyperlink>
      <w:r w:rsidRPr="00C2444E">
        <w:rPr>
          <w:rFonts w:ascii="Helvetica" w:eastAsia="宋体" w:hAnsi="Helvetica" w:cs="Helvetica"/>
          <w:kern w:val="0"/>
          <w:sz w:val="2"/>
          <w:szCs w:val="2"/>
        </w:rPr>
        <w:t xml:space="preserve"> </w:t>
      </w:r>
      <w:r w:rsidRPr="00C2444E">
        <w:rPr>
          <w:rFonts w:ascii="Helvetica" w:eastAsia="宋体" w:hAnsi="Helvetica" w:cs="Helvetica"/>
          <w:kern w:val="0"/>
          <w:sz w:val="24"/>
          <w:szCs w:val="24"/>
        </w:rPr>
        <w:t>赛先生</w:t>
      </w:r>
      <w:r w:rsidRPr="00C2444E">
        <w:rPr>
          <w:rFonts w:ascii="Helvetica" w:eastAsia="宋体" w:hAnsi="Helvetica" w:cs="Helvetica"/>
          <w:kern w:val="0"/>
          <w:sz w:val="2"/>
          <w:szCs w:val="2"/>
        </w:rPr>
        <w:t xml:space="preserve"> </w:t>
      </w:r>
    </w:p>
    <w:p w:rsidR="00C2444E" w:rsidRPr="00C2444E" w:rsidRDefault="00C2444E" w:rsidP="00C2444E">
      <w:pPr>
        <w:widowControl/>
        <w:shd w:val="clear" w:color="auto" w:fill="FFFFFF"/>
        <w:spacing w:line="300" w:lineRule="atLeast"/>
        <w:jc w:val="left"/>
        <w:rPr>
          <w:rFonts w:ascii="Helvetica" w:eastAsia="宋体" w:hAnsi="Helvetica" w:cs="Helvetica"/>
          <w:vanish/>
          <w:kern w:val="0"/>
          <w:szCs w:val="21"/>
        </w:rPr>
      </w:pPr>
      <w:r w:rsidRPr="00C2444E">
        <w:rPr>
          <w:rFonts w:ascii="Helvetica" w:eastAsia="宋体" w:hAnsi="Helvetica" w:cs="Helvetica"/>
          <w:vanish/>
          <w:kern w:val="0"/>
          <w:sz w:val="24"/>
          <w:szCs w:val="24"/>
        </w:rPr>
        <w:t>赛先生</w:t>
      </w:r>
      <w:r w:rsidRPr="00C2444E">
        <w:rPr>
          <w:rFonts w:ascii="Helvetica" w:eastAsia="宋体" w:hAnsi="Helvetica" w:cs="Helvetica"/>
          <w:vanish/>
          <w:kern w:val="0"/>
          <w:szCs w:val="21"/>
        </w:rPr>
        <w:t xml:space="preserve"> </w:t>
      </w:r>
      <w:r w:rsidRPr="00C2444E">
        <w:rPr>
          <w:rFonts w:ascii="Helvetica" w:eastAsia="宋体" w:hAnsi="Helvetica" w:cs="Helvetica"/>
          <w:noProof/>
          <w:vanish/>
          <w:kern w:val="0"/>
          <w:szCs w:val="21"/>
        </w:rPr>
        <mc:AlternateContent>
          <mc:Choice Requires="wps">
            <w:drawing>
              <wp:inline distT="0" distB="0" distL="0" distR="0">
                <wp:extent cx="304800" cy="304800"/>
                <wp:effectExtent l="0" t="0" r="0" b="0"/>
                <wp:docPr id="2" name="矩形 2" descr="http://mp.weixin.qq.com/s?__biz=MzA3OTgzMzUzOA==&amp;mid=402092112&amp;idx=2&amp;sn=a9c910efabe74940f0a6dd640a895ca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3ED5C" id="矩形 2" o:spid="_x0000_s1026" alt="http://mp.weixin.qq.com/s?__biz=MzA3OTgzMzUzOA==&amp;mid=402092112&amp;idx=2&amp;sn=a9c910efabe74940f0a6dd640a895ca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NvQW/BwDAAAx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C2444E" w:rsidRPr="00C2444E" w:rsidRDefault="00C2444E" w:rsidP="00C2444E">
      <w:pPr>
        <w:widowControl/>
        <w:shd w:val="clear" w:color="auto" w:fill="FFFFFF"/>
        <w:spacing w:before="75" w:after="100" w:afterAutospacing="1" w:line="300" w:lineRule="atLeast"/>
        <w:jc w:val="left"/>
        <w:rPr>
          <w:rFonts w:ascii="Helvetica" w:eastAsia="宋体" w:hAnsi="Helvetica" w:cs="Helvetica"/>
          <w:vanish/>
          <w:kern w:val="0"/>
          <w:szCs w:val="21"/>
        </w:rPr>
      </w:pPr>
      <w:r w:rsidRPr="00C2444E">
        <w:rPr>
          <w:rFonts w:ascii="Helvetica" w:eastAsia="宋体" w:hAnsi="Helvetica" w:cs="Helvetica"/>
          <w:vanish/>
          <w:kern w:val="0"/>
          <w:szCs w:val="21"/>
        </w:rPr>
        <w:t>微信号</w:t>
      </w:r>
      <w:r w:rsidRPr="00C2444E">
        <w:rPr>
          <w:rFonts w:ascii="Helvetica" w:eastAsia="宋体" w:hAnsi="Helvetica" w:cs="Helvetica"/>
          <w:vanish/>
          <w:kern w:val="0"/>
          <w:szCs w:val="21"/>
        </w:rPr>
        <w:t xml:space="preserve"> </w:t>
      </w:r>
      <w:r w:rsidRPr="00C2444E">
        <w:rPr>
          <w:rFonts w:ascii="Helvetica" w:eastAsia="宋体" w:hAnsi="Helvetica" w:cs="Helvetica"/>
          <w:color w:val="ADADAD"/>
          <w:kern w:val="0"/>
          <w:szCs w:val="21"/>
        </w:rPr>
        <w:t>iscientists</w:t>
      </w:r>
    </w:p>
    <w:p w:rsidR="00C2444E" w:rsidRPr="00C2444E" w:rsidRDefault="00C2444E" w:rsidP="00C2444E">
      <w:pPr>
        <w:widowControl/>
        <w:shd w:val="clear" w:color="auto" w:fill="FFFFFF"/>
        <w:spacing w:before="75" w:after="100" w:afterAutospacing="1" w:line="300" w:lineRule="atLeast"/>
        <w:jc w:val="left"/>
        <w:rPr>
          <w:rFonts w:ascii="Helvetica" w:eastAsia="宋体" w:hAnsi="Helvetica" w:cs="Helvetica"/>
          <w:vanish/>
          <w:kern w:val="0"/>
          <w:szCs w:val="21"/>
        </w:rPr>
      </w:pPr>
      <w:r w:rsidRPr="00C2444E">
        <w:rPr>
          <w:rFonts w:ascii="Helvetica" w:eastAsia="宋体" w:hAnsi="Helvetica" w:cs="Helvetica"/>
          <w:vanish/>
          <w:kern w:val="0"/>
          <w:szCs w:val="21"/>
        </w:rPr>
        <w:t>功能介绍</w:t>
      </w:r>
      <w:r w:rsidRPr="00C2444E">
        <w:rPr>
          <w:rFonts w:ascii="Helvetica" w:eastAsia="宋体" w:hAnsi="Helvetica" w:cs="Helvetica"/>
          <w:vanish/>
          <w:kern w:val="0"/>
          <w:szCs w:val="21"/>
        </w:rPr>
        <w:t xml:space="preserve"> </w:t>
      </w:r>
      <w:r w:rsidRPr="00C2444E">
        <w:rPr>
          <w:rFonts w:ascii="Helvetica" w:eastAsia="宋体" w:hAnsi="Helvetica" w:cs="Helvetica"/>
          <w:color w:val="ADADAD"/>
          <w:kern w:val="0"/>
          <w:szCs w:val="21"/>
        </w:rPr>
        <w:t>赛先生由百人传媒投资和创办。文小刚、刘克峰两位世界著名科学家担任主编。</w:t>
      </w:r>
      <w:r w:rsidRPr="00C2444E">
        <w:rPr>
          <w:rFonts w:ascii="Helvetica" w:eastAsia="宋体" w:hAnsi="Helvetica" w:cs="Helvetica"/>
          <w:color w:val="ADADAD"/>
          <w:kern w:val="0"/>
          <w:szCs w:val="21"/>
        </w:rPr>
        <w:t>—— </w:t>
      </w:r>
      <w:r w:rsidRPr="00C2444E">
        <w:rPr>
          <w:rFonts w:ascii="Helvetica" w:eastAsia="宋体" w:hAnsi="Helvetica" w:cs="Helvetica"/>
          <w:color w:val="ADADAD"/>
          <w:kern w:val="0"/>
          <w:szCs w:val="21"/>
        </w:rPr>
        <w:t>上帝忘了给我们翅膀，于是，科学家带领我们飞翔。</w:t>
      </w:r>
    </w:p>
    <w:p w:rsidR="00C2444E" w:rsidRPr="00C2444E" w:rsidRDefault="00C2444E" w:rsidP="00C2444E">
      <w:pPr>
        <w:widowControl/>
        <w:pBdr>
          <w:left w:val="single" w:sz="36" w:space="8" w:color="212122"/>
        </w:pBdr>
        <w:shd w:val="clear" w:color="auto" w:fill="FFFFFF"/>
        <w:spacing w:before="100" w:beforeAutospacing="1" w:after="100" w:afterAutospacing="1" w:line="480" w:lineRule="atLeast"/>
        <w:jc w:val="left"/>
        <w:outlineLvl w:val="2"/>
        <w:rPr>
          <w:rFonts w:ascii="Helvetica" w:eastAsia="宋体" w:hAnsi="Helvetica" w:cs="Helvetica"/>
          <w:b/>
          <w:bCs/>
          <w:color w:val="666666"/>
          <w:kern w:val="0"/>
          <w:sz w:val="24"/>
          <w:szCs w:val="24"/>
        </w:rPr>
      </w:pPr>
      <w:r w:rsidRPr="00C2444E">
        <w:rPr>
          <w:rFonts w:ascii="Helvetica" w:eastAsia="宋体" w:hAnsi="Helvetica" w:cs="Helvetica"/>
          <w:b/>
          <w:bCs/>
          <w:color w:val="666666"/>
          <w:kern w:val="0"/>
          <w:sz w:val="24"/>
          <w:szCs w:val="24"/>
        </w:rPr>
        <w:t>撰文</w:t>
      </w:r>
      <w:r w:rsidRPr="00C2444E">
        <w:rPr>
          <w:rFonts w:ascii="Helvetica" w:eastAsia="宋体" w:hAnsi="Helvetica" w:cs="Helvetica"/>
          <w:b/>
          <w:bCs/>
          <w:color w:val="666666"/>
          <w:kern w:val="0"/>
          <w:sz w:val="24"/>
          <w:szCs w:val="24"/>
        </w:rPr>
        <w:t xml:space="preserve"> </w:t>
      </w:r>
      <w:r w:rsidRPr="00C2444E">
        <w:rPr>
          <w:rFonts w:ascii="Helvetica" w:eastAsia="宋体" w:hAnsi="Helvetica" w:cs="Helvetica"/>
          <w:b/>
          <w:bCs/>
          <w:color w:val="666666"/>
          <w:kern w:val="0"/>
          <w:sz w:val="24"/>
          <w:szCs w:val="24"/>
        </w:rPr>
        <w:t>阿曼达</w:t>
      </w:r>
      <w:r w:rsidRPr="00C2444E">
        <w:rPr>
          <w:rFonts w:ascii="Helvetica" w:eastAsia="宋体" w:hAnsi="Helvetica" w:cs="Helvetica"/>
          <w:b/>
          <w:bCs/>
          <w:color w:val="666666"/>
          <w:kern w:val="0"/>
          <w:sz w:val="24"/>
          <w:szCs w:val="24"/>
        </w:rPr>
        <w:t>·</w:t>
      </w:r>
      <w:r w:rsidRPr="00C2444E">
        <w:rPr>
          <w:rFonts w:ascii="Helvetica" w:eastAsia="宋体" w:hAnsi="Helvetica" w:cs="Helvetica"/>
          <w:b/>
          <w:bCs/>
          <w:color w:val="666666"/>
          <w:kern w:val="0"/>
          <w:sz w:val="24"/>
          <w:szCs w:val="24"/>
        </w:rPr>
        <w:t>格夫特（</w:t>
      </w:r>
      <w:r w:rsidRPr="00C2444E">
        <w:rPr>
          <w:rFonts w:ascii="Helvetica" w:eastAsia="宋体" w:hAnsi="Helvetica" w:cs="Helvetica"/>
          <w:b/>
          <w:bCs/>
          <w:color w:val="666666"/>
          <w:kern w:val="0"/>
          <w:sz w:val="24"/>
          <w:szCs w:val="24"/>
        </w:rPr>
        <w:t>Amanda Gefter)</w:t>
      </w:r>
    </w:p>
    <w:p w:rsidR="00C2444E" w:rsidRPr="00C2444E" w:rsidRDefault="00C2444E" w:rsidP="00C2444E">
      <w:pPr>
        <w:widowControl/>
        <w:pBdr>
          <w:left w:val="single" w:sz="36" w:space="8" w:color="212122"/>
        </w:pBdr>
        <w:shd w:val="clear" w:color="auto" w:fill="FFFFFF"/>
        <w:spacing w:before="100" w:beforeAutospacing="1" w:after="100" w:afterAutospacing="1" w:line="480" w:lineRule="atLeast"/>
        <w:jc w:val="left"/>
        <w:outlineLvl w:val="2"/>
        <w:rPr>
          <w:rFonts w:ascii="Helvetica" w:eastAsia="宋体" w:hAnsi="Helvetica" w:cs="Helvetica"/>
          <w:b/>
          <w:bCs/>
          <w:color w:val="666666"/>
          <w:kern w:val="0"/>
          <w:sz w:val="24"/>
          <w:szCs w:val="24"/>
        </w:rPr>
      </w:pPr>
      <w:r w:rsidRPr="00C2444E">
        <w:rPr>
          <w:rFonts w:ascii="Helvetica" w:eastAsia="宋体" w:hAnsi="Helvetica" w:cs="Helvetica"/>
          <w:b/>
          <w:bCs/>
          <w:color w:val="666666"/>
          <w:kern w:val="0"/>
          <w:sz w:val="24"/>
          <w:szCs w:val="24"/>
        </w:rPr>
        <w:t>配图</w:t>
      </w:r>
      <w:r w:rsidRPr="00C2444E">
        <w:rPr>
          <w:rFonts w:ascii="Helvetica" w:eastAsia="宋体" w:hAnsi="Helvetica" w:cs="Helvetica"/>
          <w:b/>
          <w:bCs/>
          <w:color w:val="666666"/>
          <w:kern w:val="0"/>
          <w:sz w:val="24"/>
          <w:szCs w:val="24"/>
        </w:rPr>
        <w:t xml:space="preserve"> </w:t>
      </w:r>
      <w:r w:rsidRPr="00C2444E">
        <w:rPr>
          <w:rFonts w:ascii="Helvetica" w:eastAsia="宋体" w:hAnsi="Helvetica" w:cs="Helvetica"/>
          <w:b/>
          <w:bCs/>
          <w:color w:val="666666"/>
          <w:kern w:val="0"/>
          <w:sz w:val="24"/>
          <w:szCs w:val="24"/>
        </w:rPr>
        <w:t>茱莉亚</w:t>
      </w:r>
      <w:r w:rsidRPr="00C2444E">
        <w:rPr>
          <w:rFonts w:ascii="Helvetica" w:eastAsia="宋体" w:hAnsi="Helvetica" w:cs="Helvetica"/>
          <w:b/>
          <w:bCs/>
          <w:color w:val="666666"/>
          <w:kern w:val="0"/>
          <w:sz w:val="24"/>
          <w:szCs w:val="24"/>
        </w:rPr>
        <w:t>·</w:t>
      </w:r>
      <w:r w:rsidRPr="00C2444E">
        <w:rPr>
          <w:rFonts w:ascii="Helvetica" w:eastAsia="宋体" w:hAnsi="Helvetica" w:cs="Helvetica"/>
          <w:b/>
          <w:bCs/>
          <w:color w:val="666666"/>
          <w:kern w:val="0"/>
          <w:sz w:val="24"/>
          <w:szCs w:val="24"/>
        </w:rPr>
        <w:t>博瑞里德</w:t>
      </w:r>
      <w:r w:rsidRPr="00C2444E">
        <w:rPr>
          <w:rFonts w:ascii="Helvetica" w:eastAsia="宋体" w:hAnsi="Helvetica" w:cs="Helvetica"/>
          <w:b/>
          <w:bCs/>
          <w:color w:val="666666"/>
          <w:kern w:val="0"/>
          <w:sz w:val="24"/>
          <w:szCs w:val="24"/>
        </w:rPr>
        <w:t>(Julia Breckenreid)</w:t>
      </w:r>
    </w:p>
    <w:p w:rsidR="00C2444E" w:rsidRPr="00C2444E" w:rsidRDefault="00C2444E" w:rsidP="00C2444E">
      <w:pPr>
        <w:widowControl/>
        <w:pBdr>
          <w:left w:val="single" w:sz="36" w:space="8" w:color="212122"/>
        </w:pBdr>
        <w:shd w:val="clear" w:color="auto" w:fill="FFFFFF"/>
        <w:spacing w:before="100" w:beforeAutospacing="1" w:after="100" w:afterAutospacing="1" w:line="480" w:lineRule="atLeast"/>
        <w:jc w:val="left"/>
        <w:outlineLvl w:val="2"/>
        <w:rPr>
          <w:rFonts w:ascii="Helvetica" w:eastAsia="宋体" w:hAnsi="Helvetica" w:cs="Helvetica"/>
          <w:b/>
          <w:bCs/>
          <w:color w:val="666666"/>
          <w:kern w:val="0"/>
          <w:sz w:val="24"/>
          <w:szCs w:val="24"/>
        </w:rPr>
      </w:pPr>
      <w:r w:rsidRPr="00C2444E">
        <w:rPr>
          <w:rFonts w:ascii="Helvetica" w:eastAsia="宋体" w:hAnsi="Helvetica" w:cs="Helvetica"/>
          <w:b/>
          <w:bCs/>
          <w:color w:val="666666"/>
          <w:kern w:val="0"/>
          <w:sz w:val="24"/>
          <w:szCs w:val="24"/>
        </w:rPr>
        <w:t>翻译</w:t>
      </w:r>
      <w:r w:rsidRPr="00C2444E">
        <w:rPr>
          <w:rFonts w:ascii="Helvetica" w:eastAsia="宋体" w:hAnsi="Helvetica" w:cs="Helvetica"/>
          <w:b/>
          <w:bCs/>
          <w:color w:val="666666"/>
          <w:kern w:val="0"/>
          <w:sz w:val="24"/>
          <w:szCs w:val="24"/>
        </w:rPr>
        <w:t xml:space="preserve"> </w:t>
      </w:r>
      <w:r w:rsidRPr="00C2444E">
        <w:rPr>
          <w:rFonts w:ascii="Helvetica" w:eastAsia="宋体" w:hAnsi="Helvetica" w:cs="Helvetica"/>
          <w:b/>
          <w:bCs/>
          <w:color w:val="666666"/>
          <w:kern w:val="0"/>
          <w:sz w:val="24"/>
          <w:szCs w:val="24"/>
        </w:rPr>
        <w:t>胡家僖</w:t>
      </w:r>
      <w:bookmarkStart w:id="0" w:name="_GoBack"/>
      <w:bookmarkEnd w:id="0"/>
    </w:p>
    <w:p w:rsidR="00C2444E" w:rsidRPr="00C2444E" w:rsidRDefault="00C2444E" w:rsidP="00C2444E">
      <w:pPr>
        <w:widowControl/>
        <w:pBdr>
          <w:left w:val="single" w:sz="36" w:space="8" w:color="212122"/>
        </w:pBdr>
        <w:shd w:val="clear" w:color="auto" w:fill="FFFFFF"/>
        <w:spacing w:before="100" w:beforeAutospacing="1" w:after="100" w:afterAutospacing="1" w:line="480" w:lineRule="atLeast"/>
        <w:jc w:val="left"/>
        <w:outlineLvl w:val="2"/>
        <w:rPr>
          <w:rFonts w:ascii="Helvetica" w:eastAsia="宋体" w:hAnsi="Helvetica" w:cs="Helvetica"/>
          <w:b/>
          <w:bCs/>
          <w:color w:val="666666"/>
          <w:kern w:val="0"/>
          <w:sz w:val="24"/>
          <w:szCs w:val="24"/>
        </w:rPr>
      </w:pPr>
      <w:r w:rsidRPr="00C2444E">
        <w:rPr>
          <w:rFonts w:ascii="Helvetica" w:eastAsia="宋体" w:hAnsi="Helvetica" w:cs="Helvetica"/>
          <w:b/>
          <w:bCs/>
          <w:color w:val="666666"/>
          <w:kern w:val="0"/>
          <w:sz w:val="24"/>
          <w:szCs w:val="24"/>
        </w:rPr>
        <w:t>审校</w:t>
      </w:r>
      <w:r w:rsidRPr="00C2444E">
        <w:rPr>
          <w:rFonts w:ascii="Helvetica" w:eastAsia="宋体" w:hAnsi="Helvetica" w:cs="Helvetica"/>
          <w:b/>
          <w:bCs/>
          <w:color w:val="666666"/>
          <w:kern w:val="0"/>
          <w:sz w:val="24"/>
          <w:szCs w:val="24"/>
        </w:rPr>
        <w:t xml:space="preserve"> </w:t>
      </w:r>
      <w:r w:rsidRPr="00C2444E">
        <w:rPr>
          <w:rFonts w:ascii="Helvetica" w:eastAsia="宋体" w:hAnsi="Helvetica" w:cs="Helvetica"/>
          <w:b/>
          <w:bCs/>
          <w:color w:val="666666"/>
          <w:kern w:val="0"/>
          <w:sz w:val="24"/>
          <w:szCs w:val="24"/>
        </w:rPr>
        <w:t>寒冬</w:t>
      </w:r>
      <w:r w:rsidRPr="00C2444E">
        <w:rPr>
          <w:rFonts w:ascii="Helvetica" w:eastAsia="宋体" w:hAnsi="Helvetica" w:cs="Helvetica"/>
          <w:b/>
          <w:bCs/>
          <w:color w:val="666666"/>
          <w:kern w:val="0"/>
          <w:sz w:val="24"/>
          <w:szCs w:val="24"/>
        </w:rPr>
        <w:t xml:space="preserve"> </w:t>
      </w:r>
      <w:r w:rsidRPr="00C2444E">
        <w:rPr>
          <w:rFonts w:ascii="Helvetica" w:eastAsia="宋体" w:hAnsi="Helvetica" w:cs="Helvetica"/>
          <w:b/>
          <w:bCs/>
          <w:color w:val="666666"/>
          <w:kern w:val="0"/>
          <w:sz w:val="24"/>
          <w:szCs w:val="24"/>
        </w:rPr>
        <w:t>吴兰</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沃尔特</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皮茨（</w:t>
      </w:r>
      <w:r w:rsidRPr="00C2444E">
        <w:rPr>
          <w:rFonts w:ascii="Helvetica" w:eastAsia="宋体" w:hAnsi="Helvetica" w:cs="Helvetica"/>
          <w:color w:val="3E3E3E"/>
          <w:kern w:val="0"/>
          <w:sz w:val="24"/>
          <w:szCs w:val="24"/>
        </w:rPr>
        <w:t>Walter Pitts</w:t>
      </w:r>
      <w:r w:rsidRPr="00C2444E">
        <w:rPr>
          <w:rFonts w:ascii="Helvetica" w:eastAsia="宋体" w:hAnsi="Helvetica" w:cs="Helvetica"/>
          <w:color w:val="3E3E3E"/>
          <w:kern w:val="0"/>
          <w:sz w:val="24"/>
          <w:szCs w:val="24"/>
        </w:rPr>
        <w:t>）小时候经常受欺负。他出生在禁酒时期的底特律，家境并不宽裕。皮茨的父亲是一个锅炉制造商，为了发泄情绪常常对他拳打脚踢。邻居家的男孩子对他也不友好：</w:t>
      </w:r>
      <w:r w:rsidRPr="00C2444E">
        <w:rPr>
          <w:rFonts w:ascii="Helvetica" w:eastAsia="宋体" w:hAnsi="Helvetica" w:cs="Helvetica"/>
          <w:color w:val="3E3E3E"/>
          <w:kern w:val="0"/>
          <w:sz w:val="24"/>
          <w:szCs w:val="24"/>
        </w:rPr>
        <w:t>1935</w:t>
      </w:r>
      <w:r w:rsidRPr="00C2444E">
        <w:rPr>
          <w:rFonts w:ascii="Helvetica" w:eastAsia="宋体" w:hAnsi="Helvetica" w:cs="Helvetica"/>
          <w:color w:val="3E3E3E"/>
          <w:kern w:val="0"/>
          <w:sz w:val="24"/>
          <w:szCs w:val="24"/>
        </w:rPr>
        <w:t>年的一个下午，他们沿街对皮茨边追边打，逼得他躲进了图书馆才作罢。图书馆比家里好多了。这是他最自在的地方，他自学了希腊语、拉丁语、逻辑学和数学。但一回家，父亲就会强烈地坚持要他辍学去工作。图书馆外的世界混乱不堪，图书馆里的一切都是合理的。</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皮茨不想再冒被打的风险，那天晚上，他不知不觉呆到了图书馆闭馆。他独自遨游在浩瀚的书海中，偶然翻到了伯特兰</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罗素（</w:t>
      </w:r>
      <w:r w:rsidRPr="00C2444E">
        <w:rPr>
          <w:rFonts w:ascii="Helvetica" w:eastAsia="宋体" w:hAnsi="Helvetica" w:cs="Helvetica"/>
          <w:color w:val="3E3E3E"/>
          <w:kern w:val="0"/>
          <w:sz w:val="24"/>
          <w:szCs w:val="24"/>
        </w:rPr>
        <w:t>Bertrand Russell</w:t>
      </w:r>
      <w:r w:rsidRPr="00C2444E">
        <w:rPr>
          <w:rFonts w:ascii="Helvetica" w:eastAsia="宋体" w:hAnsi="Helvetica" w:cs="Helvetica"/>
          <w:color w:val="3E3E3E"/>
          <w:kern w:val="0"/>
          <w:sz w:val="24"/>
          <w:szCs w:val="24"/>
        </w:rPr>
        <w:t>）和阿尔弗雷德</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怀特黑德（</w:t>
      </w:r>
      <w:r w:rsidRPr="00C2444E">
        <w:rPr>
          <w:rFonts w:ascii="Helvetica" w:eastAsia="宋体" w:hAnsi="Helvetica" w:cs="Helvetica"/>
          <w:color w:val="3E3E3E"/>
          <w:kern w:val="0"/>
          <w:sz w:val="24"/>
          <w:szCs w:val="24"/>
        </w:rPr>
        <w:t>Alfred Whitehead</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1910</w:t>
      </w:r>
      <w:r w:rsidRPr="00C2444E">
        <w:rPr>
          <w:rFonts w:ascii="Helvetica" w:eastAsia="宋体" w:hAnsi="Helvetica" w:cs="Helvetica"/>
          <w:color w:val="3E3E3E"/>
          <w:kern w:val="0"/>
          <w:sz w:val="24"/>
          <w:szCs w:val="24"/>
        </w:rPr>
        <w:t>到</w:t>
      </w:r>
      <w:r w:rsidRPr="00C2444E">
        <w:rPr>
          <w:rFonts w:ascii="Helvetica" w:eastAsia="宋体" w:hAnsi="Helvetica" w:cs="Helvetica"/>
          <w:color w:val="3E3E3E"/>
          <w:kern w:val="0"/>
          <w:sz w:val="24"/>
          <w:szCs w:val="24"/>
        </w:rPr>
        <w:t>1913</w:t>
      </w:r>
      <w:r w:rsidRPr="00C2444E">
        <w:rPr>
          <w:rFonts w:ascii="Helvetica" w:eastAsia="宋体" w:hAnsi="Helvetica" w:cs="Helvetica"/>
          <w:color w:val="3E3E3E"/>
          <w:kern w:val="0"/>
          <w:sz w:val="24"/>
          <w:szCs w:val="24"/>
        </w:rPr>
        <w:t>年间编写的三卷本《数学原理》（</w:t>
      </w:r>
      <w:r w:rsidRPr="00C2444E">
        <w:rPr>
          <w:rFonts w:ascii="Helvetica" w:eastAsia="宋体" w:hAnsi="Helvetica" w:cs="Helvetica"/>
          <w:i/>
          <w:iCs/>
          <w:color w:val="3E3E3E"/>
          <w:kern w:val="0"/>
          <w:sz w:val="24"/>
          <w:szCs w:val="24"/>
        </w:rPr>
        <w:t>Principia Mathematica</w:t>
      </w:r>
      <w:r w:rsidRPr="00C2444E">
        <w:rPr>
          <w:rFonts w:ascii="Helvetica" w:eastAsia="宋体" w:hAnsi="Helvetica" w:cs="Helvetica"/>
          <w:color w:val="3E3E3E"/>
          <w:kern w:val="0"/>
          <w:sz w:val="24"/>
          <w:szCs w:val="24"/>
        </w:rPr>
        <w:t>）。这本书试图将所有的数学还原为纯粹的逻辑。皮茨如获至宝，他坐下来，一连三天呆在图书馆，读完了这套书的全部约</w:t>
      </w:r>
      <w:r w:rsidRPr="00C2444E">
        <w:rPr>
          <w:rFonts w:ascii="Helvetica" w:eastAsia="宋体" w:hAnsi="Helvetica" w:cs="Helvetica"/>
          <w:color w:val="3E3E3E"/>
          <w:kern w:val="0"/>
          <w:sz w:val="24"/>
          <w:szCs w:val="24"/>
        </w:rPr>
        <w:t>2000</w:t>
      </w:r>
      <w:r w:rsidRPr="00C2444E">
        <w:rPr>
          <w:rFonts w:ascii="Helvetica" w:eastAsia="宋体" w:hAnsi="Helvetica" w:cs="Helvetica"/>
          <w:color w:val="3E3E3E"/>
          <w:kern w:val="0"/>
          <w:sz w:val="24"/>
          <w:szCs w:val="24"/>
        </w:rPr>
        <w:t>页内容，并且还发现了几个错误。他决定将自己的发现告诉罗素，于是他写了一封信详细指出了这些错误。罗素不仅很快回了信，还对皮茨大加赞赏，邀请皮茨到剑桥大学做他的研究生。皮茨没办法答应罗素：他才</w:t>
      </w:r>
      <w:r w:rsidRPr="00C2444E">
        <w:rPr>
          <w:rFonts w:ascii="Helvetica" w:eastAsia="宋体" w:hAnsi="Helvetica" w:cs="Helvetica"/>
          <w:color w:val="3E3E3E"/>
          <w:kern w:val="0"/>
          <w:sz w:val="24"/>
          <w:szCs w:val="24"/>
        </w:rPr>
        <w:t>12</w:t>
      </w:r>
      <w:r w:rsidRPr="00C2444E">
        <w:rPr>
          <w:rFonts w:ascii="Helvetica" w:eastAsia="宋体" w:hAnsi="Helvetica" w:cs="Helvetica"/>
          <w:color w:val="3E3E3E"/>
          <w:kern w:val="0"/>
          <w:sz w:val="24"/>
          <w:szCs w:val="24"/>
        </w:rPr>
        <w:t>岁。三年后，一听说罗素要访问芝加哥大学，这个</w:t>
      </w:r>
      <w:r w:rsidRPr="00C2444E">
        <w:rPr>
          <w:rFonts w:ascii="Helvetica" w:eastAsia="宋体" w:hAnsi="Helvetica" w:cs="Helvetica"/>
          <w:color w:val="3E3E3E"/>
          <w:kern w:val="0"/>
          <w:sz w:val="24"/>
          <w:szCs w:val="24"/>
        </w:rPr>
        <w:t>15</w:t>
      </w:r>
      <w:r w:rsidRPr="00C2444E">
        <w:rPr>
          <w:rFonts w:ascii="Helvetica" w:eastAsia="宋体" w:hAnsi="Helvetica" w:cs="Helvetica"/>
          <w:color w:val="3E3E3E"/>
          <w:kern w:val="0"/>
          <w:sz w:val="24"/>
          <w:szCs w:val="24"/>
        </w:rPr>
        <w:t>岁出头的少年立即离家出走，直奔伊利诺伊。从那以后，他再没见过他的家人。</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1923</w:t>
      </w:r>
      <w:r w:rsidRPr="00C2444E">
        <w:rPr>
          <w:rFonts w:ascii="Helvetica" w:eastAsia="宋体" w:hAnsi="Helvetica" w:cs="Helvetica"/>
          <w:color w:val="3E3E3E"/>
          <w:kern w:val="0"/>
          <w:sz w:val="24"/>
          <w:szCs w:val="24"/>
        </w:rPr>
        <w:t>年，也就是沃尔特</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皮茨出生的这一年，</w:t>
      </w:r>
      <w:r w:rsidRPr="00C2444E">
        <w:rPr>
          <w:rFonts w:ascii="Helvetica" w:eastAsia="宋体" w:hAnsi="Helvetica" w:cs="Helvetica"/>
          <w:color w:val="3E3E3E"/>
          <w:kern w:val="0"/>
          <w:sz w:val="24"/>
          <w:szCs w:val="24"/>
        </w:rPr>
        <w:t>25</w:t>
      </w:r>
      <w:r w:rsidRPr="00C2444E">
        <w:rPr>
          <w:rFonts w:ascii="Helvetica" w:eastAsia="宋体" w:hAnsi="Helvetica" w:cs="Helvetica"/>
          <w:color w:val="3E3E3E"/>
          <w:kern w:val="0"/>
          <w:sz w:val="24"/>
          <w:szCs w:val="24"/>
        </w:rPr>
        <w:t>岁的瓦伦</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麦卡洛克（</w:t>
      </w:r>
      <w:r w:rsidRPr="00C2444E">
        <w:rPr>
          <w:rFonts w:ascii="Helvetica" w:eastAsia="宋体" w:hAnsi="Helvetica" w:cs="Helvetica"/>
          <w:color w:val="3E3E3E"/>
          <w:kern w:val="0"/>
          <w:sz w:val="24"/>
          <w:szCs w:val="24"/>
        </w:rPr>
        <w:t>Warren McCulloch</w:t>
      </w:r>
      <w:r w:rsidRPr="00C2444E">
        <w:rPr>
          <w:rFonts w:ascii="Helvetica" w:eastAsia="宋体" w:hAnsi="Helvetica" w:cs="Helvetica"/>
          <w:color w:val="3E3E3E"/>
          <w:kern w:val="0"/>
          <w:sz w:val="24"/>
          <w:szCs w:val="24"/>
        </w:rPr>
        <w:t>）也在研习《数学原理》。然而，他们的相似之处仅止于此。麦卡洛克来自一个截然不同的世界。他出生于东海岸一个由律师、医生、神学家和工程师组成的富裕家庭。从新泽西州一所私立男校毕业后，麦卡洛克到宾夕法尼亚州的哈弗福德学院学习数学，而后又在耶鲁大学学习哲学和心理学。</w:t>
      </w:r>
      <w:r w:rsidRPr="00C2444E">
        <w:rPr>
          <w:rFonts w:ascii="Helvetica" w:eastAsia="宋体" w:hAnsi="Helvetica" w:cs="Helvetica"/>
          <w:color w:val="3E3E3E"/>
          <w:kern w:val="0"/>
          <w:sz w:val="24"/>
          <w:szCs w:val="24"/>
        </w:rPr>
        <w:t>1923</w:t>
      </w:r>
      <w:r w:rsidRPr="00C2444E">
        <w:rPr>
          <w:rFonts w:ascii="Helvetica" w:eastAsia="宋体" w:hAnsi="Helvetica" w:cs="Helvetica"/>
          <w:color w:val="3E3E3E"/>
          <w:kern w:val="0"/>
          <w:sz w:val="24"/>
          <w:szCs w:val="24"/>
        </w:rPr>
        <w:t>年，他正在哥伦比亚大学学习实验美学，并且即将获得神经生理学医学学位。但是，麦卡洛克内心依然是一个哲学家。他想知道</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知道</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意味着什么。彼时，弗洛伊德刚刚出版《自我与本我》，精神分析学风头正盛。麦卡洛克没有买这本书。他确信，人类大脑神秘的功能与缺陷可以通过某种方式，归因于大脑神经元纯粹的机械性放电。</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lastRenderedPageBreak/>
        <w:t>尽管两人分处社会经济谱线的两个极端，麦卡洛克和皮茨命中注定要一同生活、工作，甚至一起离开人世。在这条共同的道路上，他们将会一同创造第一部思维的机械理论、第一个神经科学的计算方法、现代计算机的逻辑设计，以及人工智能的核心支柱。但这个故事不只要讲述他们硕果累累的合作研究，其中还包括了他们的友谊、心灵的脆弱，以及逻辑能力在救赎混乱和不完美的世界时的局限。</w:t>
      </w:r>
    </w:p>
    <w:p w:rsidR="00C2444E" w:rsidRPr="00C2444E" w:rsidRDefault="00C2444E" w:rsidP="00FC0948">
      <w:pPr>
        <w:widowControl/>
        <w:shd w:val="clear" w:color="auto" w:fill="FFFFFF"/>
        <w:spacing w:before="100" w:beforeAutospacing="1" w:after="100" w:afterAutospacing="1"/>
        <w:jc w:val="center"/>
        <w:rPr>
          <w:rFonts w:ascii="Helvetica" w:eastAsia="宋体" w:hAnsi="Helvetica" w:cs="Helvetica"/>
          <w:color w:val="3E3E3E"/>
          <w:kern w:val="0"/>
          <w:sz w:val="24"/>
          <w:szCs w:val="24"/>
        </w:rPr>
      </w:pPr>
      <w:r w:rsidRPr="00C2444E">
        <w:rPr>
          <w:rFonts w:ascii="Helvetica" w:eastAsia="宋体" w:hAnsi="Helvetica" w:cs="Helvetica"/>
          <w:noProof/>
          <w:color w:val="3E3E3E"/>
          <w:kern w:val="0"/>
          <w:sz w:val="24"/>
          <w:szCs w:val="24"/>
        </w:rPr>
        <w:drawing>
          <wp:inline distT="0" distB="0" distL="0" distR="0">
            <wp:extent cx="2751571" cy="3761740"/>
            <wp:effectExtent l="0" t="0" r="0" b="0"/>
            <wp:docPr id="1" name="图片 1" descr="http://mmbiz.qpic.cn/mmbiz/kKoeb9t5fNrDTXQHSyhJoNG5yROKPicFbvd6LKf0w3qvLoNNfadTA0Zq2fsgEOEibRrVowjxEGUYRofPcnlHeZow/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kKoeb9t5fNrDTXQHSyhJoNG5yROKPicFbvd6LKf0w3qvLoNNfadTA0Zq2fsgEOEibRrVowjxEGUYRofPcnlHeZow/640?wx_fmt=png&amp;wxfrom=5&amp;wx_lazy=1"/>
                    <pic:cNvPicPr>
                      <a:picLocks noChangeAspect="1" noChangeArrowheads="1"/>
                    </pic:cNvPicPr>
                  </pic:nvPicPr>
                  <pic:blipFill rotWithShape="1">
                    <a:blip r:embed="rId7">
                      <a:extLst>
                        <a:ext uri="{28A0092B-C50C-407E-A947-70E740481C1C}">
                          <a14:useLocalDpi xmlns:a14="http://schemas.microsoft.com/office/drawing/2010/main" val="0"/>
                        </a:ext>
                      </a:extLst>
                    </a:blip>
                    <a:srcRect l="9053" t="15405"/>
                    <a:stretch/>
                  </pic:blipFill>
                  <pic:spPr bwMode="auto">
                    <a:xfrm>
                      <a:off x="0" y="0"/>
                      <a:ext cx="2761607" cy="3775460"/>
                    </a:xfrm>
                    <a:prstGeom prst="rect">
                      <a:avLst/>
                    </a:prstGeom>
                    <a:noFill/>
                    <a:ln>
                      <a:noFill/>
                    </a:ln>
                    <a:extLst>
                      <a:ext uri="{53640926-AAD7-44D8-BBD7-CCE9431645EC}">
                        <a14:shadowObscured xmlns:a14="http://schemas.microsoft.com/office/drawing/2010/main"/>
                      </a:ext>
                    </a:extLst>
                  </pic:spPr>
                </pic:pic>
              </a:graphicData>
            </a:graphic>
          </wp:inline>
        </w:drawing>
      </w:r>
      <w:r w:rsidRPr="00C2444E">
        <w:rPr>
          <w:rFonts w:ascii="Helvetica" w:eastAsia="宋体" w:hAnsi="Helvetica" w:cs="Helvetica"/>
          <w:color w:val="3E3E3E"/>
          <w:kern w:val="0"/>
          <w:sz w:val="24"/>
          <w:szCs w:val="24"/>
        </w:rPr>
        <w:br/>
      </w:r>
      <w:r w:rsidRPr="00C2444E">
        <w:rPr>
          <w:rFonts w:ascii="Helvetica" w:eastAsia="宋体" w:hAnsi="Helvetica" w:cs="Helvetica"/>
          <w:color w:val="888888"/>
          <w:kern w:val="0"/>
          <w:szCs w:val="21"/>
        </w:rPr>
        <w:t>沃尔特</w:t>
      </w:r>
      <w:r w:rsidRPr="00C2444E">
        <w:rPr>
          <w:rFonts w:ascii="Helvetica" w:eastAsia="宋体" w:hAnsi="Helvetica" w:cs="Helvetica"/>
          <w:color w:val="888888"/>
          <w:kern w:val="0"/>
          <w:szCs w:val="21"/>
        </w:rPr>
        <w:t>·</w:t>
      </w:r>
      <w:r w:rsidRPr="00C2444E">
        <w:rPr>
          <w:rFonts w:ascii="Helvetica" w:eastAsia="宋体" w:hAnsi="Helvetica" w:cs="Helvetica"/>
          <w:color w:val="888888"/>
          <w:kern w:val="0"/>
          <w:szCs w:val="21"/>
        </w:rPr>
        <w:t>皮茨</w:t>
      </w:r>
      <w:r w:rsidRPr="00C2444E">
        <w:rPr>
          <w:rFonts w:ascii="Helvetica" w:eastAsia="宋体" w:hAnsi="Helvetica" w:cs="Helvetica"/>
          <w:color w:val="888888"/>
          <w:kern w:val="0"/>
          <w:szCs w:val="21"/>
        </w:rPr>
        <w:t xml:space="preserve"> (1923-1969)</w:t>
      </w:r>
      <w:r w:rsidRPr="00C2444E">
        <w:rPr>
          <w:rFonts w:ascii="Helvetica" w:eastAsia="宋体" w:hAnsi="Helvetica" w:cs="Helvetica"/>
          <w:color w:val="888888"/>
          <w:kern w:val="0"/>
          <w:szCs w:val="21"/>
        </w:rPr>
        <w:t>：从无家可归的流浪者到</w:t>
      </w:r>
      <w:r w:rsidRPr="00C2444E">
        <w:rPr>
          <w:rFonts w:ascii="Helvetica" w:eastAsia="宋体" w:hAnsi="Helvetica" w:cs="Helvetica"/>
          <w:color w:val="888888"/>
          <w:kern w:val="0"/>
          <w:szCs w:val="21"/>
        </w:rPr>
        <w:t>MIT</w:t>
      </w:r>
      <w:r w:rsidRPr="00C2444E">
        <w:rPr>
          <w:rFonts w:ascii="Helvetica" w:eastAsia="宋体" w:hAnsi="Helvetica" w:cs="Helvetica"/>
          <w:color w:val="888888"/>
          <w:kern w:val="0"/>
          <w:szCs w:val="21"/>
        </w:rPr>
        <w:t>的神经科学先驱，再到孤僻的酗酒者。（来源：</w:t>
      </w:r>
      <w:r w:rsidRPr="00C2444E">
        <w:rPr>
          <w:rFonts w:ascii="Helvetica" w:eastAsia="宋体" w:hAnsi="Helvetica" w:cs="Helvetica"/>
          <w:color w:val="888888"/>
          <w:kern w:val="0"/>
          <w:szCs w:val="21"/>
        </w:rPr>
        <w:t>Science Source</w:t>
      </w:r>
      <w:r w:rsidRPr="00C2444E">
        <w:rPr>
          <w:rFonts w:ascii="Helvetica" w:eastAsia="宋体" w:hAnsi="Helvetica" w:cs="Helvetica"/>
          <w:color w:val="888888"/>
          <w:kern w:val="0"/>
          <w:szCs w:val="21"/>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如果两人面对面站着，你很明显就能看出他们的不一样。麦卡洛克与皮茨相遇时已有</w:t>
      </w:r>
      <w:r w:rsidRPr="00C2444E">
        <w:rPr>
          <w:rFonts w:ascii="Helvetica" w:eastAsia="宋体" w:hAnsi="Helvetica" w:cs="Helvetica"/>
          <w:color w:val="3E3E3E"/>
          <w:kern w:val="0"/>
          <w:sz w:val="24"/>
          <w:szCs w:val="24"/>
        </w:rPr>
        <w:t>42</w:t>
      </w:r>
      <w:r w:rsidRPr="00C2444E">
        <w:rPr>
          <w:rFonts w:ascii="Helvetica" w:eastAsia="宋体" w:hAnsi="Helvetica" w:cs="Helvetica"/>
          <w:color w:val="3E3E3E"/>
          <w:kern w:val="0"/>
          <w:sz w:val="24"/>
          <w:szCs w:val="24"/>
        </w:rPr>
        <w:t>岁，是一个自信、灰眼睛、乱胡子，并且爱抽烟的哲学家。他离了威士忌和冰淇淋就不能活，从来不在凌晨</w:t>
      </w:r>
      <w:r w:rsidRPr="00C2444E">
        <w:rPr>
          <w:rFonts w:ascii="Helvetica" w:eastAsia="宋体" w:hAnsi="Helvetica" w:cs="Helvetica"/>
          <w:color w:val="3E3E3E"/>
          <w:kern w:val="0"/>
          <w:sz w:val="24"/>
          <w:szCs w:val="24"/>
        </w:rPr>
        <w:t>4</w:t>
      </w:r>
      <w:r w:rsidRPr="00C2444E">
        <w:rPr>
          <w:rFonts w:ascii="Helvetica" w:eastAsia="宋体" w:hAnsi="Helvetica" w:cs="Helvetica"/>
          <w:color w:val="3E3E3E"/>
          <w:kern w:val="0"/>
          <w:sz w:val="24"/>
          <w:szCs w:val="24"/>
        </w:rPr>
        <w:t>点之前睡觉。皮茨只是一个初出茅庐的</w:t>
      </w:r>
      <w:r w:rsidRPr="00C2444E">
        <w:rPr>
          <w:rFonts w:ascii="Helvetica" w:eastAsia="宋体" w:hAnsi="Helvetica" w:cs="Helvetica"/>
          <w:color w:val="3E3E3E"/>
          <w:kern w:val="0"/>
          <w:sz w:val="24"/>
          <w:szCs w:val="24"/>
        </w:rPr>
        <w:t>18</w:t>
      </w:r>
      <w:r w:rsidRPr="00C2444E">
        <w:rPr>
          <w:rFonts w:ascii="Helvetica" w:eastAsia="宋体" w:hAnsi="Helvetica" w:cs="Helvetica"/>
          <w:color w:val="3E3E3E"/>
          <w:kern w:val="0"/>
          <w:sz w:val="24"/>
          <w:szCs w:val="24"/>
        </w:rPr>
        <w:t>岁少年，身材矮小、害羞，长长的额头让他有些显老，胖胖的鸭脸上戴着一副眼镜。麦卡洛克是一个备受敬重的科学家，而皮茨刚离家出走，并且在街头流浪。他一直在芝加哥大学附近晃悠，靠一份卑微的工作维持生计，然后偷偷溜进教室听罗素的讲座。就在这里，他遇见了年轻的医学生杰罗姆</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莱特文（</w:t>
      </w:r>
      <w:r w:rsidRPr="00C2444E">
        <w:rPr>
          <w:rFonts w:ascii="Helvetica" w:eastAsia="宋体" w:hAnsi="Helvetica" w:cs="Helvetica"/>
          <w:color w:val="3E3E3E"/>
          <w:kern w:val="0"/>
          <w:sz w:val="24"/>
          <w:szCs w:val="24"/>
        </w:rPr>
        <w:t>Jerome Lettvin</w:t>
      </w:r>
      <w:r w:rsidRPr="00C2444E">
        <w:rPr>
          <w:rFonts w:ascii="Helvetica" w:eastAsia="宋体" w:hAnsi="Helvetica" w:cs="Helvetica"/>
          <w:color w:val="3E3E3E"/>
          <w:kern w:val="0"/>
          <w:sz w:val="24"/>
          <w:szCs w:val="24"/>
        </w:rPr>
        <w:t>）。莱特文促成了皮茨与麦卡洛克的相识。他们一开口聊天，马上意识到彼此心中有一个共同的英雄：戈特弗里德</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莱布尼兹（</w:t>
      </w:r>
      <w:r w:rsidRPr="00C2444E">
        <w:rPr>
          <w:rFonts w:ascii="Helvetica" w:eastAsia="宋体" w:hAnsi="Helvetica" w:cs="Helvetica"/>
          <w:color w:val="3E3E3E"/>
          <w:kern w:val="0"/>
          <w:sz w:val="24"/>
          <w:szCs w:val="24"/>
        </w:rPr>
        <w:t>Gottfried Leibniz</w:t>
      </w:r>
      <w:r w:rsidRPr="00C2444E">
        <w:rPr>
          <w:rFonts w:ascii="Helvetica" w:eastAsia="宋体" w:hAnsi="Helvetica" w:cs="Helvetica"/>
          <w:color w:val="3E3E3E"/>
          <w:kern w:val="0"/>
          <w:sz w:val="24"/>
          <w:szCs w:val="24"/>
        </w:rPr>
        <w:t>）。这位</w:t>
      </w:r>
      <w:r w:rsidRPr="00C2444E">
        <w:rPr>
          <w:rFonts w:ascii="Helvetica" w:eastAsia="宋体" w:hAnsi="Helvetica" w:cs="Helvetica"/>
          <w:color w:val="3E3E3E"/>
          <w:kern w:val="0"/>
          <w:sz w:val="24"/>
          <w:szCs w:val="24"/>
        </w:rPr>
        <w:t>17</w:t>
      </w:r>
      <w:r w:rsidRPr="00C2444E">
        <w:rPr>
          <w:rFonts w:ascii="Helvetica" w:eastAsia="宋体" w:hAnsi="Helvetica" w:cs="Helvetica"/>
          <w:color w:val="3E3E3E"/>
          <w:kern w:val="0"/>
          <w:sz w:val="24"/>
          <w:szCs w:val="24"/>
        </w:rPr>
        <w:t>世纪的哲学家曾试图创造人类思维的字母表：每一个字母代表一个概念，在一系列的逻辑规则的组合和控制下，这些字母可以计算所有知识。这，是一幅将不完美的外部世界转变成图书馆的理性胜地的宏伟蓝图。</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麦卡洛克向皮茨解释，他正在尝试用莱布尼兹的一种逻辑演算将大脑模型化。《数学原理》启发了他。在这本书中，罗素和怀特黑德尝试告诉世人，数学可以建立在基本且不容置喙的逻辑之上。命题是他们论证的基本构成。这是一种</w:t>
      </w:r>
      <w:r w:rsidRPr="00C2444E">
        <w:rPr>
          <w:rFonts w:ascii="Helvetica" w:eastAsia="宋体" w:hAnsi="Helvetica" w:cs="Helvetica"/>
          <w:color w:val="3E3E3E"/>
          <w:kern w:val="0"/>
          <w:sz w:val="24"/>
          <w:szCs w:val="24"/>
        </w:rPr>
        <w:lastRenderedPageBreak/>
        <w:t>最简单的陈述，非对即错。从这里开始，他们利用逻辑中最基本的操作，如连接（与）、分离（或），以及否定（非），将命题与更加复杂的网络相连。从这些简单的命题入手，他们推导出了现代数学的全部复杂性。</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这让麦卡洛克开始对神经元进行思考。他知道，只有当刺激达到一个最小阈值后，大脑中的单个神经细胞才会放电。也就是说，在神经细胞发送电脉冲之前，必须要有足量的邻近神经细胞通过神经突触向其传递信号。突然，一个念头闪现在麦卡洛克脑中：这种构造是二元性的，神经元要么发射信号，要么不发射信号。他意识到，一个神经元信号就是一个命题，神经元似乎在像一个逻辑门一样运行，接收多种信号的输入，产生一个单独的输出信号。通过变更神经元的放电阈值，神经元可以执行</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与</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或</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和</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非</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麦卡洛克刚刚阅读了英国数学家艾伦</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图灵（</w:t>
      </w:r>
      <w:r w:rsidRPr="00C2444E">
        <w:rPr>
          <w:rFonts w:ascii="Helvetica" w:eastAsia="宋体" w:hAnsi="Helvetica" w:cs="Helvetica"/>
          <w:color w:val="3E3E3E"/>
          <w:kern w:val="0"/>
          <w:sz w:val="24"/>
          <w:szCs w:val="24"/>
        </w:rPr>
        <w:t>Alan Turing</w:t>
      </w:r>
      <w:r w:rsidRPr="00C2444E">
        <w:rPr>
          <w:rFonts w:ascii="Helvetica" w:eastAsia="宋体" w:hAnsi="Helvetica" w:cs="Helvetica"/>
          <w:color w:val="3E3E3E"/>
          <w:kern w:val="0"/>
          <w:sz w:val="24"/>
          <w:szCs w:val="24"/>
        </w:rPr>
        <w:t>）发表的一篇新论文。图灵证明，只要计算步骤有限，机器就有能力计算任何函数。他因此深信，大脑也不过是这样一种机器，神经网络可以利用逻辑编码进行计算。他认为，神经元能够通过逻辑规则相连，以此建立更为复杂的思维链</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这与《数学原理》将所有命题联结起来，建立复杂的数学关系的方法一样。</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麦卡洛克一向皮茨解释他的计划，皮茨立即心领神会。并且，皮茨知道应该运用哪些数学工具。兴奋的麦卡洛克邀请这位青年到芝加哥郊区的欣斯代尔与他和家人一同生活。欣斯代尔的这个家庭，是一个热闹、思想自由的波希米亚家庭。芝加哥的知识分子和文学精英经常到聚在这里，一起讨论诗歌和心理学；而当西班牙内战盟歌从留声机中响起，他们还会探讨一些激进的政治问题。但每到深夜，当妻子鲁克和三个孩子上床进入甜美的梦乡后，麦卡洛克和皮茨会各斟一杯威士忌，埋头投入他们的宏伟事业：尝试用神经元建立一个计算性的大脑。</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麦卡洛克的研究在皮茨到来之前陷入了僵局。没有什么能够阻碍神经链上的神经元弯曲成环，一条神经链上最后一个神经元的输出，因此成了这条神经链上首个神经元的输入，构成一种首尾相连的神经网络。麦卡洛克对于如何建立这种网络的数学模型一筹莫展。从逻辑学的观点来看，环形结构与悖论非常相似：后果成了前因，影响成了原由。麦卡洛克将神经链上的每一个链接都贴上时间戳，以此来建立模型：如果第一个神经元在</w:t>
      </w:r>
      <w:r w:rsidRPr="00C2444E">
        <w:rPr>
          <w:rFonts w:ascii="Helvetica" w:eastAsia="宋体" w:hAnsi="Helvetica" w:cs="Helvetica"/>
          <w:color w:val="3E3E3E"/>
          <w:kern w:val="0"/>
          <w:sz w:val="24"/>
          <w:szCs w:val="24"/>
        </w:rPr>
        <w:t>t</w:t>
      </w:r>
      <w:r w:rsidRPr="00C2444E">
        <w:rPr>
          <w:rFonts w:ascii="Helvetica" w:eastAsia="宋体" w:hAnsi="Helvetica" w:cs="Helvetica"/>
          <w:color w:val="3E3E3E"/>
          <w:kern w:val="0"/>
          <w:sz w:val="24"/>
          <w:szCs w:val="24"/>
        </w:rPr>
        <w:t>时刻放电，下一个神经元则在</w:t>
      </w:r>
      <w:r w:rsidRPr="00C2444E">
        <w:rPr>
          <w:rFonts w:ascii="Helvetica" w:eastAsia="宋体" w:hAnsi="Helvetica" w:cs="Helvetica"/>
          <w:color w:val="3E3E3E"/>
          <w:kern w:val="0"/>
          <w:sz w:val="24"/>
          <w:szCs w:val="24"/>
        </w:rPr>
        <w:t>t+1</w:t>
      </w:r>
      <w:r w:rsidRPr="00C2444E">
        <w:rPr>
          <w:rFonts w:ascii="Helvetica" w:eastAsia="宋体" w:hAnsi="Helvetica" w:cs="Helvetica"/>
          <w:color w:val="3E3E3E"/>
          <w:kern w:val="0"/>
          <w:sz w:val="24"/>
          <w:szCs w:val="24"/>
        </w:rPr>
        <w:t>时刻放电，如此递进。然而，经历一个循环后，终点又成了起点，</w:t>
      </w:r>
      <w:r w:rsidRPr="00C2444E">
        <w:rPr>
          <w:rFonts w:ascii="Helvetica" w:eastAsia="宋体" w:hAnsi="Helvetica" w:cs="Helvetica"/>
          <w:color w:val="3E3E3E"/>
          <w:kern w:val="0"/>
          <w:sz w:val="24"/>
          <w:szCs w:val="24"/>
        </w:rPr>
        <w:t>t+1</w:t>
      </w:r>
      <w:r w:rsidRPr="00C2444E">
        <w:rPr>
          <w:rFonts w:ascii="Helvetica" w:eastAsia="宋体" w:hAnsi="Helvetica" w:cs="Helvetica"/>
          <w:color w:val="3E3E3E"/>
          <w:kern w:val="0"/>
          <w:sz w:val="24"/>
          <w:szCs w:val="24"/>
        </w:rPr>
        <w:t>突然出现在</w:t>
      </w:r>
      <w:r w:rsidRPr="00C2444E">
        <w:rPr>
          <w:rFonts w:ascii="Helvetica" w:eastAsia="宋体" w:hAnsi="Helvetica" w:cs="Helvetica"/>
          <w:color w:val="3E3E3E"/>
          <w:kern w:val="0"/>
          <w:sz w:val="24"/>
          <w:szCs w:val="24"/>
        </w:rPr>
        <w:t>t</w:t>
      </w:r>
      <w:r w:rsidRPr="00C2444E">
        <w:rPr>
          <w:rFonts w:ascii="Helvetica" w:eastAsia="宋体" w:hAnsi="Helvetica" w:cs="Helvetica"/>
          <w:color w:val="3E3E3E"/>
          <w:kern w:val="0"/>
          <w:sz w:val="24"/>
          <w:szCs w:val="24"/>
        </w:rPr>
        <w:t>之前。</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皮茨知道如何解决这个难题。</w:t>
      </w:r>
      <w:r w:rsidRPr="00724CC9">
        <w:rPr>
          <w:rFonts w:ascii="Helvetica" w:eastAsia="宋体" w:hAnsi="Helvetica" w:cs="Helvetica"/>
          <w:b/>
          <w:color w:val="3E3E3E"/>
          <w:kern w:val="0"/>
          <w:sz w:val="24"/>
          <w:szCs w:val="24"/>
        </w:rPr>
        <w:t>他使用了模数学，这种方式能够处理像钟表时刻一样反复循环的数字。他向麦卡洛克证明，时间</w:t>
      </w:r>
      <w:r w:rsidRPr="00724CC9">
        <w:rPr>
          <w:rFonts w:ascii="Helvetica" w:eastAsia="宋体" w:hAnsi="Helvetica" w:cs="Helvetica"/>
          <w:b/>
          <w:color w:val="3E3E3E"/>
          <w:kern w:val="0"/>
          <w:sz w:val="24"/>
          <w:szCs w:val="24"/>
        </w:rPr>
        <w:t>t+1</w:t>
      </w:r>
      <w:r w:rsidRPr="00724CC9">
        <w:rPr>
          <w:rFonts w:ascii="Helvetica" w:eastAsia="宋体" w:hAnsi="Helvetica" w:cs="Helvetica"/>
          <w:b/>
          <w:color w:val="3E3E3E"/>
          <w:kern w:val="0"/>
          <w:sz w:val="24"/>
          <w:szCs w:val="24"/>
        </w:rPr>
        <w:t>出现在</w:t>
      </w:r>
      <w:r w:rsidRPr="00724CC9">
        <w:rPr>
          <w:rFonts w:ascii="Helvetica" w:eastAsia="宋体" w:hAnsi="Helvetica" w:cs="Helvetica"/>
          <w:b/>
          <w:color w:val="3E3E3E"/>
          <w:kern w:val="0"/>
          <w:sz w:val="24"/>
          <w:szCs w:val="24"/>
        </w:rPr>
        <w:t>t</w:t>
      </w:r>
      <w:r w:rsidRPr="00724CC9">
        <w:rPr>
          <w:rFonts w:ascii="Helvetica" w:eastAsia="宋体" w:hAnsi="Helvetica" w:cs="Helvetica"/>
          <w:b/>
          <w:color w:val="3E3E3E"/>
          <w:kern w:val="0"/>
          <w:sz w:val="24"/>
          <w:szCs w:val="24"/>
        </w:rPr>
        <w:t>之前根本不是悖论，因为在他的演算中，</w:t>
      </w:r>
      <w:r w:rsidRPr="00724CC9">
        <w:rPr>
          <w:rFonts w:ascii="Helvetica" w:eastAsia="宋体" w:hAnsi="Helvetica" w:cs="Helvetica"/>
          <w:b/>
          <w:color w:val="3E3E3E"/>
          <w:kern w:val="0"/>
          <w:sz w:val="24"/>
          <w:szCs w:val="24"/>
        </w:rPr>
        <w:t>“</w:t>
      </w:r>
      <w:r w:rsidRPr="00724CC9">
        <w:rPr>
          <w:rFonts w:ascii="Helvetica" w:eastAsia="宋体" w:hAnsi="Helvetica" w:cs="Helvetica"/>
          <w:b/>
          <w:color w:val="3E3E3E"/>
          <w:kern w:val="0"/>
          <w:sz w:val="24"/>
          <w:szCs w:val="24"/>
        </w:rPr>
        <w:t>之前</w:t>
      </w:r>
      <w:r w:rsidRPr="00724CC9">
        <w:rPr>
          <w:rFonts w:ascii="Helvetica" w:eastAsia="宋体" w:hAnsi="Helvetica" w:cs="Helvetica"/>
          <w:b/>
          <w:color w:val="3E3E3E"/>
          <w:kern w:val="0"/>
          <w:sz w:val="24"/>
          <w:szCs w:val="24"/>
        </w:rPr>
        <w:t>”</w:t>
      </w:r>
      <w:r w:rsidRPr="00724CC9">
        <w:rPr>
          <w:rFonts w:ascii="Helvetica" w:eastAsia="宋体" w:hAnsi="Helvetica" w:cs="Helvetica"/>
          <w:b/>
          <w:color w:val="3E3E3E"/>
          <w:kern w:val="0"/>
          <w:sz w:val="24"/>
          <w:szCs w:val="24"/>
        </w:rPr>
        <w:t>和</w:t>
      </w:r>
      <w:r w:rsidRPr="00724CC9">
        <w:rPr>
          <w:rFonts w:ascii="Helvetica" w:eastAsia="宋体" w:hAnsi="Helvetica" w:cs="Helvetica"/>
          <w:b/>
          <w:color w:val="3E3E3E"/>
          <w:kern w:val="0"/>
          <w:sz w:val="24"/>
          <w:szCs w:val="24"/>
        </w:rPr>
        <w:t>“</w:t>
      </w:r>
      <w:r w:rsidRPr="00724CC9">
        <w:rPr>
          <w:rFonts w:ascii="Helvetica" w:eastAsia="宋体" w:hAnsi="Helvetica" w:cs="Helvetica"/>
          <w:b/>
          <w:color w:val="3E3E3E"/>
          <w:kern w:val="0"/>
          <w:sz w:val="24"/>
          <w:szCs w:val="24"/>
        </w:rPr>
        <w:t>之后</w:t>
      </w:r>
      <w:r w:rsidRPr="00724CC9">
        <w:rPr>
          <w:rFonts w:ascii="Helvetica" w:eastAsia="宋体" w:hAnsi="Helvetica" w:cs="Helvetica"/>
          <w:b/>
          <w:color w:val="3E3E3E"/>
          <w:kern w:val="0"/>
          <w:sz w:val="24"/>
          <w:szCs w:val="24"/>
        </w:rPr>
        <w:t>”</w:t>
      </w:r>
      <w:r w:rsidRPr="00724CC9">
        <w:rPr>
          <w:rFonts w:ascii="Helvetica" w:eastAsia="宋体" w:hAnsi="Helvetica" w:cs="Helvetica"/>
          <w:b/>
          <w:color w:val="3E3E3E"/>
          <w:kern w:val="0"/>
          <w:sz w:val="24"/>
          <w:szCs w:val="24"/>
        </w:rPr>
        <w:t>失去了意义</w:t>
      </w:r>
      <w:r w:rsidRPr="00C2444E">
        <w:rPr>
          <w:rFonts w:ascii="Helvetica" w:eastAsia="宋体" w:hAnsi="Helvetica" w:cs="Helvetica"/>
          <w:color w:val="3E3E3E"/>
          <w:kern w:val="0"/>
          <w:sz w:val="24"/>
          <w:szCs w:val="24"/>
        </w:rPr>
        <w:t>。时间早已被完全移出了方程。如果某人看见闪电在天空闪烁，眼睛就会通过神经元构成的链向大脑发送信号。除非神经链为环形，从神经链中任一给定神经元开始追溯，你都能顺着信号的传输步骤，找到闪电发生的确切时间。如果神经链为环形，编码闪电的信息会在这个环中无休止打转。它与闪电发生的准确时间并没有任何联系。正如麦卡洛克所说，它成了</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从时间中挣脱出的思想</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，换言之，成了一段记忆。</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lastRenderedPageBreak/>
        <w:t>到皮茨完成计算之时，他和麦卡洛克已经构建了一种思维的机械模型，并将计算第一次用在了大脑之上，首次提出大脑本质上是一个信息处理器。他们将简单的二元性神经元串成链和环，以此证明大脑可以实现每一个可能的逻辑操作。凡是图灵那个理论上的机器能计算的事物，大脑也都可以计算。那些不可思议的循环，使他们找到了大脑将信息抽提、处理，继而再抽提的方法，找到了大脑为萦绕其中的</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想法</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创造出丰富精妙的层级结构的方法</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大脑的这种运行的过程，即是我们所说的</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思考</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麦卡洛克和皮茨在其开创性的论文《神经活动中内在思想的逻辑演算》（</w:t>
      </w:r>
      <w:r w:rsidRPr="00C2444E">
        <w:rPr>
          <w:rFonts w:ascii="Helvetica" w:eastAsia="宋体" w:hAnsi="Helvetica" w:cs="Helvetica"/>
          <w:i/>
          <w:iCs/>
          <w:color w:val="3E3E3E"/>
          <w:kern w:val="0"/>
          <w:sz w:val="24"/>
          <w:szCs w:val="24"/>
        </w:rPr>
        <w:t>“A Logical Calculus of Ideas Immanent in Nervous Activity”</w:t>
      </w:r>
      <w:r w:rsidRPr="00C2444E">
        <w:rPr>
          <w:rFonts w:ascii="Helvetica" w:eastAsia="宋体" w:hAnsi="Helvetica" w:cs="Helvetica"/>
          <w:color w:val="3E3E3E"/>
          <w:kern w:val="0"/>
          <w:sz w:val="24"/>
          <w:szCs w:val="24"/>
        </w:rPr>
        <w:t>）中描述了他们的发现，并将其发表在《数学生物物理学通报》（</w:t>
      </w:r>
      <w:r w:rsidRPr="00C2444E">
        <w:rPr>
          <w:rFonts w:ascii="Helvetica" w:eastAsia="宋体" w:hAnsi="Helvetica" w:cs="Helvetica"/>
          <w:i/>
          <w:iCs/>
          <w:color w:val="3E3E3E"/>
          <w:kern w:val="0"/>
          <w:sz w:val="24"/>
          <w:szCs w:val="24"/>
        </w:rPr>
        <w:t>Bulletin of Mathematical Biophysics</w:t>
      </w:r>
      <w:r w:rsidRPr="00C2444E">
        <w:rPr>
          <w:rFonts w:ascii="Helvetica" w:eastAsia="宋体" w:hAnsi="Helvetica" w:cs="Helvetica"/>
          <w:color w:val="3E3E3E"/>
          <w:kern w:val="0"/>
          <w:sz w:val="24"/>
          <w:szCs w:val="24"/>
        </w:rPr>
        <w:t>）上。他们的模型过分简化了生物学意义上的大脑，却成功地展示了一次概念验证。他们说，思想不能被弗洛伊德的神秘主义禁锢，不必陷入自我和本我间的斗争。</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这是科学史上的第一次，</w:t>
      </w:r>
      <w:r w:rsidRPr="00C2444E">
        <w:rPr>
          <w:rFonts w:ascii="Helvetica" w:eastAsia="宋体" w:hAnsi="Helvetica" w:cs="Helvetica"/>
          <w:color w:val="3E3E3E"/>
          <w:kern w:val="0"/>
          <w:sz w:val="24"/>
          <w:szCs w:val="24"/>
        </w:rPr>
        <w:t xml:space="preserve">” </w:t>
      </w:r>
      <w:r w:rsidRPr="00C2444E">
        <w:rPr>
          <w:rFonts w:ascii="Helvetica" w:eastAsia="宋体" w:hAnsi="Helvetica" w:cs="Helvetica"/>
          <w:color w:val="3E3E3E"/>
          <w:kern w:val="0"/>
          <w:sz w:val="24"/>
          <w:szCs w:val="24"/>
        </w:rPr>
        <w:t>麦卡洛克向一群哲学系的学生宣布道，</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我们第一次知道了我们是如何</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知道</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的。</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皮茨从麦卡洛克那里找到了他需要的一切：接纳、友谊、绝佳的智力搭档，以及他从未有过的父亲。尽管他在欣斯代尔生活的时间很短，这位离家者余生都将麦卡洛克的家当做自己的归属之地。麦卡洛克同样醉心于这段合作。在皮茨身上，麦卡洛克找到了相似的灵魂，他将皮茨视为自己的左膀右臂，并从皮茨那发现了一种拥有技术能力的思想，这种思想赋予了麦卡洛克的半成品观念以生命力。他在给皮茨的推荐信中说，</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真希望我能与他终生相伴。</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皮茨很快就给</w:t>
      </w:r>
      <w:r w:rsidRPr="00C2444E">
        <w:rPr>
          <w:rFonts w:ascii="Helvetica" w:eastAsia="宋体" w:hAnsi="Helvetica" w:cs="Helvetica"/>
          <w:color w:val="3E3E3E"/>
          <w:kern w:val="0"/>
          <w:sz w:val="24"/>
          <w:szCs w:val="24"/>
        </w:rPr>
        <w:t>20</w:t>
      </w:r>
      <w:r w:rsidRPr="00C2444E">
        <w:rPr>
          <w:rFonts w:ascii="Helvetica" w:eastAsia="宋体" w:hAnsi="Helvetica" w:cs="Helvetica"/>
          <w:color w:val="3E3E3E"/>
          <w:kern w:val="0"/>
          <w:sz w:val="24"/>
          <w:szCs w:val="24"/>
        </w:rPr>
        <w:t>世纪另一位最为卓绝数学家、哲学家、控制论的创始人诺伯特</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维纳（</w:t>
      </w:r>
      <w:r w:rsidRPr="00C2444E">
        <w:rPr>
          <w:rFonts w:ascii="Helvetica" w:eastAsia="宋体" w:hAnsi="Helvetica" w:cs="Helvetica"/>
          <w:color w:val="3E3E3E"/>
          <w:kern w:val="0"/>
          <w:sz w:val="24"/>
          <w:szCs w:val="24"/>
        </w:rPr>
        <w:t>Norbert Wiener</w:t>
      </w:r>
      <w:r w:rsidRPr="00C2444E">
        <w:rPr>
          <w:rFonts w:ascii="Helvetica" w:eastAsia="宋体" w:hAnsi="Helvetica" w:cs="Helvetica"/>
          <w:color w:val="3E3E3E"/>
          <w:kern w:val="0"/>
          <w:sz w:val="24"/>
          <w:szCs w:val="24"/>
        </w:rPr>
        <w:t>）留下了相似的印象。</w:t>
      </w:r>
      <w:r w:rsidRPr="00C2444E">
        <w:rPr>
          <w:rFonts w:ascii="Helvetica" w:eastAsia="宋体" w:hAnsi="Helvetica" w:cs="Helvetica"/>
          <w:color w:val="3E3E3E"/>
          <w:kern w:val="0"/>
          <w:sz w:val="24"/>
          <w:szCs w:val="24"/>
        </w:rPr>
        <w:t>1943</w:t>
      </w:r>
      <w:r w:rsidRPr="00C2444E">
        <w:rPr>
          <w:rFonts w:ascii="Helvetica" w:eastAsia="宋体" w:hAnsi="Helvetica" w:cs="Helvetica"/>
          <w:color w:val="3E3E3E"/>
          <w:kern w:val="0"/>
          <w:sz w:val="24"/>
          <w:szCs w:val="24"/>
        </w:rPr>
        <w:t>年，莱特文将皮茨带到了维纳在麻省理工学院的办公室。维纳并没有立即介绍自己，也没有跟他闲聊。他只是和皮茨一同走到黑板前，上面有一个他正在解决的数学证明。在他证明的过程中，皮茨不时地提出了一些问题和建议。据莱特文说，当他们写到第二块黑板时，维纳明显已经找到了新的得力助手。维纳后来写道，皮茨</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毋庸置疑是我从未遇见过的、最厉害的年轻科学家</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如果他不能成为本时代最超凡卓绝的两到三位科学家之一（不仅仅局限于美国，再大一点而言，应当是整个世界），我会感到无比惊讶。</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维纳对于皮茨的印象极为深刻。尽管他连高中都没有毕业，维纳仍然请他到麻省理工学院攻读数学博士学位，而这在芝加哥大学是明令禁止的。这是一个皮茨无法拒绝的邀请。</w:t>
      </w:r>
      <w:r w:rsidRPr="00C2444E">
        <w:rPr>
          <w:rFonts w:ascii="Helvetica" w:eastAsia="宋体" w:hAnsi="Helvetica" w:cs="Helvetica"/>
          <w:color w:val="3E3E3E"/>
          <w:kern w:val="0"/>
          <w:sz w:val="24"/>
          <w:szCs w:val="24"/>
        </w:rPr>
        <w:t>1943</w:t>
      </w:r>
      <w:r w:rsidRPr="00C2444E">
        <w:rPr>
          <w:rFonts w:ascii="Helvetica" w:eastAsia="宋体" w:hAnsi="Helvetica" w:cs="Helvetica"/>
          <w:color w:val="3E3E3E"/>
          <w:kern w:val="0"/>
          <w:sz w:val="24"/>
          <w:szCs w:val="24"/>
        </w:rPr>
        <w:t>年秋天，皮茨搬进了剑桥的公寓。他作为特殊人才被引进麻省理工学院，开始在一位世界上最有影响的科学家的指导下学习。经历了漫长的曲折之后，一个底特律蓝领阶层的孩子终于到达了这里。</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维纳希望皮茨能将他的大脑模型变得更加实际。尽管皮茨和麦卡洛克已经取得了飞跃性的进步，他们的工作丝毫没有引起脑科学家的关注。这不仅因为他们采用的符号逻辑难以理解，还因为他们生硬且过于简化的模型并不能完全描述生物大脑的复杂性。然而，维纳却深知这一切的意义所在。他知道，只要这个模型能更加更实际，就会改变游戏的规则。他也意识到，皮茨的神经网络可能应用到人造机器中，开启他梦寐以求的控制论革命。维纳认为，如果皮茨打算</w:t>
      </w:r>
      <w:r w:rsidRPr="00C2444E">
        <w:rPr>
          <w:rFonts w:ascii="Helvetica" w:eastAsia="宋体" w:hAnsi="Helvetica" w:cs="Helvetica"/>
          <w:color w:val="3E3E3E"/>
          <w:kern w:val="0"/>
          <w:sz w:val="24"/>
          <w:szCs w:val="24"/>
        </w:rPr>
        <w:lastRenderedPageBreak/>
        <w:t>为大脑中</w:t>
      </w:r>
      <w:r w:rsidRPr="00C2444E">
        <w:rPr>
          <w:rFonts w:ascii="Helvetica" w:eastAsia="宋体" w:hAnsi="Helvetica" w:cs="Helvetica"/>
          <w:color w:val="3E3E3E"/>
          <w:kern w:val="0"/>
          <w:sz w:val="24"/>
          <w:szCs w:val="24"/>
        </w:rPr>
        <w:t>1000</w:t>
      </w:r>
      <w:r w:rsidRPr="00C2444E">
        <w:rPr>
          <w:rFonts w:ascii="Helvetica" w:eastAsia="宋体" w:hAnsi="Helvetica" w:cs="Helvetica"/>
          <w:color w:val="3E3E3E"/>
          <w:kern w:val="0"/>
          <w:sz w:val="24"/>
          <w:szCs w:val="24"/>
        </w:rPr>
        <w:t>亿个相互连接的神经元构造一个真实模型，他还得用上自己的一些统计数据。统计和概率论是维纳的专长所在。毕竟，正是维纳发现了信息在数学上的精确定义：概率越高，熵值越高、信息内容越少。</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开始在麻省理工学院的工作后，皮茨意识到，尽管遗传肯定要为所有的神经功能进行编码，我们的基因却无法预设大脑中数以万亿计的突触的连接方式。这需要巨量的信息才能办到，因此显然是站不住脚的。他认为情况一定是这样：大脑中的神经网络一开始在本质上是随机的，很可能只包含数量微不足道的信息（这种理论迄今为止仍存争议）。他提出，通过不断改变神经元的阈值，随机性将让位于有序性，信息就会出现。他决心使用统计力学来将这个过程模型化。维纳激动地鼓励他的研究，因为他知道，如果这样的模型能够用于机器，这台机器就拥有了学习能力。</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我现在一下明白了维纳说的大部分东西，这大概会是个了不起的发现。</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皮茨在</w:t>
      </w:r>
      <w:r w:rsidRPr="00C2444E">
        <w:rPr>
          <w:rFonts w:ascii="Helvetica" w:eastAsia="宋体" w:hAnsi="Helvetica" w:cs="Helvetica"/>
          <w:color w:val="3E3E3E"/>
          <w:kern w:val="0"/>
          <w:sz w:val="24"/>
          <w:szCs w:val="24"/>
        </w:rPr>
        <w:t>1943</w:t>
      </w:r>
      <w:r w:rsidRPr="00C2444E">
        <w:rPr>
          <w:rFonts w:ascii="Helvetica" w:eastAsia="宋体" w:hAnsi="Helvetica" w:cs="Helvetica"/>
          <w:color w:val="3E3E3E"/>
          <w:kern w:val="0"/>
          <w:sz w:val="24"/>
          <w:szCs w:val="24"/>
        </w:rPr>
        <w:t>年</w:t>
      </w:r>
      <w:r w:rsidRPr="00C2444E">
        <w:rPr>
          <w:rFonts w:ascii="Helvetica" w:eastAsia="宋体" w:hAnsi="Helvetica" w:cs="Helvetica"/>
          <w:color w:val="3E3E3E"/>
          <w:kern w:val="0"/>
          <w:sz w:val="24"/>
          <w:szCs w:val="24"/>
        </w:rPr>
        <w:t>12</w:t>
      </w:r>
      <w:r w:rsidRPr="00C2444E">
        <w:rPr>
          <w:rFonts w:ascii="Helvetica" w:eastAsia="宋体" w:hAnsi="Helvetica" w:cs="Helvetica"/>
          <w:color w:val="3E3E3E"/>
          <w:kern w:val="0"/>
          <w:sz w:val="24"/>
          <w:szCs w:val="24"/>
        </w:rPr>
        <w:t>月，也就是在他到麻省理工的三个月后写给麦卡洛克的一封信中说道。他与维纳的工作是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建构统计力学上首个足够充分，并且可以在最可能的普遍意义上被人理解的讨论，如此一来，它就能容纳许多东西，比如可以解决神经生理学的微观规律衍生出的心理和统计问题，以及行为法则的问题</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听起来是不是很妙？</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那年冬天，维纳带皮茨参加了一场由他和数学家及物理学家约翰</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诺依曼（</w:t>
      </w:r>
      <w:r w:rsidRPr="00C2444E">
        <w:rPr>
          <w:rFonts w:ascii="Helvetica" w:eastAsia="宋体" w:hAnsi="Helvetica" w:cs="Helvetica"/>
          <w:color w:val="3E3E3E"/>
          <w:kern w:val="0"/>
          <w:sz w:val="24"/>
          <w:szCs w:val="24"/>
        </w:rPr>
        <w:t>John von Neumann</w:t>
      </w:r>
      <w:r w:rsidRPr="00C2444E">
        <w:rPr>
          <w:rFonts w:ascii="Helvetica" w:eastAsia="宋体" w:hAnsi="Helvetica" w:cs="Helvetica"/>
          <w:color w:val="3E3E3E"/>
          <w:kern w:val="0"/>
          <w:sz w:val="24"/>
          <w:szCs w:val="24"/>
        </w:rPr>
        <w:t>）在普林斯顿大学组织的会议。会上，皮茨同样给冯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诺依曼留下了深刻印象。</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控制论学家</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群体由此诞生，维纳、皮茨、麦卡洛克、莱特文和冯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诺依曼都是这一团队的核心。曾经流浪接头的皮茨在这个精英群体中脱颖而出。</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我们无法想象，论文能不经他修正和审批就发表出去。</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麦卡洛克如是写道。</w:t>
      </w:r>
      <w:r w:rsidRPr="00C2444E">
        <w:rPr>
          <w:rFonts w:ascii="Helvetica" w:eastAsia="宋体" w:hAnsi="Helvetica" w:cs="Helvetica"/>
          <w:color w:val="3E3E3E"/>
          <w:kern w:val="0"/>
          <w:sz w:val="24"/>
          <w:szCs w:val="24"/>
        </w:rPr>
        <w:t xml:space="preserve"> “</w:t>
      </w:r>
      <w:r w:rsidRPr="00C2444E">
        <w:rPr>
          <w:rFonts w:ascii="Helvetica" w:eastAsia="宋体" w:hAnsi="Helvetica" w:cs="Helvetica"/>
          <w:color w:val="3E3E3E"/>
          <w:kern w:val="0"/>
          <w:sz w:val="24"/>
          <w:szCs w:val="24"/>
        </w:rPr>
        <w:t>（皮茨）无疑是团队中的天才，</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莱特文说道，</w:t>
      </w:r>
      <w:r w:rsidRPr="00C2444E">
        <w:rPr>
          <w:rFonts w:ascii="Helvetica" w:eastAsia="宋体" w:hAnsi="Helvetica" w:cs="Helvetica"/>
          <w:color w:val="3E3E3E"/>
          <w:kern w:val="0"/>
          <w:sz w:val="24"/>
          <w:szCs w:val="24"/>
        </w:rPr>
        <w:t xml:space="preserve"> “</w:t>
      </w:r>
      <w:r w:rsidRPr="00C2444E">
        <w:rPr>
          <w:rFonts w:ascii="Helvetica" w:eastAsia="宋体" w:hAnsi="Helvetica" w:cs="Helvetica"/>
          <w:color w:val="3E3E3E"/>
          <w:kern w:val="0"/>
          <w:sz w:val="24"/>
          <w:szCs w:val="24"/>
        </w:rPr>
        <w:t>他的化学和物理，以及历史、植物学等所有你能想到的学科的知识，都丰富得无人能比。你问他一个问题，会得到一本囊括全部相关知识的教科书</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在他眼中，整个世界以一种复杂但又绝妙的方式联结在一起。</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1945</w:t>
      </w:r>
      <w:r w:rsidRPr="00C2444E">
        <w:rPr>
          <w:rFonts w:ascii="Helvetica" w:eastAsia="宋体" w:hAnsi="Helvetica" w:cs="Helvetica"/>
          <w:color w:val="3E3E3E"/>
          <w:kern w:val="0"/>
          <w:sz w:val="24"/>
          <w:szCs w:val="24"/>
        </w:rPr>
        <w:t>年</w:t>
      </w:r>
      <w:r w:rsidRPr="00C2444E">
        <w:rPr>
          <w:rFonts w:ascii="Helvetica" w:eastAsia="宋体" w:hAnsi="Helvetica" w:cs="Helvetica"/>
          <w:color w:val="3E3E3E"/>
          <w:kern w:val="0"/>
          <w:sz w:val="24"/>
          <w:szCs w:val="24"/>
        </w:rPr>
        <w:t>6</w:t>
      </w:r>
      <w:r w:rsidRPr="00C2444E">
        <w:rPr>
          <w:rFonts w:ascii="Helvetica" w:eastAsia="宋体" w:hAnsi="Helvetica" w:cs="Helvetica"/>
          <w:color w:val="3E3E3E"/>
          <w:kern w:val="0"/>
          <w:sz w:val="24"/>
          <w:szCs w:val="24"/>
        </w:rPr>
        <w:t>月，冯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诺依曼执笔写下了一篇载入史册的文章。这篇题为《第一份关于</w:t>
      </w:r>
      <w:r w:rsidRPr="00C2444E">
        <w:rPr>
          <w:rFonts w:ascii="Helvetica" w:eastAsia="宋体" w:hAnsi="Helvetica" w:cs="Helvetica"/>
          <w:color w:val="3E3E3E"/>
          <w:kern w:val="0"/>
          <w:sz w:val="24"/>
          <w:szCs w:val="24"/>
        </w:rPr>
        <w:t>EDVAC</w:t>
      </w:r>
      <w:r w:rsidRPr="00C2444E">
        <w:rPr>
          <w:rFonts w:ascii="Helvetica" w:eastAsia="宋体" w:hAnsi="Helvetica" w:cs="Helvetica"/>
          <w:color w:val="3E3E3E"/>
          <w:kern w:val="0"/>
          <w:sz w:val="24"/>
          <w:szCs w:val="24"/>
        </w:rPr>
        <w:t>的报告草案》的（</w:t>
      </w:r>
      <w:r w:rsidRPr="00C2444E">
        <w:rPr>
          <w:rFonts w:ascii="Helvetica" w:eastAsia="宋体" w:hAnsi="Helvetica" w:cs="Helvetica"/>
          <w:i/>
          <w:iCs/>
          <w:color w:val="3E3E3E"/>
          <w:kern w:val="0"/>
          <w:sz w:val="24"/>
          <w:szCs w:val="24"/>
        </w:rPr>
        <w:t>“First Draft of a Report on the EDVAC”</w:t>
      </w:r>
      <w:r w:rsidRPr="00C2444E">
        <w:rPr>
          <w:rFonts w:ascii="Helvetica" w:eastAsia="宋体" w:hAnsi="Helvetica" w:cs="Helvetica"/>
          <w:color w:val="3E3E3E"/>
          <w:kern w:val="0"/>
          <w:sz w:val="24"/>
          <w:szCs w:val="24"/>
        </w:rPr>
        <w:t>）论文首次描述了一部能够存储程序的二进制计算机器，即现代计算机。</w:t>
      </w:r>
      <w:r w:rsidRPr="00C2444E">
        <w:rPr>
          <w:rFonts w:ascii="Helvetica" w:eastAsia="宋体" w:hAnsi="Helvetica" w:cs="Helvetica"/>
          <w:color w:val="3E3E3E"/>
          <w:kern w:val="0"/>
          <w:sz w:val="24"/>
          <w:szCs w:val="24"/>
        </w:rPr>
        <w:t>EDVAC</w:t>
      </w:r>
      <w:r w:rsidRPr="00C2444E">
        <w:rPr>
          <w:rFonts w:ascii="Helvetica" w:eastAsia="宋体" w:hAnsi="Helvetica" w:cs="Helvetica"/>
          <w:color w:val="3E3E3E"/>
          <w:kern w:val="0"/>
          <w:sz w:val="24"/>
          <w:szCs w:val="24"/>
        </w:rPr>
        <w:t>的前身</w:t>
      </w:r>
      <w:r w:rsidRPr="00C2444E">
        <w:rPr>
          <w:rFonts w:ascii="Helvetica" w:eastAsia="宋体" w:hAnsi="Helvetica" w:cs="Helvetica"/>
          <w:color w:val="3E3E3E"/>
          <w:kern w:val="0"/>
          <w:sz w:val="24"/>
          <w:szCs w:val="24"/>
        </w:rPr>
        <w:t>ENIAC</w:t>
      </w:r>
      <w:r w:rsidRPr="00C2444E">
        <w:rPr>
          <w:rFonts w:ascii="Helvetica" w:eastAsia="宋体" w:hAnsi="Helvetica" w:cs="Helvetica"/>
          <w:color w:val="3E3E3E"/>
          <w:kern w:val="0"/>
          <w:sz w:val="24"/>
          <w:szCs w:val="24"/>
        </w:rPr>
        <w:t>位于宾夕法尼亚，占地</w:t>
      </w:r>
      <w:r w:rsidRPr="00C2444E">
        <w:rPr>
          <w:rFonts w:ascii="Helvetica" w:eastAsia="宋体" w:hAnsi="Helvetica" w:cs="Helvetica"/>
          <w:color w:val="3E3E3E"/>
          <w:kern w:val="0"/>
          <w:sz w:val="24"/>
          <w:szCs w:val="24"/>
        </w:rPr>
        <w:t>1800</w:t>
      </w:r>
      <w:r w:rsidRPr="00C2444E">
        <w:rPr>
          <w:rFonts w:ascii="Helvetica" w:eastAsia="宋体" w:hAnsi="Helvetica" w:cs="Helvetica"/>
          <w:color w:val="3E3E3E"/>
          <w:kern w:val="0"/>
          <w:sz w:val="24"/>
          <w:szCs w:val="24"/>
        </w:rPr>
        <w:t>平方英尺，更像一个巨型的电子计算器而非一台计算机。人们可以对这些机器进行重编程，但重新连接所有的电线和开关会耗费若干操作员好几个星期的时间。冯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诺依曼意识到，他们或许没必要每运行一个新函数都将这台机器重新连接一次。如果可以将开关和电线的每一次布局变构抽象化，通过符号将它们编码为纯粹的信息，你就可以像倒入数据一样将它们导入计算机。唯一不同的是，现在的数据中将包括一些操控数据的程序。如此一来，无需进行耗时费力的重新连接，你就会拥有一台通用的图灵机。</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为了实现这一目标，冯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诺依曼建议依照皮茨和麦卡洛克的神经网络，对计算机建模。他建议用真空管取代神经元扮演逻辑门的角色。将真空管严格按照皮茨麦卡洛克发现的顺序串在一起，就可以进行任何计算。为了将这些程序以数据</w:t>
      </w:r>
      <w:r w:rsidRPr="00C2444E">
        <w:rPr>
          <w:rFonts w:ascii="Helvetica" w:eastAsia="宋体" w:hAnsi="Helvetica" w:cs="Helvetica"/>
          <w:color w:val="3E3E3E"/>
          <w:kern w:val="0"/>
          <w:sz w:val="24"/>
          <w:szCs w:val="24"/>
        </w:rPr>
        <w:lastRenderedPageBreak/>
        <w:t>的形式存储，计算机将需要一些新的东西：内存。皮茨的环在这里派上了用场。</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一种原件能够自我刺激，并将这种刺激无限期地保留。</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诺依曼在他的报告中呼应了皮茨的观点，同时采用了皮茨的模数学。他详细介绍了这个新计算架构的各个方面。在整个报告中，他只引用一篇论文：麦卡洛克和皮茨的《一种逻辑演算》（</w:t>
      </w:r>
      <w:r w:rsidRPr="00C2444E">
        <w:rPr>
          <w:rFonts w:ascii="Helvetica" w:eastAsia="宋体" w:hAnsi="Helvetica" w:cs="Helvetica"/>
          <w:i/>
          <w:iCs/>
          <w:color w:val="3E3E3E"/>
          <w:kern w:val="0"/>
          <w:sz w:val="24"/>
          <w:szCs w:val="24"/>
        </w:rPr>
        <w:t>“A Logical Calculus”</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到</w:t>
      </w:r>
      <w:r w:rsidRPr="00C2444E">
        <w:rPr>
          <w:rFonts w:ascii="Helvetica" w:eastAsia="宋体" w:hAnsi="Helvetica" w:cs="Helvetica"/>
          <w:color w:val="3E3E3E"/>
          <w:kern w:val="0"/>
          <w:sz w:val="24"/>
          <w:szCs w:val="24"/>
        </w:rPr>
        <w:t>1946</w:t>
      </w:r>
      <w:r w:rsidRPr="00C2444E">
        <w:rPr>
          <w:rFonts w:ascii="Helvetica" w:eastAsia="宋体" w:hAnsi="Helvetica" w:cs="Helvetica"/>
          <w:color w:val="3E3E3E"/>
          <w:kern w:val="0"/>
          <w:sz w:val="24"/>
          <w:szCs w:val="24"/>
        </w:rPr>
        <w:t>年，皮茨已经与后来成为</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机器感知之父</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的麻省理工学生奥利弗</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塞尔弗里奇（</w:t>
      </w:r>
      <w:r w:rsidRPr="00C2444E">
        <w:rPr>
          <w:rFonts w:ascii="Helvetica" w:eastAsia="宋体" w:hAnsi="Helvetica" w:cs="Helvetica"/>
          <w:color w:val="3E3E3E"/>
          <w:kern w:val="0"/>
          <w:sz w:val="24"/>
          <w:szCs w:val="24"/>
        </w:rPr>
        <w:t>Oliver Selfridge</w:t>
      </w:r>
      <w:r w:rsidRPr="00C2444E">
        <w:rPr>
          <w:rFonts w:ascii="Helvetica" w:eastAsia="宋体" w:hAnsi="Helvetica" w:cs="Helvetica"/>
          <w:color w:val="3E3E3E"/>
          <w:kern w:val="0"/>
          <w:sz w:val="24"/>
          <w:szCs w:val="24"/>
        </w:rPr>
        <w:t>）、后来的经济学家海曼</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明斯基（</w:t>
      </w:r>
      <w:r w:rsidRPr="00C2444E">
        <w:rPr>
          <w:rFonts w:ascii="Helvetica" w:eastAsia="宋体" w:hAnsi="Helvetica" w:cs="Helvetica"/>
          <w:color w:val="3E3E3E"/>
          <w:kern w:val="0"/>
          <w:sz w:val="24"/>
          <w:szCs w:val="24"/>
        </w:rPr>
        <w:t>Hyman Minsky</w:t>
      </w:r>
      <w:r w:rsidRPr="00C2444E">
        <w:rPr>
          <w:rFonts w:ascii="Helvetica" w:eastAsia="宋体" w:hAnsi="Helvetica" w:cs="Helvetica"/>
          <w:color w:val="3E3E3E"/>
          <w:kern w:val="0"/>
          <w:sz w:val="24"/>
          <w:szCs w:val="24"/>
        </w:rPr>
        <w:t>）以及莱特文一同生活在波士顿的灯塔街（</w:t>
      </w:r>
      <w:r w:rsidRPr="00C2444E">
        <w:rPr>
          <w:rFonts w:ascii="Helvetica" w:eastAsia="宋体" w:hAnsi="Helvetica" w:cs="Helvetica"/>
          <w:color w:val="3E3E3E"/>
          <w:kern w:val="0"/>
          <w:sz w:val="24"/>
          <w:szCs w:val="24"/>
        </w:rPr>
        <w:t>Beacon Street</w:t>
      </w:r>
      <w:r w:rsidRPr="00C2444E">
        <w:rPr>
          <w:rFonts w:ascii="Helvetica" w:eastAsia="宋体" w:hAnsi="Helvetica" w:cs="Helvetica"/>
          <w:color w:val="3E3E3E"/>
          <w:kern w:val="0"/>
          <w:sz w:val="24"/>
          <w:szCs w:val="24"/>
        </w:rPr>
        <w:t>）。皮茨在麻省理工教授数理逻辑，并维纳一同从事大脑统计力学研究。此后的第二年，皮茨在第二届控制论会议上宣布，他正在撰写关于概率三维神经网络的博士论文。会议室里的科学家都懵了。</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有野心</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已不足以形容完成这项艰难的任务所需的数学能力。然而每个人都知道皮茨有自信完成这件事，他们都屏住呼吸，拭目以待。</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麦卡洛克在写给哲学家卡尔纳</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普鲁道夫（</w:t>
      </w:r>
      <w:r w:rsidRPr="00C2444E">
        <w:rPr>
          <w:rFonts w:ascii="Helvetica" w:eastAsia="宋体" w:hAnsi="Helvetica" w:cs="Helvetica"/>
          <w:color w:val="3E3E3E"/>
          <w:kern w:val="0"/>
          <w:sz w:val="24"/>
          <w:szCs w:val="24"/>
        </w:rPr>
        <w:t>Rudolf Carnap</w:t>
      </w:r>
      <w:r w:rsidRPr="00C2444E">
        <w:rPr>
          <w:rFonts w:ascii="Helvetica" w:eastAsia="宋体" w:hAnsi="Helvetica" w:cs="Helvetica"/>
          <w:color w:val="3E3E3E"/>
          <w:kern w:val="0"/>
          <w:sz w:val="24"/>
          <w:szCs w:val="24"/>
        </w:rPr>
        <w:t>）的一封信里列出了皮茨的才能。</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他是科学家和学者之中最为博学的天才。他是一个优秀的染料化学家，一个卓越的哺乳动物学家，他了解莎草、蘑菇甚至来自新英格兰的鸟类。他可以通过神经解剖学和神经生理学在希腊语、拉丁语、意大利语、西班牙语、葡萄牙语和德语中的起源，学习这两门科学，因为只要需要，他能很快学会任何语言。电路理论、照明以及无线电路的实际焊接，他都能自己独立完成。有生以来，我从没有见过一个人能如此博学，并能将理论应用到实际。</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连媒体都开始关注这位科学巨星。</w:t>
      </w:r>
      <w:r w:rsidRPr="00C2444E">
        <w:rPr>
          <w:rFonts w:ascii="Helvetica" w:eastAsia="宋体" w:hAnsi="Helvetica" w:cs="Helvetica"/>
          <w:color w:val="3E3E3E"/>
          <w:kern w:val="0"/>
          <w:sz w:val="24"/>
          <w:szCs w:val="24"/>
        </w:rPr>
        <w:t xml:space="preserve"> 1954</w:t>
      </w:r>
      <w:r w:rsidRPr="00C2444E">
        <w:rPr>
          <w:rFonts w:ascii="Helvetica" w:eastAsia="宋体" w:hAnsi="Helvetica" w:cs="Helvetica"/>
          <w:color w:val="3E3E3E"/>
          <w:kern w:val="0"/>
          <w:sz w:val="24"/>
          <w:szCs w:val="24"/>
        </w:rPr>
        <w:t>年</w:t>
      </w:r>
      <w:r w:rsidRPr="00C2444E">
        <w:rPr>
          <w:rFonts w:ascii="Helvetica" w:eastAsia="宋体" w:hAnsi="Helvetica" w:cs="Helvetica"/>
          <w:color w:val="3E3E3E"/>
          <w:kern w:val="0"/>
          <w:sz w:val="24"/>
          <w:szCs w:val="24"/>
        </w:rPr>
        <w:t>6</w:t>
      </w:r>
      <w:r w:rsidRPr="00C2444E">
        <w:rPr>
          <w:rFonts w:ascii="Helvetica" w:eastAsia="宋体" w:hAnsi="Helvetica" w:cs="Helvetica"/>
          <w:color w:val="3E3E3E"/>
          <w:kern w:val="0"/>
          <w:sz w:val="24"/>
          <w:szCs w:val="24"/>
        </w:rPr>
        <w:t>月，《财富》杂志发表的一篇文章评选出了</w:t>
      </w:r>
      <w:r w:rsidRPr="00C2444E">
        <w:rPr>
          <w:rFonts w:ascii="Helvetica" w:eastAsia="宋体" w:hAnsi="Helvetica" w:cs="Helvetica"/>
          <w:color w:val="3E3E3E"/>
          <w:kern w:val="0"/>
          <w:sz w:val="24"/>
          <w:szCs w:val="24"/>
        </w:rPr>
        <w:t>20</w:t>
      </w:r>
      <w:r w:rsidRPr="00C2444E">
        <w:rPr>
          <w:rFonts w:ascii="Helvetica" w:eastAsia="宋体" w:hAnsi="Helvetica" w:cs="Helvetica"/>
          <w:color w:val="3E3E3E"/>
          <w:kern w:val="0"/>
          <w:sz w:val="24"/>
          <w:szCs w:val="24"/>
        </w:rPr>
        <w:t>个</w:t>
      </w:r>
      <w:r w:rsidRPr="00C2444E">
        <w:rPr>
          <w:rFonts w:ascii="Helvetica" w:eastAsia="宋体" w:hAnsi="Helvetica" w:cs="Helvetica"/>
          <w:color w:val="3E3E3E"/>
          <w:kern w:val="0"/>
          <w:sz w:val="24"/>
          <w:szCs w:val="24"/>
        </w:rPr>
        <w:t>40</w:t>
      </w:r>
      <w:r w:rsidRPr="00C2444E">
        <w:rPr>
          <w:rFonts w:ascii="Helvetica" w:eastAsia="宋体" w:hAnsi="Helvetica" w:cs="Helvetica"/>
          <w:color w:val="3E3E3E"/>
          <w:kern w:val="0"/>
          <w:sz w:val="24"/>
          <w:szCs w:val="24"/>
        </w:rPr>
        <w:t>岁以下做出了巨大贡献、最有才华的科学家，皮茨和克劳德</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香农（</w:t>
      </w:r>
      <w:r w:rsidRPr="00C2444E">
        <w:rPr>
          <w:rFonts w:ascii="Helvetica" w:eastAsia="宋体" w:hAnsi="Helvetica" w:cs="Helvetica"/>
          <w:color w:val="3E3E3E"/>
          <w:kern w:val="0"/>
          <w:sz w:val="24"/>
          <w:szCs w:val="24"/>
        </w:rPr>
        <w:t>Claude Shannon</w:t>
      </w:r>
      <w:r w:rsidRPr="00C2444E">
        <w:rPr>
          <w:rFonts w:ascii="Helvetica" w:eastAsia="宋体" w:hAnsi="Helvetica" w:cs="Helvetica"/>
          <w:color w:val="3E3E3E"/>
          <w:kern w:val="0"/>
          <w:sz w:val="24"/>
          <w:szCs w:val="24"/>
        </w:rPr>
        <w:t>）、詹姆斯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沃森（</w:t>
      </w:r>
      <w:r w:rsidRPr="00C2444E">
        <w:rPr>
          <w:rFonts w:ascii="Helvetica" w:eastAsia="宋体" w:hAnsi="Helvetica" w:cs="Helvetica"/>
          <w:color w:val="3E3E3E"/>
          <w:kern w:val="0"/>
          <w:sz w:val="24"/>
          <w:szCs w:val="24"/>
        </w:rPr>
        <w:t>James Watson</w:t>
      </w:r>
      <w:r w:rsidRPr="00C2444E">
        <w:rPr>
          <w:rFonts w:ascii="Helvetica" w:eastAsia="宋体" w:hAnsi="Helvetica" w:cs="Helvetica"/>
          <w:color w:val="3E3E3E"/>
          <w:kern w:val="0"/>
          <w:sz w:val="24"/>
          <w:szCs w:val="24"/>
        </w:rPr>
        <w:t>）一同登榜。克服重重困难之后，沃尔特</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皮茨成为科学巨星。</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在此之前的几年中，皮茨曾在写给麦卡洛克的一封信中说道，</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大约每周就会有那么一次，我会特别想家，想回来和你彻夜长谈。</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功成名就的皮茨此时染上了乡愁。在他看来，故乡就是麦卡洛克。他开始觉得，和麦卡洛克共事会让他更快乐，更多产，更可能做出新成绩。同样的，少了这位左膀右臂，麦卡洛克似乎也不是非常顺利。</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两人头顶的乌云突然散去。</w:t>
      </w:r>
      <w:r w:rsidRPr="00C2444E">
        <w:rPr>
          <w:rFonts w:ascii="Helvetica" w:eastAsia="宋体" w:hAnsi="Helvetica" w:cs="Helvetica"/>
          <w:color w:val="3E3E3E"/>
          <w:kern w:val="0"/>
          <w:sz w:val="24"/>
          <w:szCs w:val="24"/>
        </w:rPr>
        <w:t>1952</w:t>
      </w:r>
      <w:r w:rsidRPr="00C2444E">
        <w:rPr>
          <w:rFonts w:ascii="Helvetica" w:eastAsia="宋体" w:hAnsi="Helvetica" w:cs="Helvetica"/>
          <w:color w:val="3E3E3E"/>
          <w:kern w:val="0"/>
          <w:sz w:val="24"/>
          <w:szCs w:val="24"/>
        </w:rPr>
        <w:t>年，麻省理工学院的电子研究实验室副主任杰里</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威斯纳（</w:t>
      </w:r>
      <w:r w:rsidRPr="00C2444E">
        <w:rPr>
          <w:rFonts w:ascii="Helvetica" w:eastAsia="宋体" w:hAnsi="Helvetica" w:cs="Helvetica"/>
          <w:color w:val="3E3E3E"/>
          <w:kern w:val="0"/>
          <w:sz w:val="24"/>
          <w:szCs w:val="24"/>
        </w:rPr>
        <w:t>Jerry Wiesner</w:t>
      </w:r>
      <w:r w:rsidRPr="00C2444E">
        <w:rPr>
          <w:rFonts w:ascii="Helvetica" w:eastAsia="宋体" w:hAnsi="Helvetica" w:cs="Helvetica"/>
          <w:color w:val="3E3E3E"/>
          <w:kern w:val="0"/>
          <w:sz w:val="24"/>
          <w:szCs w:val="24"/>
        </w:rPr>
        <w:t>）邀请麦卡洛克到麻省理工学院主管一个新的脑科学研究项目。麦卡洛克欣然接受了这个机会，因为这意味着他将与皮茨再度合作。他满心欢喜地放弃了全职教授的职位和欣斯代尔的大房子，退而求其次地接受了副研究员的头衔，以及剑桥的一个破旧公寓。这个新项目计划动员信息理论、神经生理学、统计力学和计算设备的全部力量，来研究大脑如何产生思想。莱特文和年轻的神经科学家帕特里克</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沃尔（</w:t>
      </w:r>
      <w:r w:rsidRPr="00C2444E">
        <w:rPr>
          <w:rFonts w:ascii="Helvetica" w:eastAsia="宋体" w:hAnsi="Helvetica" w:cs="Helvetica"/>
          <w:color w:val="3E3E3E"/>
          <w:kern w:val="0"/>
          <w:sz w:val="24"/>
          <w:szCs w:val="24"/>
        </w:rPr>
        <w:t>Patrick Wall</w:t>
      </w:r>
      <w:r w:rsidRPr="00C2444E">
        <w:rPr>
          <w:rFonts w:ascii="Helvetica" w:eastAsia="宋体" w:hAnsi="Helvetica" w:cs="Helvetica"/>
          <w:color w:val="3E3E3E"/>
          <w:kern w:val="0"/>
          <w:sz w:val="24"/>
          <w:szCs w:val="24"/>
        </w:rPr>
        <w:t>）也加入麦卡洛克和皮茨的团队。他们的新研究总部位于瓦萨街</w:t>
      </w:r>
      <w:r w:rsidRPr="00C2444E">
        <w:rPr>
          <w:rFonts w:ascii="Helvetica" w:eastAsia="宋体" w:hAnsi="Helvetica" w:cs="Helvetica"/>
          <w:color w:val="3E3E3E"/>
          <w:kern w:val="0"/>
          <w:sz w:val="24"/>
          <w:szCs w:val="24"/>
        </w:rPr>
        <w:t>20</w:t>
      </w:r>
      <w:r w:rsidRPr="00C2444E">
        <w:rPr>
          <w:rFonts w:ascii="Helvetica" w:eastAsia="宋体" w:hAnsi="Helvetica" w:cs="Helvetica"/>
          <w:color w:val="3E3E3E"/>
          <w:kern w:val="0"/>
          <w:sz w:val="24"/>
          <w:szCs w:val="24"/>
        </w:rPr>
        <w:t>号楼，门口的标牌上写着：实验认识论。</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皮茨和麦卡洛克再度合作，维纳和莱特文也从中助力，一切都好像为即将到来的进步和变革铺好了道路。神经科学、控制论、人工智能，计算机科学，一切都处在知识爆炸的边缘。唯有天空或人类的思维能够限制它们。</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lastRenderedPageBreak/>
        <w:t>只有一个人对这次重聚感到不快：维纳的妻子。玛格丽特</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维纳（</w:t>
      </w:r>
      <w:r w:rsidRPr="00C2444E">
        <w:rPr>
          <w:rFonts w:ascii="Helvetica" w:eastAsia="宋体" w:hAnsi="Helvetica" w:cs="Helvetica"/>
          <w:color w:val="3E3E3E"/>
          <w:kern w:val="0"/>
          <w:sz w:val="24"/>
          <w:szCs w:val="24"/>
        </w:rPr>
        <w:t>Margaret Wiener</w:t>
      </w:r>
      <w:r w:rsidRPr="00C2444E">
        <w:rPr>
          <w:rFonts w:ascii="Helvetica" w:eastAsia="宋体" w:hAnsi="Helvetica" w:cs="Helvetica"/>
          <w:color w:val="3E3E3E"/>
          <w:kern w:val="0"/>
          <w:sz w:val="24"/>
          <w:szCs w:val="24"/>
        </w:rPr>
        <w:t>）是一个控制欲极强的保守之人。她对麦卡洛克带给丈夫的影响极为不满。麦卡洛克从前会在他康涅狄格州旧莱姆的家庭农场里举行野餐会，宾客在这里自由交流思想，每个人都沉浸其中。麦卡洛克待在芝加哥还好，但他现在到剑桥来了，玛格丽特可受不了这个。她为此捏造了一个故事。她告诉维纳，他的女儿芭芭拉（</w:t>
      </w:r>
      <w:r w:rsidRPr="00C2444E">
        <w:rPr>
          <w:rFonts w:ascii="Helvetica" w:eastAsia="宋体" w:hAnsi="Helvetica" w:cs="Helvetica"/>
          <w:color w:val="3E3E3E"/>
          <w:kern w:val="0"/>
          <w:sz w:val="24"/>
          <w:szCs w:val="24"/>
        </w:rPr>
        <w:t>Barbara</w:t>
      </w:r>
      <w:r w:rsidRPr="00C2444E">
        <w:rPr>
          <w:rFonts w:ascii="Helvetica" w:eastAsia="宋体" w:hAnsi="Helvetica" w:cs="Helvetica"/>
          <w:color w:val="3E3E3E"/>
          <w:kern w:val="0"/>
          <w:sz w:val="24"/>
          <w:szCs w:val="24"/>
        </w:rPr>
        <w:t>）在住在麦卡洛克芝加哥的家里的那段时间被</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麦卡洛克的男孩们</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诱奸了。维纳勃然大怒，立即发电报给威斯纳：</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请告诉（皮茨和莱特文），我跟他们，以及与你的项目从此一刀两断。这都是你一手造成的。维纳。</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从此以后他再未与皮茨说过话，他甚至没有告诉皮茨这是为什么。</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对皮茨而言，故事由此走向终结。维纳，这个在他生命如父亲一般的人，无缘无故地抛弃了他。在皮茨看来，这不只是失去了一个朋友的事；更糟糕的是，这不合逻辑。</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然后就是那些青蛙。在麻省理工学院</w:t>
      </w:r>
      <w:r w:rsidRPr="00C2444E">
        <w:rPr>
          <w:rFonts w:ascii="Helvetica" w:eastAsia="宋体" w:hAnsi="Helvetica" w:cs="Helvetica"/>
          <w:color w:val="3E3E3E"/>
          <w:kern w:val="0"/>
          <w:sz w:val="24"/>
          <w:szCs w:val="24"/>
        </w:rPr>
        <w:t>20</w:t>
      </w:r>
      <w:r w:rsidRPr="00C2444E">
        <w:rPr>
          <w:rFonts w:ascii="Helvetica" w:eastAsia="宋体" w:hAnsi="Helvetica" w:cs="Helvetica"/>
          <w:color w:val="3E3E3E"/>
          <w:kern w:val="0"/>
          <w:sz w:val="24"/>
          <w:szCs w:val="24"/>
        </w:rPr>
        <w:t>号楼的地下室里，莱特文用一个装满蟋蟀的垃圾桶里饲养了一群青蛙。当时的生物学家认为，眼睛像一个感光片，能被动地记录下光点，并将这些光点一个个送往大脑，然而再由大脑进行繁重的</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翻译</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工作。莱特文决定将这种观念付诸实验，他打开青蛙的颅骨，把电极贴在它们视神经中的单根纤维上。</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br/>
      </w:r>
      <w:r w:rsidRPr="00C2444E">
        <w:rPr>
          <w:rFonts w:ascii="Helvetica" w:eastAsia="宋体" w:hAnsi="Helvetica" w:cs="Helvetica"/>
          <w:color w:val="888888"/>
          <w:kern w:val="0"/>
          <w:szCs w:val="21"/>
        </w:rPr>
        <w:t>皮茨与莱特文：皮茨</w:t>
      </w:r>
      <w:r w:rsidRPr="00C2444E">
        <w:rPr>
          <w:rFonts w:ascii="Helvetica" w:eastAsia="宋体" w:hAnsi="Helvetica" w:cs="Helvetica"/>
          <w:color w:val="888888"/>
          <w:kern w:val="0"/>
          <w:szCs w:val="21"/>
        </w:rPr>
        <w:t xml:space="preserve"> </w:t>
      </w:r>
      <w:r w:rsidRPr="00C2444E">
        <w:rPr>
          <w:rFonts w:ascii="Helvetica" w:eastAsia="宋体" w:hAnsi="Helvetica" w:cs="Helvetica"/>
          <w:color w:val="888888"/>
          <w:kern w:val="0"/>
          <w:szCs w:val="21"/>
        </w:rPr>
        <w:t>和</w:t>
      </w:r>
      <w:r w:rsidRPr="00C2444E">
        <w:rPr>
          <w:rFonts w:ascii="Helvetica" w:eastAsia="宋体" w:hAnsi="Helvetica" w:cs="Helvetica"/>
          <w:color w:val="888888"/>
          <w:kern w:val="0"/>
          <w:szCs w:val="21"/>
        </w:rPr>
        <w:t xml:space="preserve"> Jerome </w:t>
      </w:r>
      <w:r w:rsidRPr="00C2444E">
        <w:rPr>
          <w:rFonts w:ascii="Helvetica" w:eastAsia="宋体" w:hAnsi="Helvetica" w:cs="Helvetica"/>
          <w:color w:val="888888"/>
          <w:kern w:val="0"/>
          <w:szCs w:val="21"/>
        </w:rPr>
        <w:t>莱特文，以及视觉感知实验的对象（</w:t>
      </w:r>
      <w:r w:rsidRPr="00C2444E">
        <w:rPr>
          <w:rFonts w:ascii="Helvetica" w:eastAsia="宋体" w:hAnsi="Helvetica" w:cs="Helvetica"/>
          <w:color w:val="888888"/>
          <w:kern w:val="0"/>
          <w:szCs w:val="21"/>
        </w:rPr>
        <w:t>1959</w:t>
      </w:r>
      <w:r w:rsidRPr="00C2444E">
        <w:rPr>
          <w:rFonts w:ascii="Helvetica" w:eastAsia="宋体" w:hAnsi="Helvetica" w:cs="Helvetica"/>
          <w:color w:val="888888"/>
          <w:kern w:val="0"/>
          <w:szCs w:val="21"/>
        </w:rPr>
        <w:t>）。</w:t>
      </w:r>
      <w:r w:rsidRPr="00C2444E">
        <w:rPr>
          <w:rFonts w:ascii="Helvetica" w:eastAsia="宋体" w:hAnsi="Helvetica" w:cs="Helvetica"/>
          <w:color w:val="888888"/>
          <w:kern w:val="0"/>
          <w:szCs w:val="21"/>
        </w:rPr>
        <w:t>Wikipedia</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皮茨、麦卡洛克和智利生物学家及哲学家温贝托</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马图拉纳（</w:t>
      </w:r>
      <w:r w:rsidRPr="00C2444E">
        <w:rPr>
          <w:rFonts w:ascii="Helvetica" w:eastAsia="宋体" w:hAnsi="Helvetica" w:cs="Helvetica"/>
          <w:color w:val="3E3E3E"/>
          <w:kern w:val="0"/>
          <w:sz w:val="24"/>
          <w:szCs w:val="24"/>
        </w:rPr>
        <w:t>Humberto Maturana</w:t>
      </w:r>
      <w:r w:rsidRPr="00C2444E">
        <w:rPr>
          <w:rFonts w:ascii="Helvetica" w:eastAsia="宋体" w:hAnsi="Helvetica" w:cs="Helvetica"/>
          <w:color w:val="3E3E3E"/>
          <w:kern w:val="0"/>
          <w:sz w:val="24"/>
          <w:szCs w:val="24"/>
        </w:rPr>
        <w:t>）一道对青蛙进行了研究。他们让青蛙体验不同的视觉刺激，比如有明暗变化的光线，给它们显示其自然栖息地的彩色照片或是用磁力悬起来的人造苍蝇。然后，他们会记录青蛙的眼睛在发送信号给大脑之前测量到了什么。结果出乎所有人意料，眼睛并没有记录见到的事物，而是过滤和分析了一些与视觉特征有关的信息，比如对比度、曲率和运动。</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眼睛向大脑传送的是一种经过高度组织和解读的信息。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他们在其发表于</w:t>
      </w:r>
      <w:r w:rsidRPr="00C2444E">
        <w:rPr>
          <w:rFonts w:ascii="Helvetica" w:eastAsia="宋体" w:hAnsi="Helvetica" w:cs="Helvetica"/>
          <w:color w:val="3E3E3E"/>
          <w:kern w:val="0"/>
          <w:sz w:val="24"/>
          <w:szCs w:val="24"/>
        </w:rPr>
        <w:t>1959</w:t>
      </w:r>
      <w:r w:rsidRPr="00C2444E">
        <w:rPr>
          <w:rFonts w:ascii="Helvetica" w:eastAsia="宋体" w:hAnsi="Helvetica" w:cs="Helvetica"/>
          <w:color w:val="3E3E3E"/>
          <w:kern w:val="0"/>
          <w:sz w:val="24"/>
          <w:szCs w:val="24"/>
        </w:rPr>
        <w:t>年的开创性论文《青蛙的眼睛向大脑传送了什么》（</w:t>
      </w:r>
      <w:r w:rsidRPr="00C2444E">
        <w:rPr>
          <w:rFonts w:ascii="Helvetica" w:eastAsia="宋体" w:hAnsi="Helvetica" w:cs="Helvetica"/>
          <w:i/>
          <w:iCs/>
          <w:color w:val="3E3E3E"/>
          <w:kern w:val="0"/>
          <w:sz w:val="24"/>
          <w:szCs w:val="24"/>
        </w:rPr>
        <w:t>“What the Frog’s Eye Tells the Frog’s Brain”</w:t>
      </w:r>
      <w:r w:rsidRPr="00C2444E">
        <w:rPr>
          <w:rFonts w:ascii="Helvetica" w:eastAsia="宋体" w:hAnsi="Helvetica" w:cs="Helvetica"/>
          <w:color w:val="3E3E3E"/>
          <w:kern w:val="0"/>
          <w:sz w:val="24"/>
          <w:szCs w:val="24"/>
        </w:rPr>
        <w:t>）中报道了这一观点。</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实验的结果从根本上撼动了皮茨的世界观。信息并不是由大脑用准确的数学逻辑一个神经元一个神经元地计算出来的，眼睛中杂乱无章，但与之类似过程至少也承担了一部分的信息解读工作。</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我们完成青蛙眼睛的研究后，他很明显地意识到，就算逻辑在这个过程中发挥了作用，它也并非如我们所想的那样承担了重要或核心的工作，</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莱特文说道，</w:t>
      </w:r>
      <w:r w:rsidRPr="00C2444E">
        <w:rPr>
          <w:rFonts w:ascii="Helvetica" w:eastAsia="宋体" w:hAnsi="Helvetica" w:cs="Helvetica"/>
          <w:color w:val="3E3E3E"/>
          <w:kern w:val="0"/>
          <w:sz w:val="24"/>
          <w:szCs w:val="24"/>
        </w:rPr>
        <w:t xml:space="preserve"> “</w:t>
      </w:r>
      <w:r w:rsidRPr="00C2444E">
        <w:rPr>
          <w:rFonts w:ascii="Helvetica" w:eastAsia="宋体" w:hAnsi="Helvetica" w:cs="Helvetica"/>
          <w:color w:val="3E3E3E"/>
          <w:kern w:val="0"/>
          <w:sz w:val="24"/>
          <w:szCs w:val="24"/>
        </w:rPr>
        <w:t>这让他失望透顶。虽然他永远不会承认，但这似乎加深了他在失去维纳后的绝望。</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一系列坏消息使皮茨与之抗争多年的抑郁倾向不断恶化。</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我很痛苦，需要你的建议，</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皮茨在一封写给麦卡洛克的信中写道，</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过去的两到三年间，我已经注意到我有一种不断恶化的消沉和抑郁倾向。这让所有的积极价值从这个世界上销声匿迹，没有什么值得我为之奋斗，无论我做什么或者发生什么事，对我而言都无关紧要</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lastRenderedPageBreak/>
        <w:t>换言之，皮茨在与他毕生追求的逻辑抗争。皮茨写道，他这种抑郁，或许</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对于所有接受过大量逻辑教育的应用数学工作者来说是稀松平常的。这是一种因为无法相信人们口中的归纳原理或者自然齐一性原理所致的悲观情绪。既然人们不能证明、甚至不能赋予一种预设以可能性，说太阳明天应该升起来，我们就根本没办法相信它会升起来。</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如今，皮茨与维纳断绝了关系，他的绝望情绪变得致命了。他开始酗酒，逐渐疏远了朋友。获得博士学位时，他竟然拒绝在自己的论文上签名。他一把火烧掉了他的研究报告、笔记和论文。多年来的工作、所有人拭目以待的重要成果全部付之一炬，无价珍宝化为灰烬。威斯纳增加了对实验室的帮助，寄希望于莱特文能复原这些成果、哪怕是其中任何一小部分。但一切都已化为乌有。</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麻省理工学院继续雇佣了皮茨，但只给他了个无关紧要的职位。他几乎不跟任何人说话，还经常失踪。</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我们会几夜几夜地找他，</w:t>
      </w:r>
      <w:r w:rsidRPr="00C2444E">
        <w:rPr>
          <w:rFonts w:ascii="Helvetica" w:eastAsia="宋体" w:hAnsi="Helvetica" w:cs="Helvetica"/>
          <w:color w:val="3E3E3E"/>
          <w:kern w:val="0"/>
          <w:sz w:val="24"/>
          <w:szCs w:val="24"/>
        </w:rPr>
        <w:t xml:space="preserve">” </w:t>
      </w:r>
      <w:r w:rsidRPr="00C2444E">
        <w:rPr>
          <w:rFonts w:ascii="Helvetica" w:eastAsia="宋体" w:hAnsi="Helvetica" w:cs="Helvetica"/>
          <w:color w:val="3E3E3E"/>
          <w:kern w:val="0"/>
          <w:sz w:val="24"/>
          <w:szCs w:val="24"/>
        </w:rPr>
        <w:t>莱特文说，</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看他就这么毁了自己，简直太可怕了。</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在某种程度上，他仍然是</w:t>
      </w:r>
      <w:r w:rsidRPr="00C2444E">
        <w:rPr>
          <w:rFonts w:ascii="Helvetica" w:eastAsia="宋体" w:hAnsi="Helvetica" w:cs="Helvetica"/>
          <w:color w:val="3E3E3E"/>
          <w:kern w:val="0"/>
          <w:sz w:val="24"/>
          <w:szCs w:val="24"/>
        </w:rPr>
        <w:t>12</w:t>
      </w:r>
      <w:r w:rsidRPr="00C2444E">
        <w:rPr>
          <w:rFonts w:ascii="Helvetica" w:eastAsia="宋体" w:hAnsi="Helvetica" w:cs="Helvetica"/>
          <w:color w:val="3E3E3E"/>
          <w:kern w:val="0"/>
          <w:sz w:val="24"/>
          <w:szCs w:val="24"/>
        </w:rPr>
        <w:t>岁的皮茨，仍然会受欺负，仍然是个离家出走的孩子，仍然在满是灰尘的图书馆里躲避整个世界。</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皮茨与麦卡洛克一同为控制论和人工智能奠定了基础，使精神病学研究摆脱了弗洛伊德的精神分析，转向对思维的机械性理解。他们的研究显示，大脑可以进行计算，精神活动是一种信息处理过程。为了证明这个观点，他们揭示了机器的计算过程，为建设现代计算机体系提供了关键的灵感。由于他们的工作，神经科学、精神病学、计算机科学、数理逻辑、人工智能遵循莱布尼茨的预见，在历史上的某个时刻融为一体，人、机器、数字及意识都将信息当做通用货币来使用。世上那些表面上看起来截然不同的东西</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大块的金属、大脑灰质团块、纸页上的墨痕，都能进行深度的交流与交换。</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但他们的理论存在一个疏漏：符号化的抽象处理将世界变得一览无余，而大脑却并不这般运作。一旦一切还原成由逻辑支配的信息，实际的运行机制也就不再重要了</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想要实现通用计算，你就得放弃本体论。冯</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诺依曼是第一个意识到这个问题的人。他在写给维纳的一封信中表示了他的担忧，预见了人工智能和神经科学将分道扬镳。</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在整合了图灵、皮茨和麦卡洛克的伟大贡献后，</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他写道，</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情况不仅没有好转，反而日益恶化。事实上，这些人都向世人展示了一种绝对且绝望的通用性：所有、任何事物</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都会符合某种适当的机制</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具体说是一种神经机制。就算这种机制是唯一和确切的，它也还可能是通用的。一个论据就可以推翻上述观点：如果不做微观或细胞学尺度的研究，以我们对生物体机制的了解，我们根本无发知道神经机制的更多细节。</w:t>
      </w:r>
      <w:r w:rsidRPr="00C2444E">
        <w:rPr>
          <w:rFonts w:ascii="Helvetica" w:eastAsia="宋体" w:hAnsi="Helvetica" w:cs="Helvetica"/>
          <w:color w:val="3E3E3E"/>
          <w:kern w:val="0"/>
          <w:sz w:val="24"/>
          <w:szCs w:val="24"/>
        </w:rPr>
        <w:t>”</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t>正是这种通用性，使得皮茨不可能做出一个实际的大脑模型，他的工作因此被掩没，也多少被脑科学家遗忘了。并且，青蛙的实验表明，以纯粹的逻辑、纯粹以脑为中心来看待思维的方法存在局限性。与简朴的逻辑相比，自然更青睐生命的混乱性。也许皮茨无法理解这样的选择。然而他不知道，尽管他对大脑的生物学理解行不通，却已经为数字计算时代的到来、机器学习的神经网络方法，以及所谓的心理主义哲学奠定了基础。但皮茨觉得自己一败涂地。</w:t>
      </w:r>
    </w:p>
    <w:p w:rsidR="00C2444E" w:rsidRPr="00C2444E" w:rsidRDefault="00C2444E" w:rsidP="00C2444E">
      <w:pPr>
        <w:widowControl/>
        <w:shd w:val="clear" w:color="auto" w:fill="FFFFFF"/>
        <w:spacing w:before="100" w:beforeAutospacing="1" w:after="100" w:afterAutospacing="1"/>
        <w:jc w:val="left"/>
        <w:rPr>
          <w:rFonts w:ascii="Helvetica" w:eastAsia="宋体" w:hAnsi="Helvetica" w:cs="Helvetica"/>
          <w:color w:val="3E3E3E"/>
          <w:kern w:val="0"/>
          <w:sz w:val="24"/>
          <w:szCs w:val="24"/>
        </w:rPr>
      </w:pPr>
      <w:r w:rsidRPr="00C2444E">
        <w:rPr>
          <w:rFonts w:ascii="Helvetica" w:eastAsia="宋体" w:hAnsi="Helvetica" w:cs="Helvetica"/>
          <w:color w:val="3E3E3E"/>
          <w:kern w:val="0"/>
          <w:sz w:val="24"/>
          <w:szCs w:val="24"/>
        </w:rPr>
        <w:lastRenderedPageBreak/>
        <w:t>1969</w:t>
      </w:r>
      <w:r w:rsidRPr="00C2444E">
        <w:rPr>
          <w:rFonts w:ascii="Helvetica" w:eastAsia="宋体" w:hAnsi="Helvetica" w:cs="Helvetica"/>
          <w:color w:val="3E3E3E"/>
          <w:kern w:val="0"/>
          <w:sz w:val="24"/>
          <w:szCs w:val="24"/>
        </w:rPr>
        <w:t>年</w:t>
      </w:r>
      <w:r w:rsidRPr="00C2444E">
        <w:rPr>
          <w:rFonts w:ascii="Helvetica" w:eastAsia="宋体" w:hAnsi="Helvetica" w:cs="Helvetica"/>
          <w:color w:val="3E3E3E"/>
          <w:kern w:val="0"/>
          <w:sz w:val="24"/>
          <w:szCs w:val="24"/>
        </w:rPr>
        <w:t>4</w:t>
      </w:r>
      <w:r w:rsidRPr="00C2444E">
        <w:rPr>
          <w:rFonts w:ascii="Helvetica" w:eastAsia="宋体" w:hAnsi="Helvetica" w:cs="Helvetica"/>
          <w:color w:val="3E3E3E"/>
          <w:kern w:val="0"/>
          <w:sz w:val="24"/>
          <w:szCs w:val="24"/>
        </w:rPr>
        <w:t>月</w:t>
      </w:r>
      <w:r w:rsidRPr="00C2444E">
        <w:rPr>
          <w:rFonts w:ascii="Helvetica" w:eastAsia="宋体" w:hAnsi="Helvetica" w:cs="Helvetica"/>
          <w:color w:val="3E3E3E"/>
          <w:kern w:val="0"/>
          <w:sz w:val="24"/>
          <w:szCs w:val="24"/>
        </w:rPr>
        <w:t>21</w:t>
      </w:r>
      <w:r w:rsidRPr="00C2444E">
        <w:rPr>
          <w:rFonts w:ascii="Helvetica" w:eastAsia="宋体" w:hAnsi="Helvetica" w:cs="Helvetica"/>
          <w:color w:val="3E3E3E"/>
          <w:kern w:val="0"/>
          <w:sz w:val="24"/>
          <w:szCs w:val="24"/>
        </w:rPr>
        <w:t>日，星期六。酗酒使得皮茨陷入震颤性谵妄，他用颤抖的手在波士顿以色列医院的病房里写了一封信，寄给在皮德</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本特</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布里格姆医院心脏重症监护病房接受治疗的麦卡洛克。信中写道：</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我知道你的冠状动脉不怎么好</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你身上连着许多传感器，传感器又连着面板和报警器，护士会一直盯着它们。这些东西让你没办法翻身。这无疑是控制论的表现，但我一点都高兴不起来，我感到无比悲伤。</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皮茨自己也已经因为肝脏问题和黄疸病在医院待了三周。</w:t>
      </w:r>
      <w:r w:rsidRPr="00C2444E">
        <w:rPr>
          <w:rFonts w:ascii="Helvetica" w:eastAsia="宋体" w:hAnsi="Helvetica" w:cs="Helvetica"/>
          <w:color w:val="3E3E3E"/>
          <w:kern w:val="0"/>
          <w:sz w:val="24"/>
          <w:szCs w:val="24"/>
        </w:rPr>
        <w:t>1969</w:t>
      </w:r>
      <w:r w:rsidRPr="00C2444E">
        <w:rPr>
          <w:rFonts w:ascii="Helvetica" w:eastAsia="宋体" w:hAnsi="Helvetica" w:cs="Helvetica"/>
          <w:color w:val="3E3E3E"/>
          <w:kern w:val="0"/>
          <w:sz w:val="24"/>
          <w:szCs w:val="24"/>
        </w:rPr>
        <w:t>年的</w:t>
      </w:r>
      <w:r w:rsidRPr="00C2444E">
        <w:rPr>
          <w:rFonts w:ascii="Helvetica" w:eastAsia="宋体" w:hAnsi="Helvetica" w:cs="Helvetica"/>
          <w:color w:val="3E3E3E"/>
          <w:kern w:val="0"/>
          <w:sz w:val="24"/>
          <w:szCs w:val="24"/>
        </w:rPr>
        <w:t>5</w:t>
      </w:r>
      <w:r w:rsidRPr="00C2444E">
        <w:rPr>
          <w:rFonts w:ascii="Helvetica" w:eastAsia="宋体" w:hAnsi="Helvetica" w:cs="Helvetica"/>
          <w:color w:val="3E3E3E"/>
          <w:kern w:val="0"/>
          <w:sz w:val="24"/>
          <w:szCs w:val="24"/>
        </w:rPr>
        <w:t>月</w:t>
      </w:r>
      <w:r w:rsidRPr="00C2444E">
        <w:rPr>
          <w:rFonts w:ascii="Helvetica" w:eastAsia="宋体" w:hAnsi="Helvetica" w:cs="Helvetica"/>
          <w:color w:val="3E3E3E"/>
          <w:kern w:val="0"/>
          <w:sz w:val="24"/>
          <w:szCs w:val="24"/>
        </w:rPr>
        <w:t>14</w:t>
      </w:r>
      <w:r w:rsidRPr="00C2444E">
        <w:rPr>
          <w:rFonts w:ascii="Helvetica" w:eastAsia="宋体" w:hAnsi="Helvetica" w:cs="Helvetica"/>
          <w:color w:val="3E3E3E"/>
          <w:kern w:val="0"/>
          <w:sz w:val="24"/>
          <w:szCs w:val="24"/>
        </w:rPr>
        <w:t>日，沃尔特</w:t>
      </w:r>
      <w:r w:rsidRPr="00C2444E">
        <w:rPr>
          <w:rFonts w:ascii="Helvetica" w:eastAsia="宋体" w:hAnsi="Helvetica" w:cs="Helvetica"/>
          <w:color w:val="3E3E3E"/>
          <w:kern w:val="0"/>
          <w:sz w:val="24"/>
          <w:szCs w:val="24"/>
        </w:rPr>
        <w:t>·</w:t>
      </w:r>
      <w:r w:rsidRPr="00C2444E">
        <w:rPr>
          <w:rFonts w:ascii="Helvetica" w:eastAsia="宋体" w:hAnsi="Helvetica" w:cs="Helvetica"/>
          <w:color w:val="3E3E3E"/>
          <w:kern w:val="0"/>
          <w:sz w:val="24"/>
          <w:szCs w:val="24"/>
        </w:rPr>
        <w:t>皮茨在剑桥的一个公寓中独自离世，死因是食管静脉曲张出血，这是一种与肝纤维化有关的疾病。四个月以后，麦卡洛克也离开人世。就如两人中的任何一个若独立存在就不合逻辑一般，一个不停回旋的环断了。</w:t>
      </w:r>
    </w:p>
    <w:p w:rsidR="00C77D18" w:rsidRPr="00C2444E" w:rsidRDefault="00C77D18"/>
    <w:sectPr w:rsidR="00C77D18" w:rsidRPr="00C244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B80" w:rsidRDefault="002F0B80" w:rsidP="00C2444E">
      <w:r>
        <w:separator/>
      </w:r>
    </w:p>
  </w:endnote>
  <w:endnote w:type="continuationSeparator" w:id="0">
    <w:p w:rsidR="002F0B80" w:rsidRDefault="002F0B80" w:rsidP="00C24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B80" w:rsidRDefault="002F0B80" w:rsidP="00C2444E">
      <w:r>
        <w:separator/>
      </w:r>
    </w:p>
  </w:footnote>
  <w:footnote w:type="continuationSeparator" w:id="0">
    <w:p w:rsidR="002F0B80" w:rsidRDefault="002F0B80" w:rsidP="00C244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06"/>
    <w:rsid w:val="000917CF"/>
    <w:rsid w:val="002F0B80"/>
    <w:rsid w:val="00512106"/>
    <w:rsid w:val="006753B2"/>
    <w:rsid w:val="00724CC9"/>
    <w:rsid w:val="007E25AC"/>
    <w:rsid w:val="00A63761"/>
    <w:rsid w:val="00B57360"/>
    <w:rsid w:val="00C2444E"/>
    <w:rsid w:val="00C77D18"/>
    <w:rsid w:val="00ED0DD2"/>
    <w:rsid w:val="00FC0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C12A8-82E7-459E-8F48-4823DC8A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2444E"/>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Char"/>
    <w:qFormat/>
    <w:rsid w:val="00ED0DD2"/>
    <w:pPr>
      <w:jc w:val="center"/>
    </w:pPr>
    <w:rPr>
      <w:bCs/>
      <w:iCs/>
      <w:sz w:val="24"/>
      <w:szCs w:val="24"/>
    </w:rPr>
  </w:style>
  <w:style w:type="character" w:customStyle="1" w:styleId="Char">
    <w:name w:val="公式 Char"/>
    <w:basedOn w:val="a0"/>
    <w:link w:val="a3"/>
    <w:rsid w:val="00ED0DD2"/>
    <w:rPr>
      <w:bCs/>
      <w:iCs/>
      <w:sz w:val="24"/>
      <w:szCs w:val="24"/>
    </w:rPr>
  </w:style>
  <w:style w:type="paragraph" w:customStyle="1" w:styleId="code">
    <w:name w:val="code"/>
    <w:basedOn w:val="a4"/>
    <w:link w:val="codeChar"/>
    <w:qFormat/>
    <w:rsid w:val="007E25AC"/>
    <w:pPr>
      <w:ind w:left="780" w:firstLineChars="0" w:firstLine="0"/>
    </w:pPr>
    <w:rPr>
      <w:rFonts w:ascii="Consolas" w:hAnsi="Consolas" w:cs="Consolas"/>
      <w:b/>
      <w:bCs/>
      <w:kern w:val="0"/>
      <w:sz w:val="18"/>
      <w:szCs w:val="28"/>
    </w:rPr>
  </w:style>
  <w:style w:type="character" w:customStyle="1" w:styleId="codeChar">
    <w:name w:val="code Char"/>
    <w:basedOn w:val="a0"/>
    <w:link w:val="code"/>
    <w:rsid w:val="007E25AC"/>
    <w:rPr>
      <w:rFonts w:ascii="Consolas" w:hAnsi="Consolas" w:cs="Consolas"/>
      <w:b/>
      <w:bCs/>
      <w:kern w:val="0"/>
      <w:sz w:val="18"/>
      <w:szCs w:val="28"/>
    </w:rPr>
  </w:style>
  <w:style w:type="paragraph" w:styleId="a4">
    <w:name w:val="List Paragraph"/>
    <w:basedOn w:val="a"/>
    <w:uiPriority w:val="34"/>
    <w:qFormat/>
    <w:rsid w:val="007E25AC"/>
    <w:pPr>
      <w:ind w:firstLineChars="200" w:firstLine="420"/>
    </w:pPr>
  </w:style>
  <w:style w:type="paragraph" w:styleId="a5">
    <w:name w:val="header"/>
    <w:basedOn w:val="a"/>
    <w:link w:val="a6"/>
    <w:uiPriority w:val="99"/>
    <w:unhideWhenUsed/>
    <w:rsid w:val="00C244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2444E"/>
    <w:rPr>
      <w:sz w:val="18"/>
      <w:szCs w:val="18"/>
    </w:rPr>
  </w:style>
  <w:style w:type="paragraph" w:styleId="a7">
    <w:name w:val="footer"/>
    <w:basedOn w:val="a"/>
    <w:link w:val="a8"/>
    <w:uiPriority w:val="99"/>
    <w:unhideWhenUsed/>
    <w:rsid w:val="00C2444E"/>
    <w:pPr>
      <w:tabs>
        <w:tab w:val="center" w:pos="4153"/>
        <w:tab w:val="right" w:pos="8306"/>
      </w:tabs>
      <w:snapToGrid w:val="0"/>
      <w:jc w:val="left"/>
    </w:pPr>
    <w:rPr>
      <w:sz w:val="18"/>
      <w:szCs w:val="18"/>
    </w:rPr>
  </w:style>
  <w:style w:type="character" w:customStyle="1" w:styleId="a8">
    <w:name w:val="页脚 字符"/>
    <w:basedOn w:val="a0"/>
    <w:link w:val="a7"/>
    <w:uiPriority w:val="99"/>
    <w:rsid w:val="00C2444E"/>
    <w:rPr>
      <w:sz w:val="18"/>
      <w:szCs w:val="18"/>
    </w:rPr>
  </w:style>
  <w:style w:type="character" w:customStyle="1" w:styleId="20">
    <w:name w:val="标题 2 字符"/>
    <w:basedOn w:val="a0"/>
    <w:link w:val="2"/>
    <w:uiPriority w:val="9"/>
    <w:rsid w:val="00C2444E"/>
    <w:rPr>
      <w:rFonts w:ascii="宋体" w:eastAsia="宋体" w:hAnsi="宋体" w:cs="宋体"/>
      <w:kern w:val="0"/>
      <w:sz w:val="24"/>
      <w:szCs w:val="24"/>
    </w:rPr>
  </w:style>
  <w:style w:type="character" w:styleId="a9">
    <w:name w:val="Hyperlink"/>
    <w:basedOn w:val="a0"/>
    <w:uiPriority w:val="99"/>
    <w:semiHidden/>
    <w:unhideWhenUsed/>
    <w:rsid w:val="00C2444E"/>
    <w:rPr>
      <w:strike w:val="0"/>
      <w:dstrike w:val="0"/>
      <w:color w:val="607FA6"/>
      <w:u w:val="none"/>
      <w:effect w:val="none"/>
    </w:rPr>
  </w:style>
  <w:style w:type="character" w:styleId="aa">
    <w:name w:val="Emphasis"/>
    <w:basedOn w:val="a0"/>
    <w:uiPriority w:val="20"/>
    <w:qFormat/>
    <w:rsid w:val="00C2444E"/>
    <w:rPr>
      <w:i/>
      <w:iCs/>
    </w:rPr>
  </w:style>
  <w:style w:type="paragraph" w:styleId="ab">
    <w:name w:val="Normal (Web)"/>
    <w:basedOn w:val="a"/>
    <w:uiPriority w:val="99"/>
    <w:semiHidden/>
    <w:unhideWhenUsed/>
    <w:rsid w:val="00C2444E"/>
    <w:pPr>
      <w:widowControl/>
      <w:spacing w:before="100" w:beforeAutospacing="1" w:after="100" w:afterAutospacing="1"/>
      <w:jc w:val="left"/>
    </w:pPr>
    <w:rPr>
      <w:rFonts w:ascii="宋体" w:eastAsia="宋体" w:hAnsi="宋体" w:cs="宋体"/>
      <w:kern w:val="0"/>
      <w:sz w:val="24"/>
      <w:szCs w:val="24"/>
    </w:rPr>
  </w:style>
  <w:style w:type="paragraph" w:customStyle="1" w:styleId="profilemeta">
    <w:name w:val="profile_meta"/>
    <w:basedOn w:val="a"/>
    <w:rsid w:val="00C2444E"/>
    <w:pPr>
      <w:widowControl/>
      <w:spacing w:before="75" w:after="100" w:afterAutospacing="1"/>
      <w:jc w:val="left"/>
    </w:pPr>
    <w:rPr>
      <w:rFonts w:ascii="宋体" w:eastAsia="宋体" w:hAnsi="宋体" w:cs="宋体"/>
      <w:kern w:val="0"/>
      <w:sz w:val="24"/>
      <w:szCs w:val="24"/>
    </w:rPr>
  </w:style>
  <w:style w:type="character" w:customStyle="1" w:styleId="richmediameta1">
    <w:name w:val="rich_media_meta1"/>
    <w:basedOn w:val="a0"/>
    <w:rsid w:val="00C2444E"/>
    <w:rPr>
      <w:sz w:val="24"/>
      <w:szCs w:val="24"/>
    </w:rPr>
  </w:style>
  <w:style w:type="character" w:styleId="ac">
    <w:name w:val="Strong"/>
    <w:basedOn w:val="a0"/>
    <w:uiPriority w:val="22"/>
    <w:qFormat/>
    <w:rsid w:val="00C2444E"/>
    <w:rPr>
      <w:b/>
      <w:bCs/>
    </w:rPr>
  </w:style>
  <w:style w:type="character" w:customStyle="1" w:styleId="profilemetavalue1">
    <w:name w:val="profile_meta_value1"/>
    <w:basedOn w:val="a0"/>
    <w:rsid w:val="00C2444E"/>
    <w:rPr>
      <w:vanish w:val="0"/>
      <w:webHidden w:val="0"/>
      <w:color w:val="ADADAD"/>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125813">
      <w:bodyDiv w:val="1"/>
      <w:marLeft w:val="0"/>
      <w:marRight w:val="0"/>
      <w:marTop w:val="0"/>
      <w:marBottom w:val="0"/>
      <w:divBdr>
        <w:top w:val="none" w:sz="0" w:space="0" w:color="auto"/>
        <w:left w:val="none" w:sz="0" w:space="0" w:color="auto"/>
        <w:bottom w:val="none" w:sz="0" w:space="0" w:color="auto"/>
        <w:right w:val="none" w:sz="0" w:space="0" w:color="auto"/>
      </w:divBdr>
      <w:divsChild>
        <w:div w:id="1179929947">
          <w:marLeft w:val="0"/>
          <w:marRight w:val="0"/>
          <w:marTop w:val="0"/>
          <w:marBottom w:val="0"/>
          <w:divBdr>
            <w:top w:val="none" w:sz="0" w:space="0" w:color="auto"/>
            <w:left w:val="none" w:sz="0" w:space="0" w:color="auto"/>
            <w:bottom w:val="none" w:sz="0" w:space="0" w:color="auto"/>
            <w:right w:val="none" w:sz="0" w:space="0" w:color="auto"/>
          </w:divBdr>
          <w:divsChild>
            <w:div w:id="109013662">
              <w:marLeft w:val="0"/>
              <w:marRight w:val="0"/>
              <w:marTop w:val="0"/>
              <w:marBottom w:val="0"/>
              <w:divBdr>
                <w:top w:val="none" w:sz="0" w:space="0" w:color="auto"/>
                <w:left w:val="none" w:sz="0" w:space="0" w:color="auto"/>
                <w:bottom w:val="none" w:sz="0" w:space="0" w:color="auto"/>
                <w:right w:val="none" w:sz="0" w:space="0" w:color="auto"/>
              </w:divBdr>
              <w:divsChild>
                <w:div w:id="1390499179">
                  <w:marLeft w:val="0"/>
                  <w:marRight w:val="0"/>
                  <w:marTop w:val="0"/>
                  <w:marBottom w:val="0"/>
                  <w:divBdr>
                    <w:top w:val="none" w:sz="0" w:space="0" w:color="auto"/>
                    <w:left w:val="none" w:sz="0" w:space="0" w:color="auto"/>
                    <w:bottom w:val="none" w:sz="0" w:space="0" w:color="auto"/>
                    <w:right w:val="none" w:sz="0" w:space="0" w:color="auto"/>
                  </w:divBdr>
                  <w:divsChild>
                    <w:div w:id="1413619139">
                      <w:marLeft w:val="0"/>
                      <w:marRight w:val="0"/>
                      <w:marTop w:val="0"/>
                      <w:marBottom w:val="0"/>
                      <w:divBdr>
                        <w:top w:val="none" w:sz="0" w:space="0" w:color="auto"/>
                        <w:left w:val="none" w:sz="0" w:space="0" w:color="auto"/>
                        <w:bottom w:val="none" w:sz="0" w:space="0" w:color="auto"/>
                        <w:right w:val="none" w:sz="0" w:space="0" w:color="auto"/>
                      </w:divBdr>
                      <w:divsChild>
                        <w:div w:id="272173928">
                          <w:marLeft w:val="0"/>
                          <w:marRight w:val="0"/>
                          <w:marTop w:val="0"/>
                          <w:marBottom w:val="270"/>
                          <w:divBdr>
                            <w:top w:val="none" w:sz="0" w:space="0" w:color="auto"/>
                            <w:left w:val="none" w:sz="0" w:space="0" w:color="auto"/>
                            <w:bottom w:val="none" w:sz="0" w:space="0" w:color="auto"/>
                            <w:right w:val="none" w:sz="0" w:space="0" w:color="auto"/>
                          </w:divBdr>
                          <w:divsChild>
                            <w:div w:id="1341396840">
                              <w:marLeft w:val="0"/>
                              <w:marRight w:val="0"/>
                              <w:marTop w:val="0"/>
                              <w:marBottom w:val="0"/>
                              <w:divBdr>
                                <w:top w:val="none" w:sz="0" w:space="0" w:color="auto"/>
                                <w:left w:val="none" w:sz="0" w:space="0" w:color="auto"/>
                                <w:bottom w:val="none" w:sz="0" w:space="0" w:color="auto"/>
                                <w:right w:val="none" w:sz="0" w:space="0" w:color="auto"/>
                              </w:divBdr>
                              <w:divsChild>
                                <w:div w:id="1171145611">
                                  <w:marLeft w:val="0"/>
                                  <w:marRight w:val="0"/>
                                  <w:marTop w:val="0"/>
                                  <w:marBottom w:val="0"/>
                                  <w:divBdr>
                                    <w:top w:val="single" w:sz="6" w:space="23" w:color="D9DADC"/>
                                    <w:left w:val="single" w:sz="6" w:space="31" w:color="D9DADC"/>
                                    <w:bottom w:val="single" w:sz="6" w:space="27" w:color="D9DADC"/>
                                    <w:right w:val="single" w:sz="6" w:space="17" w:color="D9DADC"/>
                                  </w:divBdr>
                                </w:div>
                              </w:divsChild>
                            </w:div>
                          </w:divsChild>
                        </w:div>
                        <w:div w:id="5580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宫清勃</dc:creator>
  <cp:keywords/>
  <dc:description/>
  <cp:lastModifiedBy>宫清勃</cp:lastModifiedBy>
  <cp:revision>5</cp:revision>
  <dcterms:created xsi:type="dcterms:W3CDTF">2016-01-31T05:42:00Z</dcterms:created>
  <dcterms:modified xsi:type="dcterms:W3CDTF">2016-07-28T07:03:00Z</dcterms:modified>
</cp:coreProperties>
</file>