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227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Traveling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Salesman Problem: Implementation of an Optimization Algorithm based on Operational Research Techniques for Complexity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227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</w:rPr>
      </w:pPr>
      <w:r w:rsidDel="00000000" w:rsidR="00000000" w:rsidRPr="00000000">
        <w:rPr>
          <w:rtl w:val="0"/>
        </w:rPr>
        <w:t xml:space="preserve">CARLOS FERNANDO TEIXEIRA LEITE, MICAEL ANDRÉ CUNHA DIAS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  <w:t xml:space="preserve"> SÉRGIO LUÍS LOPES FÉLIX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18"/>
          <w:szCs w:val="18"/>
        </w:rPr>
      </w:pPr>
      <w:hyperlink r:id="rId7">
        <w:r w:rsidDel="00000000" w:rsidR="00000000" w:rsidRPr="00000000">
          <w:rPr>
            <w:sz w:val="18"/>
            <w:szCs w:val="18"/>
            <w:rtl w:val="0"/>
          </w:rPr>
          <w:t xml:space="preserve">8200377@estg.ipp.pt</w:t>
        </w:r>
      </w:hyperlink>
      <w:r w:rsidDel="00000000" w:rsidR="00000000" w:rsidRPr="00000000">
        <w:rPr>
          <w:sz w:val="18"/>
          <w:szCs w:val="18"/>
          <w:rtl w:val="0"/>
        </w:rPr>
        <w:t xml:space="preserve">, </w:t>
      </w:r>
      <w:hyperlink r:id="rId8">
        <w:r w:rsidDel="00000000" w:rsidR="00000000" w:rsidRPr="00000000">
          <w:rPr>
            <w:sz w:val="18"/>
            <w:szCs w:val="18"/>
            <w:rtl w:val="0"/>
          </w:rPr>
          <w:t xml:space="preserve">8200393@estg.ipp.pt</w:t>
        </w:r>
      </w:hyperlink>
      <w:r w:rsidDel="00000000" w:rsidR="00000000" w:rsidRPr="00000000">
        <w:rPr>
          <w:sz w:val="18"/>
          <w:szCs w:val="18"/>
          <w:rtl w:val="0"/>
        </w:rPr>
        <w:t xml:space="preserve">, </w:t>
      </w:r>
      <w:hyperlink r:id="rId9">
        <w:r w:rsidDel="00000000" w:rsidR="00000000" w:rsidRPr="00000000">
          <w:rPr>
            <w:sz w:val="18"/>
            <w:szCs w:val="18"/>
            <w:rtl w:val="0"/>
          </w:rPr>
          <w:t xml:space="preserve">82</w:t>
        </w:r>
      </w:hyperlink>
      <w:r w:rsidDel="00000000" w:rsidR="00000000" w:rsidRPr="00000000">
        <w:rPr>
          <w:sz w:val="18"/>
          <w:szCs w:val="18"/>
          <w:rtl w:val="0"/>
        </w:rPr>
        <w:t xml:space="preserve">00615</w:t>
      </w:r>
      <w:hyperlink r:id="rId10">
        <w:r w:rsidDel="00000000" w:rsidR="00000000" w:rsidRPr="00000000">
          <w:rPr>
            <w:sz w:val="18"/>
            <w:szCs w:val="18"/>
            <w:rtl w:val="0"/>
          </w:rPr>
          <w:t xml:space="preserve">@estg.ipp.pt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27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sz w:val="18"/>
          <w:szCs w:val="18"/>
          <w:rtl w:val="0"/>
        </w:rPr>
        <w:t xml:space="preserve">Instituto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Politécnico do Porto, Escola Superior de Tecnologia e Gestão, Rua do Curral, Casa do Curral–Margaride, 4610-156 Felgueiras, Portugal.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0" w:line="240" w:lineRule="auto"/>
        <w:ind w:left="567" w:right="567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Abstract</w:t>
      </w:r>
      <w:r w:rsidDel="00000000" w:rsidR="00000000" w:rsidRPr="00000000">
        <w:rPr>
          <w:b w:val="1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Este estudo apresenta uma análise do problema do Caixeiro Viajante (TSP) e do algoritmo Nearest Neighbor (NN). O TSP é um desafio clássico de otimização, onde o objetivo é encontrar a rota mais curta que visita todas as cidades uma vez e retorna à cidade inicial.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220" w:line="240" w:lineRule="auto"/>
        <w:ind w:left="567" w:right="567" w:firstLine="0"/>
        <w:jc w:val="both"/>
        <w:rPr>
          <w:sz w:val="18"/>
          <w:szCs w:val="18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Keywords: </w:t>
      </w:r>
      <w:r w:rsidDel="00000000" w:rsidR="00000000" w:rsidRPr="00000000">
        <w:rPr>
          <w:sz w:val="18"/>
          <w:szCs w:val="18"/>
          <w:rtl w:val="0"/>
        </w:rPr>
        <w:t xml:space="preserve">Traveling Salesman Problem (TSP), NP-hard (Non-deterministic Polynomial-time hard), </w:t>
      </w:r>
      <w:r w:rsidDel="00000000" w:rsidR="00000000" w:rsidRPr="00000000">
        <w:rPr>
          <w:sz w:val="18"/>
          <w:szCs w:val="18"/>
          <w:rtl w:val="0"/>
        </w:rPr>
        <w:t xml:space="preserve">Nearest Neighbor Algorithm (NNA)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220" w:line="240" w:lineRule="auto"/>
        <w:ind w:left="567" w:right="567" w:firstLine="0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Source Code:</w:t>
      </w:r>
      <w:r w:rsidDel="00000000" w:rsidR="00000000" w:rsidRPr="00000000">
        <w:rPr>
          <w:sz w:val="18"/>
          <w:szCs w:val="18"/>
          <w:rtl w:val="0"/>
        </w:rPr>
        <w:t xml:space="preserve"> https://github.com/WallQ/AAO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4"/>
        </w:tabs>
        <w:spacing w:after="280" w:before="520" w:line="240" w:lineRule="auto"/>
        <w:ind w:left="0" w:right="0" w:firstLine="0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b w:val="1"/>
          <w:sz w:val="24"/>
          <w:szCs w:val="24"/>
          <w:rtl w:val="0"/>
        </w:rPr>
        <w:tab/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O presente trabalho prático tem como objetivo a resolução do desafiante problema do Traveling Salesman Problem (TSP), no âmbito da disciplina de Análise Algorítmica e Optimização (AAO). Neste trabalho, foi proposta a implementação de um algoritmo para solucionar o problema do caixeiro viajante, em busca de encontrar a solução ótima para cada instância de rede apresentada.</w:t>
      </w:r>
    </w:p>
    <w:p w:rsidR="00000000" w:rsidDel="00000000" w:rsidP="00000000" w:rsidRDefault="00000000" w:rsidRPr="00000000" w14:paraId="0000000B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O TSP é conhecido por ser um problema NP-hard (Non-deterministic Polynomial-time hard) ou seja, encontrar uma solução ótima é computacionalmente exigente e requer tempo exponencial. Não existe um algoritmo conhecido que possa resolvê-lo para todas as entradas possíveis em tempo polinomial. À medida que o número de cidades aumenta, o número de passeios possíveis cresce exponencialmente, tornando uma busca exaustiva pela solução ótima computacionalmente inviável para instâncias de problema grandes.</w:t>
      </w:r>
    </w:p>
    <w:p w:rsidR="00000000" w:rsidDel="00000000" w:rsidP="00000000" w:rsidRDefault="00000000" w:rsidRPr="00000000" w14:paraId="0000000C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Este problema tem sido estudado há décadas e várias soluções têm sido teorizadas. A abordagem mais direta é tentar todas as possibilidades, mas esse é também o método mais demorado e dispendioso. Muitas soluções utilizam heurísticas, que fornecem resultados probabilísticos. No entanto, os resultados são aproximados e nem sempre ótimos.</w:t>
      </w:r>
    </w:p>
    <w:p w:rsidR="00000000" w:rsidDel="00000000" w:rsidP="00000000" w:rsidRDefault="00000000" w:rsidRPr="00000000" w14:paraId="0000000D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Uma forma de abordar esse problema é usar Algoritmos de Aproximação. Esses algoritmos fornecem soluções que são próximas do ótimo, mas não necessariamente ótimas. Em vez de focar em encontrar a rota mais eficaz, o TSP muitas vezes preocupa-se em encontrar a solução menos custosa.</w:t>
      </w:r>
    </w:p>
    <w:p w:rsidR="00000000" w:rsidDel="00000000" w:rsidP="00000000" w:rsidRDefault="00000000" w:rsidRPr="00000000" w14:paraId="0000000E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Neste estudo, focamos na implementação e análise do algoritmo heurístico Nearest Neighbour Algorithm (NNA) como uma potencial solução para o TSP.</w:t>
      </w:r>
    </w:p>
    <w:p w:rsidR="00000000" w:rsidDel="00000000" w:rsidP="00000000" w:rsidRDefault="00000000" w:rsidRPr="00000000" w14:paraId="0000000F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Algoritmo esse que foi proposto pelo matemático e cientista da computação britânico Ronald M. Bellman em 1946, embora a ideia de utilizar vizinhos mais próximos para resolver problemas semelhantes remonte a trabalhos anteriores.</w:t>
      </w:r>
    </w:p>
    <w:p w:rsidR="00000000" w:rsidDel="00000000" w:rsidP="00000000" w:rsidRDefault="00000000" w:rsidRPr="00000000" w14:paraId="00000010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O algoritmo NNA é relativamente simples de entender e implementar. A ideia básica é começar em uma cidade arbitrária e, em cada etapa, escolher a cidade mais próxima que ainda não foi visitada. Essa cidade é adicionada à rota e o processo é repetido até que todas as cidades tenham sido visitadas, formando assim um ciclo hamiltoniano. Por fim, a rota é fechada retornando à cidade inicial.</w:t>
      </w:r>
    </w:p>
    <w:p w:rsidR="00000000" w:rsidDel="00000000" w:rsidP="00000000" w:rsidRDefault="00000000" w:rsidRPr="00000000" w14:paraId="00000011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Embora o algoritmo NNA seja fácil de implementar, ele não garante obter a solução ótima para o problema do TSP. Ele é uma heurística gulosa, o que significa que faz escolhas ótimas em cada etapa, sem levar em consideração o impacto global dessas escolhas. Como resultado, o algoritmo pode encontrar soluções subótimas, que podem estar longe do caminho mais curto possível.</w:t>
      </w:r>
    </w:p>
    <w:p w:rsidR="00000000" w:rsidDel="00000000" w:rsidP="00000000" w:rsidRDefault="00000000" w:rsidRPr="00000000" w14:paraId="00000012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Os resultados obtidos pelo algoritmo NNA variam dependendo do número de cidades na instância do </w:t>
      </w:r>
      <w:r w:rsidDel="00000000" w:rsidR="00000000" w:rsidRPr="00000000">
        <w:rPr>
          <w:rtl w:val="0"/>
        </w:rPr>
        <w:t xml:space="preserve">TSP</w:t>
      </w:r>
      <w:r w:rsidDel="00000000" w:rsidR="00000000" w:rsidRPr="00000000">
        <w:rPr>
          <w:rtl w:val="0"/>
        </w:rPr>
        <w:t xml:space="preserve">. Em algumas instâncias, o algoritmo pode encontrar soluções muito próximas da solução ótima, enquanto em outras instâncias, pode encontrar soluções bastante piores, ou seja, no pior caso pode obter uma ordem de complexidade 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). Em geral, o algoritmo Nearest Neighbour é rápido e fornece soluções razoáveis, mas seu desempenho é superado por outros algoritmos mais avançados, como por exemplo algoritmos baseados em programação linear.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4"/>
        </w:tabs>
        <w:spacing w:after="280" w:before="520" w:line="24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Materials and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No decorrer do desenvolvimento deste projeto criou-se uma bateria de testes com 32 cidades de Portugal, na qual utilizou-se um script para a criação das redes de forma aleatória, calculando assim a distância entre elas através da fórmula da distância euclidiana, obtendo assim as redes de forma exponencialmente, ou seja, 4 nós, 8 nós, 16 nós, 32 nós.</w:t>
      </w:r>
    </w:p>
    <w:p w:rsidR="00000000" w:rsidDel="00000000" w:rsidP="00000000" w:rsidRDefault="00000000" w:rsidRPr="00000000" w14:paraId="00000015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Após a criação das redes foi efetuado uma validação da solução ótima com base no algoritmo escolhido para a solução do problema. Ao comparar as rotas encontradas pelo NN com as rotas ótimas, é possível avaliar a qualidade da solução obtida. Pode-se calcular a diferença entre os custos das rotas encontradas e as rotas ótimas conhecidas, bem como analisar visualmente as rotas geradas para identificar eventuais desvios significativos.</w:t>
      </w:r>
    </w:p>
    <w:p w:rsidR="00000000" w:rsidDel="00000000" w:rsidP="00000000" w:rsidRDefault="00000000" w:rsidRPr="00000000" w14:paraId="00000016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As imagens e tabelas a seguir ilustram as redes geradas e seus correspondentes caminhos ótimos: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76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2.1</w:t>
        <w:tab/>
        <w:t xml:space="preserve">Network com 4 nós</w:t>
      </w:r>
      <w:r w:rsidDel="00000000" w:rsidR="00000000" w:rsidRPr="00000000">
        <w:rPr/>
        <w:drawing>
          <wp:inline distB="114300" distT="114300" distL="114300" distR="114300">
            <wp:extent cx="444596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9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7001.511811023625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400.3023622047251"/>
        <w:gridCol w:w="1400.3023622047251"/>
        <w:gridCol w:w="1400.3023622047251"/>
        <w:gridCol w:w="1400.3023622047251"/>
        <w:gridCol w:w="1400.3023622047251"/>
        <w:tblGridChange w:id="0">
          <w:tblGrid>
            <w:gridCol w:w="1400.3023622047251"/>
            <w:gridCol w:w="1400.3023622047251"/>
            <w:gridCol w:w="1400.3023622047251"/>
            <w:gridCol w:w="1400.3023622047251"/>
            <w:gridCol w:w="1400.302362204725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ind w:firstLine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Valongo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Porto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Leiria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Maia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Valongo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815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Porto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785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Leiria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815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785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830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Maia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830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Temos um percurso que inicia em Valongo, passa por Porto, Maia e Leiria, e retorna a Valongo. o custo de percorrer de Valongo a Porto é de 50. Em seguida, o custo de ir de Porto a Maia também é de </w:t>
      </w:r>
      <w:r w:rsidDel="00000000" w:rsidR="00000000" w:rsidRPr="00000000">
        <w:rPr>
          <w:rtl w:val="0"/>
        </w:rPr>
        <w:t xml:space="preserve">50</w:t>
      </w:r>
      <w:r w:rsidDel="00000000" w:rsidR="00000000" w:rsidRPr="00000000">
        <w:rPr>
          <w:rtl w:val="0"/>
        </w:rPr>
        <w:t xml:space="preserve">. Após isso, o custo de viajar de Maia a Leiria é de 830. Por fim, o custo de retorno de Leiria a Valongo é de 815. Somando todos esses custos, temos:50 + 50 + 830 + 815 = 1745</w:t>
      </w:r>
    </w:p>
    <w:p w:rsidR="00000000" w:rsidDel="00000000" w:rsidP="00000000" w:rsidRDefault="00000000" w:rsidRPr="00000000" w14:paraId="00000033">
      <w:pPr>
        <w:spacing w:after="240" w:before="240" w:line="276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6000" cy="3340100"/>
            <wp:effectExtent b="0" l="0" r="0" t="0"/>
            <wp:docPr descr="tsp_0.png" id="6" name="image5.png"/>
            <a:graphic>
              <a:graphicData uri="http://schemas.openxmlformats.org/drawingml/2006/picture">
                <pic:pic>
                  <pic:nvPicPr>
                    <pic:cNvPr descr="tsp_0.png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6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="276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="276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Network com 8 nós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ind w:firstLine="0"/>
        <w:jc w:val="center"/>
        <w:rPr>
          <w:shd w:fill="f1c232" w:val="clear"/>
        </w:rPr>
      </w:pPr>
      <w:r w:rsidDel="00000000" w:rsidR="00000000" w:rsidRPr="00000000">
        <w:rPr/>
        <w:drawing>
          <wp:inline distB="114300" distT="114300" distL="114300" distR="114300">
            <wp:extent cx="444596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9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7001.511811023625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777.9457567804029"/>
        <w:gridCol w:w="777.9457567804029"/>
        <w:gridCol w:w="777.9457567804029"/>
        <w:gridCol w:w="777.9457567804029"/>
        <w:gridCol w:w="777.9457567804029"/>
        <w:gridCol w:w="777.9457567804029"/>
        <w:gridCol w:w="777.9457567804029"/>
        <w:gridCol w:w="777.9457567804029"/>
        <w:gridCol w:w="777.9457567804029"/>
        <w:tblGridChange w:id="0">
          <w:tblGrid>
            <w:gridCol w:w="777.9457567804029"/>
            <w:gridCol w:w="777.9457567804029"/>
            <w:gridCol w:w="777.9457567804029"/>
            <w:gridCol w:w="777.9457567804029"/>
            <w:gridCol w:w="777.9457567804029"/>
            <w:gridCol w:w="777.9457567804029"/>
            <w:gridCol w:w="777.9457567804029"/>
            <w:gridCol w:w="777.9457567804029"/>
            <w:gridCol w:w="777.9457567804029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ind w:firstLine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Montijo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Odivelas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Guimarães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Gondomar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Seixal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Leiria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Aveiro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Maia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Montijo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1365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1415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Odivelas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1335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1380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Guimaraes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1595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965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470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Gondomar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1365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1335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1410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785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285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Seixal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1595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1410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630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1455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Leiria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965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785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630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830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Aveiro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470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285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330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Maia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1455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830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ind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Para esta network foi desenvolvido um percurso que começa no Montijo e passa pelo Seixal, Odivelas, Leiria, Aveiro, Gondomar, Maia e Guimarães, antes de retornar ao Montijo. O custo total dessa rota é de 329 unidades monetárias.</w:t>
      </w:r>
    </w:p>
    <w:p w:rsidR="00000000" w:rsidDel="00000000" w:rsidP="00000000" w:rsidRDefault="00000000" w:rsidRPr="00000000" w14:paraId="00000089">
      <w:pPr>
        <w:spacing w:after="240" w:before="240" w:line="276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446000" cy="3340100"/>
            <wp:effectExtent b="0" l="0" r="0" t="0"/>
            <wp:docPr descr="tsp_1.png" id="3" name="image6.png"/>
            <a:graphic>
              <a:graphicData uri="http://schemas.openxmlformats.org/drawingml/2006/picture">
                <pic:pic>
                  <pic:nvPicPr>
                    <pic:cNvPr descr="tsp_1.png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6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line="276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Network com 16 nós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76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44596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9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76" w:lineRule="auto"/>
        <w:ind w:firstLine="0"/>
        <w:rPr/>
        <w:sectPr>
          <w:footerReference r:id="rId16" w:type="default"/>
          <w:footerReference r:id="rId17" w:type="even"/>
          <w:pgSz w:h="16840" w:w="11907" w:orient="portrait"/>
          <w:pgMar w:bottom="2267.716535433071" w:top="2267.716535433071" w:left="2494.4881889763783" w:right="2409.448818897638" w:header="566.9291338582677" w:footer="566.9291338582677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4446000" cy="3340100"/>
            <wp:effectExtent b="0" l="0" r="0" t="0"/>
            <wp:docPr descr="tsp_2.png" id="8" name="image7.png"/>
            <a:graphic>
              <a:graphicData uri="http://schemas.openxmlformats.org/drawingml/2006/picture">
                <pic:pic>
                  <pic:nvPicPr>
                    <pic:cNvPr descr="tsp_2.png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6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76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com 16 nós</w:t>
      </w:r>
    </w:p>
    <w:tbl>
      <w:tblPr>
        <w:tblStyle w:val="Table3"/>
        <w:tblW w:w="11933.858267716534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gridCol w:w="701.9916628068551"/>
        <w:tblGridChange w:id="0">
          <w:tblGrid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  <w:gridCol w:w="701.991662806855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Matosinhos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Leiria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Funchal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Valongo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Maia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Almada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Seixal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Évora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Setúbal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Rio Tinto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Cacém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Barreiro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Amadora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Lisboa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Faro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Amora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Matosinhos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5980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Leiria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5360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Funchal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5980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5360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6035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4760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Valongo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6035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Maia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Almada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Seixal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Évora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Setúbal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Rio Tinto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Cacém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Barreiro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Amadora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Lisboa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Faro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4760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Amora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4830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4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Foi desenvolvido um percurso que parte de Matosinhos e passa por Maia, Rio Tinto, Valongo, Leiria, Amadora, Cacém, Lisboa, Almada, Seixal, Amora, Barreiro, Setúbal, Évora, Faro e Funchal, antes de retornar a Matosinhos. O custo total dessa rota é de 1386 unidades monetárias, que é a soma dos custos de cada trecho ao longo do caminho.</w:t>
      </w:r>
    </w:p>
    <w:p w:rsidR="00000000" w:rsidDel="00000000" w:rsidP="00000000" w:rsidRDefault="00000000" w:rsidRPr="00000000" w14:paraId="000001B5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Somando os custos temos: 40 + 40 + 30 + 815 + 580 + 30 + 80 + 25 + 30 + 15 + 35 + 110 + 430 +  865 + 4760 + 5980 = 1386</w:t>
      </w:r>
    </w:p>
    <w:p w:rsidR="00000000" w:rsidDel="00000000" w:rsidP="00000000" w:rsidRDefault="00000000" w:rsidRPr="00000000" w14:paraId="000001B6">
      <w:pPr>
        <w:spacing w:after="240" w:before="240" w:line="276" w:lineRule="auto"/>
        <w:ind w:firstLine="0"/>
        <w:rPr>
          <w:shd w:fill="f1c232" w:val="clear"/>
        </w:rPr>
        <w:sectPr>
          <w:type w:val="nextPage"/>
          <w:pgSz w:h="11907" w:w="16840" w:orient="landscape"/>
          <w:pgMar w:bottom="1133.8582677165355" w:top="1133.8582677165355" w:left="2267.716535433071" w:right="2267.716535433071" w:header="566.9291338582677" w:footer="566.929133858267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="276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com 32 nós</w:t>
      </w:r>
    </w:p>
    <w:p w:rsidR="00000000" w:rsidDel="00000000" w:rsidP="00000000" w:rsidRDefault="00000000" w:rsidRPr="00000000" w14:paraId="000001B8">
      <w:pPr>
        <w:spacing w:after="240" w:before="240" w:line="276" w:lineRule="auto"/>
        <w:ind w:firstLine="0"/>
        <w:jc w:val="center"/>
        <w:rPr>
          <w:shd w:fill="f1c232" w:val="clear"/>
        </w:rPr>
      </w:pPr>
      <w:r w:rsidDel="00000000" w:rsidR="00000000" w:rsidRPr="00000000">
        <w:rPr/>
        <w:drawing>
          <wp:inline distB="114300" distT="114300" distL="114300" distR="114300">
            <wp:extent cx="444596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9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Foi gerado um gráfico com 32 nós, embora não tenhamos criado uma tabela para acompanhar os custos entre cidades. </w:t>
      </w:r>
    </w:p>
    <w:p w:rsidR="00000000" w:rsidDel="00000000" w:rsidP="00000000" w:rsidRDefault="00000000" w:rsidRPr="00000000" w14:paraId="000001BA">
      <w:pPr>
        <w:spacing w:after="240" w:before="240" w:line="276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680000" cy="3505200"/>
            <wp:effectExtent b="0" l="0" r="0" t="0"/>
            <wp:docPr descr="tsp_3.png" id="1" name="image8.png"/>
            <a:graphic>
              <a:graphicData uri="http://schemas.openxmlformats.org/drawingml/2006/picture">
                <pic:pic>
                  <pic:nvPicPr>
                    <pic:cNvPr descr="tsp_3.png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="276" w:lineRule="auto"/>
        <w:ind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="276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Implementação do Algoritmo</w:t>
      </w:r>
    </w:p>
    <w:p w:rsidR="00000000" w:rsidDel="00000000" w:rsidP="00000000" w:rsidRDefault="00000000" w:rsidRPr="00000000" w14:paraId="000001BD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O código apresentado é uma implementação do algoritmo do NNA para resolver o TSP. Como entrada recebe uma rede (grafo) que representa os nós e as arestas do problema. </w:t>
      </w:r>
    </w:p>
    <w:p w:rsidR="00000000" w:rsidDel="00000000" w:rsidP="00000000" w:rsidRDefault="00000000" w:rsidRPr="00000000" w14:paraId="000001BE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O código começa por selecionar o primeiro nó como o nó inicial. Em seguida, enquanto ainda existirem nós restantes para visitar, o código percorre cada um dos nós restantes e calcula a distância entre o nó atual e os nós restantes. O nó mais próximo é selecionado e adicionado ao caminho percorrido até ao momento. O custo total do caminho é atualizado com a distância mínima encontrada. Esse processo é repetido até que todos os nós tenham sido visitados.</w:t>
      </w:r>
    </w:p>
    <w:p w:rsidR="00000000" w:rsidDel="00000000" w:rsidP="00000000" w:rsidRDefault="00000000" w:rsidRPr="00000000" w14:paraId="000001BF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No final, o nó inicial é adicionado novamente ao caminho, e a distância da última aresta é adicionada ao custo total. O algoritmo retorna o caminho percorrido, o custo total desse caminho e o número de comparações realizadas durante a execução do algoritmo.</w:t>
      </w:r>
    </w:p>
    <w:p w:rsidR="00000000" w:rsidDel="00000000" w:rsidP="00000000" w:rsidRDefault="00000000" w:rsidRPr="00000000" w14:paraId="000001C0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Abaixo está uma imagem ilustrativa de um pequeno pedaço de código em Python que resolve o TSP:</w:t>
      </w:r>
      <w:r w:rsidDel="00000000" w:rsidR="00000000" w:rsidRPr="00000000">
        <w:rPr>
          <w:rtl w:val="0"/>
        </w:rPr>
      </w:r>
    </w:p>
    <w:tbl>
      <w:tblPr>
        <w:tblStyle w:val="Table4"/>
        <w:tblW w:w="69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6735"/>
        <w:tblGridChange w:id="0">
          <w:tblGrid>
            <w:gridCol w:w="255"/>
            <w:gridCol w:w="673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8b008b"/>
                <w:sz w:val="14"/>
                <w:szCs w:val="14"/>
                <w:rtl w:val="0"/>
              </w:rPr>
              <w:t xml:space="preserve">def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8b45"/>
                <w:sz w:val="14"/>
                <w:szCs w:val="14"/>
                <w:rtl w:val="0"/>
              </w:rPr>
              <w:t xml:space="preserve">solve_tsp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(network):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nodes = </w:t>
            </w:r>
            <w:r w:rsidDel="00000000" w:rsidR="00000000" w:rsidRPr="00000000">
              <w:rPr>
                <w:rFonts w:ascii="Calibri" w:cs="Calibri" w:eastAsia="Calibri" w:hAnsi="Calibri"/>
                <w:color w:val="658b00"/>
                <w:sz w:val="14"/>
                <w:szCs w:val="14"/>
                <w:rtl w:val="0"/>
              </w:rPr>
              <w:t xml:space="preserve">list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(network.nodes)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start_node = nodes[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0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]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path = [start_node]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total_cost = 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0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remaining_nodes = nodes[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:]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comparisons = 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0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8b008b"/>
                <w:sz w:val="14"/>
                <w:szCs w:val="14"/>
                <w:rtl w:val="0"/>
              </w:rPr>
              <w:t xml:space="preserve">while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remaining_nodes: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current_node = path[-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]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nearest_node = </w:t>
            </w:r>
            <w:r w:rsidDel="00000000" w:rsidR="00000000" w:rsidRPr="00000000">
              <w:rPr>
                <w:rFonts w:ascii="Calibri" w:cs="Calibri" w:eastAsia="Calibri" w:hAnsi="Calibri"/>
                <w:color w:val="658b00"/>
                <w:sz w:val="14"/>
                <w:szCs w:val="14"/>
                <w:rtl w:val="0"/>
              </w:rPr>
              <w:t xml:space="preserve">None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min_distance = </w:t>
            </w:r>
            <w:r w:rsidDel="00000000" w:rsidR="00000000" w:rsidRPr="00000000">
              <w:rPr>
                <w:rFonts w:ascii="Calibri" w:cs="Calibri" w:eastAsia="Calibri" w:hAnsi="Calibri"/>
                <w:color w:val="658b00"/>
                <w:sz w:val="14"/>
                <w:szCs w:val="14"/>
                <w:rtl w:val="0"/>
              </w:rPr>
              <w:t xml:space="preserve">float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cd5555"/>
                <w:sz w:val="14"/>
                <w:szCs w:val="14"/>
                <w:rtl w:val="0"/>
              </w:rPr>
              <w:t xml:space="preserve">'inf'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)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comparisons += 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8b008b"/>
                <w:sz w:val="14"/>
                <w:szCs w:val="14"/>
                <w:rtl w:val="0"/>
              </w:rPr>
              <w:t xml:space="preserve">for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node </w:t>
            </w:r>
            <w:r w:rsidDel="00000000" w:rsidR="00000000" w:rsidRPr="00000000">
              <w:rPr>
                <w:rFonts w:ascii="Calibri" w:cs="Calibri" w:eastAsia="Calibri" w:hAnsi="Calibri"/>
                <w:color w:val="8b008b"/>
                <w:sz w:val="14"/>
                <w:szCs w:val="14"/>
                <w:rtl w:val="0"/>
              </w:rPr>
              <w:t xml:space="preserve">in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remaining_nodes: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    distance = network[current_node][node][</w:t>
            </w:r>
            <w:r w:rsidDel="00000000" w:rsidR="00000000" w:rsidRPr="00000000">
              <w:rPr>
                <w:rFonts w:ascii="Calibri" w:cs="Calibri" w:eastAsia="Calibri" w:hAnsi="Calibri"/>
                <w:color w:val="cd5555"/>
                <w:sz w:val="14"/>
                <w:szCs w:val="14"/>
                <w:rtl w:val="0"/>
              </w:rPr>
              <w:t xml:space="preserve">'weight'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]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    comparisons += 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  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8b008b"/>
                <w:sz w:val="14"/>
                <w:szCs w:val="14"/>
                <w:rtl w:val="0"/>
              </w:rPr>
              <w:t xml:space="preserve">if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distance &lt; min_distance: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        comparisons += 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        min_distance = distance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        nearest_node = node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path.append(nearest_node)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total_cost += min_distance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remaining_nodes.remove(nearest_node)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    comparisons += 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path.append(start_node)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total_cost += network[path[-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]][path[-</w:t>
            </w:r>
            <w:r w:rsidDel="00000000" w:rsidR="00000000" w:rsidRPr="00000000">
              <w:rPr>
                <w:rFonts w:ascii="Calibri" w:cs="Calibri" w:eastAsia="Calibri" w:hAnsi="Calibri"/>
                <w:color w:val="b452cd"/>
                <w:sz w:val="14"/>
                <w:szCs w:val="14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]][</w:t>
            </w:r>
            <w:r w:rsidDel="00000000" w:rsidR="00000000" w:rsidRPr="00000000">
              <w:rPr>
                <w:rFonts w:ascii="Calibri" w:cs="Calibri" w:eastAsia="Calibri" w:hAnsi="Calibri"/>
                <w:color w:val="cd5555"/>
                <w:sz w:val="14"/>
                <w:szCs w:val="14"/>
                <w:rtl w:val="0"/>
              </w:rPr>
              <w:t xml:space="preserve">'weight'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]  </w:t>
            </w:r>
            <w:r w:rsidDel="00000000" w:rsidR="00000000" w:rsidRPr="00000000">
              <w:rPr>
                <w:rFonts w:ascii="Calibri" w:cs="Calibri" w:eastAsia="Calibri" w:hAnsi="Calibri"/>
                <w:color w:val="228b22"/>
                <w:sz w:val="14"/>
                <w:szCs w:val="14"/>
                <w:rtl w:val="0"/>
              </w:rPr>
              <w:t xml:space="preserve">#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0"/>
              <w:spacing w:line="300" w:lineRule="auto"/>
              <w:ind w:firstLine="0"/>
              <w:jc w:val="left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8b008b"/>
                <w:sz w:val="14"/>
                <w:szCs w:val="14"/>
                <w:rtl w:val="0"/>
              </w:rPr>
              <w:t xml:space="preserve">return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path, total_cost, comparisons</w:t>
            </w:r>
          </w:p>
        </w:tc>
      </w:tr>
    </w:tbl>
    <w:p w:rsidR="00000000" w:rsidDel="00000000" w:rsidP="00000000" w:rsidRDefault="00000000" w:rsidRPr="00000000" w14:paraId="000001E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4"/>
        </w:tabs>
        <w:spacing w:after="280" w:before="520" w:line="240" w:lineRule="auto"/>
        <w:ind w:left="0" w:right="0" w:firstLine="0"/>
        <w:jc w:val="both"/>
        <w:rPr>
          <w:shd w:fill="f1c232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Experimental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Na presente seção é possível visualizar a tabela com a informação referente a cada rede, cada rede possui um número de vértices e o total de comparações feita, além disso inclui o tempo de execução de cada rede como o caminho da própria e o custo associado à travessia.</w:t>
      </w:r>
    </w:p>
    <w:p w:rsidR="00000000" w:rsidDel="00000000" w:rsidP="00000000" w:rsidRDefault="00000000" w:rsidRPr="00000000" w14:paraId="000001E3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É importante observar que o tempo de execução de um programa pode variar de computador para computador. O algoritmo </w:t>
      </w:r>
      <w:r w:rsidDel="00000000" w:rsidR="00000000" w:rsidRPr="00000000">
        <w:rPr>
          <w:rtl w:val="0"/>
        </w:rPr>
        <w:t xml:space="preserve">executou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numa</w:t>
      </w:r>
      <w:r w:rsidDel="00000000" w:rsidR="00000000" w:rsidRPr="00000000">
        <w:rPr>
          <w:rtl w:val="0"/>
        </w:rPr>
        <w:t xml:space="preserve"> com um processador Intel Core i5-</w:t>
      </w:r>
      <w:r w:rsidDel="00000000" w:rsidR="00000000" w:rsidRPr="00000000">
        <w:rPr>
          <w:rtl w:val="0"/>
        </w:rPr>
        <w:t xml:space="preserve">9600K</w:t>
      </w:r>
      <w:r w:rsidDel="00000000" w:rsidR="00000000" w:rsidRPr="00000000">
        <w:rPr>
          <w:rtl w:val="0"/>
        </w:rPr>
        <w:t xml:space="preserve">, devemos considerar que esse processador possui suas especificidades e desempenho próprio.</w:t>
      </w:r>
    </w:p>
    <w:p w:rsidR="00000000" w:rsidDel="00000000" w:rsidP="00000000" w:rsidRDefault="00000000" w:rsidRPr="00000000" w14:paraId="000001E4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4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645"/>
        <w:gridCol w:w="715.0000000000002"/>
        <w:gridCol w:w="1174.9999999999998"/>
        <w:gridCol w:w="4065"/>
        <w:gridCol w:w="855"/>
        <w:tblGridChange w:id="0">
          <w:tblGrid>
            <w:gridCol w:w="645"/>
            <w:gridCol w:w="715.0000000000002"/>
            <w:gridCol w:w="1174.9999999999998"/>
            <w:gridCol w:w="4065"/>
            <w:gridCol w:w="85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Vértices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Comparações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Tempo (em segundos)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Caminho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Custo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0.000036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Valongo -&gt; Porto -&gt; Maia -&gt; Leiria -&gt; Valongo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1745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56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0.000101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Montijo -&gt; Seixal -&gt; Odivelas -&gt; Leiria -&gt; Aveiro -&gt; Gondomar -&gt; Maia -&gt; Guimarães -&gt; Montijo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3290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190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0.000130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Matosinhos -&gt; Maia -&gt; Rio Tinto -&gt; Valongo -&gt; Leiria -&gt; Amadora -&gt; Cacém -&gt; Lisboa -&gt; Almada -&gt; Seixal -&gt; Amora -&gt; Barreiro -&gt; Setúbal -&gt; Evora -&gt; Faro -&gt; Funchal -&gt; Matosinhos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13865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638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0.000598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Amora -&gt; Seixal -&gt; Barreiro -&gt; Almada -&gt; Lisboa -&gt; Odivelas -&gt; Amadora -&gt; Queluz -&gt; Cacém -&gt; Póvoa de Santa Iria -&gt; Alverca -&gt; Montijo -&gt; Setúbal -&gt; Évora -&gt; Leiria -&gt; Coimbra -&gt; Aveiro -&gt; Vila Nova de Gaia -&gt; Porto -&gt; Rio Tinto -&gt; Ermesinde -&gt; Valongo -&gt; Gondomar -&gt; Maia -&gt; Matosinhos -&gt; Póvoa de Varzim -&gt; Braga -&gt; Guimarães -&gt; Viseu -&gt; Portimão -&gt; Faro -&gt; Funchal -&gt; Amora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spacing w:line="276" w:lineRule="auto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15465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F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A complexidade de tempo da função </w:t>
      </w:r>
      <w:r w:rsidDel="00000000" w:rsidR="00000000" w:rsidRPr="00000000">
        <w:rPr>
          <w:i w:val="1"/>
          <w:rtl w:val="0"/>
        </w:rPr>
        <w:t xml:space="preserve">solve_tsp</w:t>
      </w:r>
      <w:r w:rsidDel="00000000" w:rsidR="00000000" w:rsidRPr="00000000">
        <w:rPr>
          <w:rtl w:val="0"/>
        </w:rPr>
        <w:t xml:space="preserve"> é dominada pelo loop </w:t>
      </w:r>
      <w:r w:rsidDel="00000000" w:rsidR="00000000" w:rsidRPr="00000000">
        <w:rPr>
          <w:i w:val="1"/>
          <w:rtl w:val="0"/>
        </w:rPr>
        <w:t xml:space="preserve">while</w:t>
      </w:r>
      <w:r w:rsidDel="00000000" w:rsidR="00000000" w:rsidRPr="00000000">
        <w:rPr>
          <w:rtl w:val="0"/>
        </w:rPr>
        <w:t xml:space="preserve"> sobre os nós restantes e pelo loop interno </w:t>
      </w:r>
      <w:r w:rsidDel="00000000" w:rsidR="00000000" w:rsidRPr="00000000">
        <w:rPr>
          <w:i w:val="1"/>
          <w:rtl w:val="0"/>
        </w:rPr>
        <w:t xml:space="preserve">for</w:t>
      </w:r>
      <w:r w:rsidDel="00000000" w:rsidR="00000000" w:rsidRPr="00000000">
        <w:rPr>
          <w:rtl w:val="0"/>
        </w:rPr>
        <w:t xml:space="preserve"> que perforce em O(n). O número de comparações foi calculado contando as ocorrências da </w:t>
      </w:r>
      <w:r w:rsidDel="00000000" w:rsidR="00000000" w:rsidRPr="00000000">
        <w:rPr>
          <w:rtl w:val="0"/>
        </w:rPr>
        <w:t xml:space="preserve">instruções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for</w:t>
      </w:r>
      <w:r w:rsidDel="00000000" w:rsidR="00000000" w:rsidRPr="00000000">
        <w:rPr>
          <w:i w:val="1"/>
          <w:rtl w:val="0"/>
        </w:rPr>
        <w:t xml:space="preserve">, while, if</w:t>
      </w:r>
      <w:r w:rsidDel="00000000" w:rsidR="00000000" w:rsidRPr="00000000">
        <w:rPr>
          <w:rtl w:val="0"/>
        </w:rPr>
        <w:t xml:space="preserve">. A complexidade de tempo permanece </w:t>
      </w:r>
      <w:r w:rsidDel="00000000" w:rsidR="00000000" w:rsidRPr="00000000">
        <w:rPr>
          <w:i w:val="1"/>
          <w:rtl w:val="0"/>
        </w:rPr>
        <w:t xml:space="preserve">O(n</w:t>
      </w:r>
      <w:r w:rsidDel="00000000" w:rsidR="00000000" w:rsidRPr="00000000">
        <w:rPr>
          <w:i w:val="1"/>
          <w:vertAlign w:val="superscript"/>
          <w:rtl w:val="0"/>
        </w:rPr>
        <w:t xml:space="preserve">2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para todos os tamanhos de rede, pois a complexidade algorítmica da função não muda com base no tamanho da rede. No entanto, o número de comparações aumenta quadraticamente com o tamanho da rede, seguindo a fórmula </w:t>
      </w:r>
      <w:r w:rsidDel="00000000" w:rsidR="00000000" w:rsidRPr="00000000">
        <w:rPr>
          <w:i w:val="1"/>
          <w:rtl w:val="0"/>
        </w:rPr>
        <w:t xml:space="preserve">n+1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6"/>
        <w:tblW w:w="737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57.6666666666665"/>
        <w:gridCol w:w="2457.6666666666665"/>
        <w:gridCol w:w="2457.6666666666665"/>
        <w:tblGridChange w:id="0">
          <w:tblGrid>
            <w:gridCol w:w="2457.6666666666665"/>
            <w:gridCol w:w="2457.6666666666665"/>
            <w:gridCol w:w="2457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Network Size (n)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Time Complexity (Big 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Comparisons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O(n^2)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O(n^2)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O(n^2)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O(n^2)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ind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1024</w:t>
            </w:r>
          </w:p>
        </w:tc>
      </w:tr>
    </w:tbl>
    <w:p w:rsidR="00000000" w:rsidDel="00000000" w:rsidP="00000000" w:rsidRDefault="00000000" w:rsidRPr="00000000" w14:paraId="000002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4"/>
        </w:tabs>
        <w:spacing w:after="280" w:before="520" w:line="240" w:lineRule="auto"/>
        <w:ind w:left="0" w:right="0" w:firstLine="0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Discussion</w:t>
      </w:r>
    </w:p>
    <w:p w:rsidR="00000000" w:rsidDel="00000000" w:rsidP="00000000" w:rsidRDefault="00000000" w:rsidRPr="00000000" w14:paraId="00000210">
      <w:pPr>
        <w:keepNext w:val="1"/>
        <w:keepLines w:val="1"/>
        <w:tabs>
          <w:tab w:val="left" w:leader="none" w:pos="454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Levando em consideração a implementação do algoritmo </w:t>
      </w:r>
      <w:r w:rsidDel="00000000" w:rsidR="00000000" w:rsidRPr="00000000">
        <w:rPr>
          <w:sz w:val="18"/>
          <w:szCs w:val="18"/>
          <w:rtl w:val="0"/>
        </w:rPr>
        <w:t xml:space="preserve">Neares</w:t>
      </w:r>
      <w:r w:rsidDel="00000000" w:rsidR="00000000" w:rsidRPr="00000000">
        <w:rPr>
          <w:rtl w:val="0"/>
        </w:rPr>
        <w:t xml:space="preserve">t Neighbour Algorithm (NNA)</w:t>
      </w:r>
      <w:r w:rsidDel="00000000" w:rsidR="00000000" w:rsidRPr="00000000">
        <w:rPr>
          <w:rtl w:val="0"/>
        </w:rPr>
        <w:t xml:space="preserve"> para resolver o Problema do Caixeiro Viajante (TSP) em redes com 4, 8, 16 e 32 nós, é importante destacar algumas considerações na procura pela solução para a resolução do problema.</w:t>
      </w:r>
    </w:p>
    <w:p w:rsidR="00000000" w:rsidDel="00000000" w:rsidP="00000000" w:rsidRDefault="00000000" w:rsidRPr="00000000" w14:paraId="00000211">
      <w:pPr>
        <w:keepNext w:val="1"/>
        <w:keepLines w:val="1"/>
        <w:tabs>
          <w:tab w:val="left" w:leader="none" w:pos="454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Este algoritmo permite encontrar uma solução num tempo relativamente curto, no entanto, por se tratar de uma heurística, não há garantia de que a solução encontrada seja a melhor possível, o que indica a possibilidade de haver margem para melhorias.</w:t>
      </w:r>
    </w:p>
    <w:p w:rsidR="00000000" w:rsidDel="00000000" w:rsidP="00000000" w:rsidRDefault="00000000" w:rsidRPr="00000000" w14:paraId="00000212">
      <w:pPr>
        <w:keepNext w:val="1"/>
        <w:keepLines w:val="1"/>
        <w:tabs>
          <w:tab w:val="left" w:leader="none" w:pos="454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Ressalta-se que o algoritmo NNA possui uma complexidade assintótica de O(n²), o que significa que o desempenho piora significativamente à medida que o número de nós aumenta. </w:t>
      </w:r>
    </w:p>
    <w:p w:rsidR="00000000" w:rsidDel="00000000" w:rsidP="00000000" w:rsidRDefault="00000000" w:rsidRPr="00000000" w14:paraId="00000213">
      <w:pPr>
        <w:keepNext w:val="1"/>
        <w:keepLines w:val="1"/>
        <w:tabs>
          <w:tab w:val="left" w:leader="none" w:pos="454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Em termos de resultados experimentais, os tempos de execução foram relativamente rápidos para os tamanhos de rede fornecidos, o que torna esta solução viável. No entanto, é fundamental considerar que o tempo de execução pode variar dependendo do ambiente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1"/>
        <w:keepLines w:val="1"/>
        <w:tabs>
          <w:tab w:val="left" w:leader="none" w:pos="454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Em geral, o trabalho apresenta uma implementação satisfatória do algoritmo NNA para solucionar o TSP em redes com 4, 8, 16 e 32 nós.</w:t>
      </w:r>
    </w:p>
    <w:p w:rsidR="00000000" w:rsidDel="00000000" w:rsidP="00000000" w:rsidRDefault="00000000" w:rsidRPr="00000000" w14:paraId="00000215">
      <w:pPr>
        <w:keepNext w:val="1"/>
        <w:keepLines w:val="1"/>
        <w:tabs>
          <w:tab w:val="left" w:leader="none" w:pos="454"/>
        </w:tabs>
        <w:spacing w:after="240" w:before="240" w:lineRule="auto"/>
        <w:ind w:firstLine="0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</w:t>
      </w:r>
    </w:p>
    <w:p w:rsidR="00000000" w:rsidDel="00000000" w:rsidP="00000000" w:rsidRDefault="00000000" w:rsidRPr="00000000" w14:paraId="00000216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Foram realizados testes com redes de diferentes tamanhos, variando de 4 a 32 nós, para avaliar a qualidade das soluções encontradas pelo NNA. Os resultados experimentais demonstraram que o NNA foi capaz de encontrar soluções próximas ao ótimo para as diferentes instâncias de rede testadas.</w:t>
      </w:r>
    </w:p>
    <w:p w:rsidR="00000000" w:rsidDel="00000000" w:rsidP="00000000" w:rsidRDefault="00000000" w:rsidRPr="00000000" w14:paraId="00000217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É importante ressaltar que, embora o NNA seja uma solução aproximada, ele pode ser aplicado em muitos cenários práticos em que a solução ótima não é estritamente necessária. Sua simplicidade de implementação e eficiência tornam-no uma opção viável para encontrar rotas aproximadas nas nossas instâncias do TSP.</w:t>
      </w:r>
    </w:p>
    <w:p w:rsidR="00000000" w:rsidDel="00000000" w:rsidP="00000000" w:rsidRDefault="00000000" w:rsidRPr="00000000" w14:paraId="00000218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A implementação do NNA apresentado neste trabalho fornece uma abordagem razoável para resolver o TSP em redes de pequeno a médio porte. No entanto, para redes maiores, algoritmos alternativos devem ser considerados para alcançar soluções mais ótimas, como por exemplo:</w:t>
      </w:r>
    </w:p>
    <w:p w:rsidR="00000000" w:rsidDel="00000000" w:rsidP="00000000" w:rsidRDefault="00000000" w:rsidRPr="00000000" w14:paraId="0000021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Algoritmo 2-OPT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Algoritmo de Branch and Bound</w:t>
      </w:r>
    </w:p>
    <w:p w:rsidR="00000000" w:rsidDel="00000000" w:rsidP="00000000" w:rsidRDefault="00000000" w:rsidRPr="00000000" w14:paraId="0000021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Algoritmo de Programação Linear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Em resumo, este trabalho contribuiu para a compreensão e aplicação do algoritmo NNA na resolução do TSP. Os resultados obtidos fornecem </w:t>
      </w:r>
      <w:r w:rsidDel="00000000" w:rsidR="00000000" w:rsidRPr="00000000">
        <w:rPr>
          <w:rtl w:val="0"/>
        </w:rPr>
        <w:t xml:space="preserve">percepções </w:t>
      </w:r>
      <w:r w:rsidDel="00000000" w:rsidR="00000000" w:rsidRPr="00000000">
        <w:rPr>
          <w:rtl w:val="0"/>
        </w:rPr>
        <w:t xml:space="preserve">sobre a eficácia do algoritmo para redes de diferentes tamanhos. Com a continuação da pesquisa nessa área, é possível aprimorar ainda mais as soluções aproximadas para o TSP.</w:t>
      </w:r>
    </w:p>
    <w:p w:rsidR="00000000" w:rsidDel="00000000" w:rsidP="00000000" w:rsidRDefault="00000000" w:rsidRPr="00000000" w14:paraId="000002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4"/>
        </w:tabs>
        <w:spacing w:after="280" w:before="520" w:line="240" w:lineRule="auto"/>
        <w:ind w:left="0" w:right="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Rule="auto"/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1. </w:t>
      </w:r>
      <w:r w:rsidDel="00000000" w:rsidR="00000000" w:rsidRPr="00000000">
        <w:rPr>
          <w:i w:val="1"/>
          <w:sz w:val="18"/>
          <w:szCs w:val="18"/>
          <w:rtl w:val="0"/>
        </w:rPr>
        <w:t xml:space="preserve">What is the traveling salesman problem (TSP)?: Definition from TechTarget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i w:val="1"/>
          <w:sz w:val="18"/>
          <w:szCs w:val="18"/>
          <w:rtl w:val="0"/>
        </w:rPr>
        <w:t xml:space="preserve">WhatIs.com</w:t>
      </w:r>
      <w:r w:rsidDel="00000000" w:rsidR="00000000" w:rsidRPr="00000000">
        <w:rPr>
          <w:sz w:val="18"/>
          <w:szCs w:val="18"/>
          <w:rtl w:val="0"/>
        </w:rPr>
        <w:t xml:space="preserve">. </w:t>
      </w:r>
      <w:hyperlink r:id="rId21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https://www.techtarget.com/whatis/definition/traveling-salesman-problem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(Accessed: 21 June 2023).</w:t>
      </w:r>
    </w:p>
    <w:p w:rsidR="00000000" w:rsidDel="00000000" w:rsidP="00000000" w:rsidRDefault="00000000" w:rsidRPr="00000000" w14:paraId="0000021F">
      <w:pPr>
        <w:spacing w:after="0" w:lineRule="auto"/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2. </w:t>
      </w:r>
      <w:r w:rsidDel="00000000" w:rsidR="00000000" w:rsidRPr="00000000">
        <w:rPr>
          <w:i w:val="1"/>
          <w:sz w:val="18"/>
          <w:szCs w:val="18"/>
          <w:rtl w:val="0"/>
        </w:rPr>
        <w:t xml:space="preserve">Yenigün, Okan. “Traveling Salesman Problem: Nearest Neighbor Algorithm Solution”,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https://blog.devgenius.io/traveling-salesman-problem-nearest-neighbor-algorithm-solution-e78399d0ab0c</w:t>
        </w:r>
      </w:hyperlink>
      <w:r w:rsidDel="00000000" w:rsidR="00000000" w:rsidRPr="00000000">
        <w:rPr>
          <w:sz w:val="18"/>
          <w:szCs w:val="18"/>
          <w:rtl w:val="0"/>
        </w:rPr>
        <w:t xml:space="preserve"> (Accessed 21 June 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07" w:orient="portrait"/>
      <w:pgMar w:bottom="1133.8582677165355" w:top="1133.8582677165355" w:left="2267.716535433071" w:right="2267.716535433071" w:header="566.9291338582677" w:footer="566.929133858267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alibri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227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227"/>
      <w:jc w:val="both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227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227"/>
      <w:jc w:val="both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lang w:val="pt_PT"/>
      </w:rPr>
    </w:rPrDefault>
    <w:pPrDefault>
      <w:pPr>
        <w:ind w:firstLine="22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tabs>
        <w:tab w:val="left" w:leader="none" w:pos="284"/>
      </w:tabs>
      <w:spacing w:after="1600" w:lineRule="auto"/>
      <w:ind w:firstLine="0"/>
      <w:jc w:val="both"/>
    </w:pPr>
    <w:rPr>
      <w:rFonts w:ascii="Times" w:cs="Times" w:eastAsia="Times" w:hAnsi="Times"/>
      <w:b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454"/>
      </w:tabs>
      <w:spacing w:after="280" w:before="520" w:lineRule="auto"/>
      <w:ind w:firstLine="0"/>
      <w:jc w:val="both"/>
    </w:pPr>
    <w:rPr>
      <w:rFonts w:ascii="Times" w:cs="Times" w:eastAsia="Times" w:hAnsi="Times"/>
      <w:b w:val="1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510"/>
      </w:tabs>
      <w:spacing w:after="220" w:before="440" w:lineRule="auto"/>
      <w:ind w:firstLine="0"/>
      <w:jc w:val="both"/>
    </w:pPr>
    <w:rPr>
      <w:rFonts w:ascii="Times" w:cs="Times" w:eastAsia="Times" w:hAnsi="Times"/>
      <w:b w:val="1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Times New Roman" w:cs="Times New Roman" w:eastAsia="Times New Roman" w:hAnsi="Times New Roman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.png"/><Relationship Id="rId22" Type="http://schemas.openxmlformats.org/officeDocument/2006/relationships/hyperlink" Target="https://blog.devgenius.io/traveling-salesman-problem-nearest-neighbor-algorithm-solution-e78399d0ab0c" TargetMode="External"/><Relationship Id="rId10" Type="http://schemas.openxmlformats.org/officeDocument/2006/relationships/hyperlink" Target="mailto:student_no.3@estg.ipp.pt" TargetMode="External"/><Relationship Id="rId21" Type="http://schemas.openxmlformats.org/officeDocument/2006/relationships/hyperlink" Target="https://www.techtarget.com/whatis/definition/traveling-salesman-problem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student_no.2@estg.ipp.pt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hyperlink" Target="mailto:student_no.2@estg.ipp.pt" TargetMode="External"/><Relationship Id="rId8" Type="http://schemas.openxmlformats.org/officeDocument/2006/relationships/hyperlink" Target="mailto:student_no.1@estg.ipp.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MLA" SelectedStyle="/MLASeventhEditionOfficeOnline.xsl" Version="7">
  <b:Source>
    <b:Tag>source1</b:Tag>
    <b:Month>May</b:Month>
    <b:DayAccessed>21</b:DayAccessed>
    <b:Day>15</b:Day>
    <b:Year>2023</b:Year>
    <b:SourceType>DocumentFromInternetSite</b:SourceType>
    <b:URL>https://blog.devgenius.io/traveling-salesman-problem-nearest-neighbor-algorithm-solution-e78399d0ab0c</b:URL>
    <b:Title>Traveling Salesman Problem: Nearest Neighbor Algorithm Solution | by Okan Yenigün | May, 2023</b:Title>
    <b:InternetSiteTitle>Dev Genius</b:InternetSiteTitle>
    <b:MonthAccessed>June</b:MonthAccessed>
    <b:YearAccessed>2023</b:YearAccessed>
    <b:Gdcea>{"AccessedType":"Website"}</b:Gdcea>
    <b:Author>
      <b:Author>
        <b:NameList>
          <b:Person>
            <b:First>Okan</b:First>
            <b:Last>Yenigün</b:La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