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BF4C" w14:textId="77EA5979" w:rsidR="00932FF2" w:rsidRPr="007B6ED7" w:rsidRDefault="00DC0BE1" w:rsidP="00E15ED2">
      <w:pPr>
        <w:pStyle w:val="Ttulo"/>
        <w:jc w:val="center"/>
        <w:rPr>
          <w:rFonts w:ascii="Porto Sans" w:hAnsi="Porto Sans"/>
          <w:b/>
          <w:bCs/>
          <w:sz w:val="72"/>
          <w:szCs w:val="72"/>
          <w:lang w:val="pt-PT"/>
        </w:rPr>
      </w:pPr>
      <w:r>
        <w:rPr>
          <w:rFonts w:ascii="Porto Sans" w:hAnsi="Porto Sans"/>
          <w:b/>
          <w:bCs/>
          <w:sz w:val="72"/>
          <w:szCs w:val="72"/>
          <w:lang w:val="pt-PT"/>
        </w:rPr>
        <w:t>Trabalho Pr</w:t>
      </w:r>
      <w:r w:rsidRPr="007B6ED7">
        <w:rPr>
          <w:rFonts w:ascii="Porto Sans" w:hAnsi="Porto Sans"/>
          <w:b/>
          <w:bCs/>
          <w:sz w:val="72"/>
          <w:szCs w:val="72"/>
          <w:lang w:val="pt-PT"/>
        </w:rPr>
        <w:t>ático</w:t>
      </w:r>
    </w:p>
    <w:p w14:paraId="6A296B25" w14:textId="77777777" w:rsidR="00E15ED2" w:rsidRPr="00E15ED2" w:rsidRDefault="00E15ED2" w:rsidP="00E15ED2">
      <w:pPr>
        <w:rPr>
          <w:lang w:val="pt-PT"/>
        </w:rPr>
      </w:pPr>
    </w:p>
    <w:p w14:paraId="5BD306D4" w14:textId="5C29B712" w:rsidR="00E15ED2" w:rsidRDefault="00E15ED2" w:rsidP="00CD086F">
      <w:pPr>
        <w:pStyle w:val="Subttulo"/>
        <w:jc w:val="center"/>
        <w:rPr>
          <w:lang w:val="pt-PT"/>
        </w:rPr>
      </w:pPr>
      <w:r>
        <w:rPr>
          <w:lang w:val="pt-PT"/>
        </w:rPr>
        <w:t>Licenciatura em Engenharia Informática</w:t>
      </w:r>
    </w:p>
    <w:p w14:paraId="730587A5" w14:textId="76013CC1" w:rsidR="00E15ED2" w:rsidRDefault="00E15ED2" w:rsidP="00CD086F">
      <w:pPr>
        <w:pStyle w:val="Subttulo"/>
        <w:jc w:val="center"/>
        <w:rPr>
          <w:lang w:val="pt-PT"/>
        </w:rPr>
      </w:pPr>
      <w:r>
        <w:rPr>
          <w:lang w:val="pt-PT"/>
        </w:rPr>
        <w:t xml:space="preserve">Sistemas </w:t>
      </w:r>
      <w:r w:rsidR="00DC0BE1">
        <w:rPr>
          <w:lang w:val="pt-PT"/>
        </w:rPr>
        <w:t>Operativos</w:t>
      </w:r>
    </w:p>
    <w:p w14:paraId="48A61D4C" w14:textId="520069E5" w:rsidR="00E15ED2" w:rsidRPr="00B9129B" w:rsidRDefault="00E15ED2" w:rsidP="00CD086F">
      <w:pPr>
        <w:pStyle w:val="Subttulo"/>
        <w:jc w:val="center"/>
        <w:rPr>
          <w:lang w:val="pt-PT"/>
        </w:rPr>
      </w:pPr>
      <w:r>
        <w:rPr>
          <w:lang w:val="pt-PT"/>
        </w:rPr>
        <w:t>2023</w:t>
      </w:r>
      <w:r w:rsidRPr="00B9129B">
        <w:rPr>
          <w:lang w:val="pt-PT"/>
        </w:rPr>
        <w:t>/2024</w:t>
      </w:r>
    </w:p>
    <w:p w14:paraId="5D654915" w14:textId="77777777" w:rsidR="00932FF2" w:rsidRPr="00932FF2" w:rsidRDefault="00932FF2" w:rsidP="00932FF2">
      <w:pPr>
        <w:jc w:val="center"/>
        <w:rPr>
          <w:lang w:val="pt-PT"/>
        </w:rPr>
      </w:pPr>
    </w:p>
    <w:p w14:paraId="48E6B4C7" w14:textId="2781E1DE" w:rsidR="00932FF2" w:rsidRPr="00932FF2" w:rsidRDefault="00932FF2" w:rsidP="00932FF2">
      <w:pPr>
        <w:jc w:val="center"/>
        <w:rPr>
          <w:szCs w:val="24"/>
          <w:lang w:val="pt-PT"/>
        </w:rPr>
      </w:pPr>
      <w:r w:rsidRPr="00932FF2">
        <w:rPr>
          <w:szCs w:val="24"/>
          <w:lang w:val="pt-PT"/>
        </w:rPr>
        <w:t xml:space="preserve">Grupo </w:t>
      </w:r>
      <w:r w:rsidR="00DC0BE1">
        <w:rPr>
          <w:szCs w:val="24"/>
          <w:lang w:val="pt-PT"/>
        </w:rPr>
        <w:t>X</w:t>
      </w:r>
    </w:p>
    <w:p w14:paraId="66F3AA8F" w14:textId="7E5542D9" w:rsidR="00932FF2" w:rsidRPr="00932FF2" w:rsidRDefault="00B07E94" w:rsidP="00932FF2">
      <w:pPr>
        <w:jc w:val="center"/>
        <w:rPr>
          <w:szCs w:val="24"/>
          <w:lang w:val="pt-PT"/>
        </w:rPr>
      </w:pPr>
      <w:r>
        <w:rPr>
          <w:szCs w:val="24"/>
          <w:lang w:val="pt-PT"/>
        </w:rPr>
        <w:t xml:space="preserve">DANIEL LIMA FÁRIA, </w:t>
      </w:r>
      <w:r w:rsidR="00932FF2" w:rsidRPr="00932FF2">
        <w:rPr>
          <w:szCs w:val="24"/>
          <w:lang w:val="pt-PT"/>
        </w:rPr>
        <w:t>SÉRGIO LUÍS LOPES FÉLIX</w:t>
      </w:r>
    </w:p>
    <w:p w14:paraId="1731358C" w14:textId="564496BB" w:rsidR="00932FF2" w:rsidRDefault="00B07E94" w:rsidP="00932FF2">
      <w:pPr>
        <w:jc w:val="center"/>
        <w:rPr>
          <w:rStyle w:val="Hiperligao"/>
          <w:szCs w:val="24"/>
          <w:lang w:val="pt-PT"/>
        </w:rPr>
      </w:pPr>
      <w:hyperlink r:id="rId8" w:history="1">
        <w:r w:rsidRPr="00C60EEF">
          <w:rPr>
            <w:rStyle w:val="Hiperligao"/>
            <w:szCs w:val="24"/>
            <w:lang w:val="pt-PT"/>
          </w:rPr>
          <w:t>8200</w:t>
        </w:r>
        <w:r w:rsidRPr="00C60EEF">
          <w:rPr>
            <w:rStyle w:val="Hiperligao"/>
            <w:szCs w:val="24"/>
            <w:lang w:val="pt-PT"/>
          </w:rPr>
          <w:t>113</w:t>
        </w:r>
        <w:r w:rsidRPr="00C60EEF">
          <w:rPr>
            <w:rStyle w:val="Hiperligao"/>
            <w:szCs w:val="24"/>
            <w:lang w:val="pt-PT"/>
          </w:rPr>
          <w:t>@estg.ipp.pt</w:t>
        </w:r>
      </w:hyperlink>
      <w:r>
        <w:rPr>
          <w:lang w:val="pt-PT"/>
        </w:rPr>
        <w:t xml:space="preserve">, </w:t>
      </w:r>
      <w:hyperlink r:id="rId9" w:history="1">
        <w:r w:rsidRPr="00C60EEF">
          <w:rPr>
            <w:rStyle w:val="Hiperligao"/>
            <w:szCs w:val="24"/>
            <w:lang w:val="pt-PT"/>
          </w:rPr>
          <w:t>8200615@estg.ipp.pt</w:t>
        </w:r>
      </w:hyperlink>
    </w:p>
    <w:p w14:paraId="023EF686" w14:textId="77777777" w:rsidR="00E15ED2" w:rsidRPr="00932FF2" w:rsidRDefault="00E15ED2" w:rsidP="00932FF2">
      <w:pPr>
        <w:jc w:val="center"/>
        <w:rPr>
          <w:szCs w:val="24"/>
          <w:lang w:val="pt-PT"/>
        </w:rPr>
      </w:pPr>
    </w:p>
    <w:p w14:paraId="569F1645" w14:textId="74B910FE" w:rsidR="00932FF2" w:rsidRDefault="00932FF2" w:rsidP="00932FF2">
      <w:pPr>
        <w:jc w:val="center"/>
        <w:rPr>
          <w:sz w:val="20"/>
          <w:szCs w:val="20"/>
          <w:lang w:val="pt-PT"/>
        </w:rPr>
      </w:pPr>
      <w:r w:rsidRPr="00932FF2">
        <w:rPr>
          <w:sz w:val="20"/>
          <w:szCs w:val="20"/>
          <w:lang w:val="pt-PT"/>
        </w:rPr>
        <w:t>Instituto Politécnico do Porto, Escola Superior de Tecnologia e Gestão, Rua do Curral, Casa do Curral – Margaride, 4610-156 Felgueiras, Portugal</w:t>
      </w:r>
    </w:p>
    <w:p w14:paraId="3D617889" w14:textId="18033822" w:rsidR="00E15ED2" w:rsidRPr="00E15ED2" w:rsidRDefault="00E15ED2" w:rsidP="00E15ED2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1562285160"/>
        <w:docPartObj>
          <w:docPartGallery w:val="Table of Contents"/>
          <w:docPartUnique/>
        </w:docPartObj>
      </w:sdtPr>
      <w:sdtEndPr>
        <w:rPr>
          <w:rFonts w:ascii="Porto Sans" w:hAnsi="Porto Sans"/>
          <w:b/>
          <w:bCs/>
          <w:sz w:val="24"/>
        </w:rPr>
      </w:sdtEndPr>
      <w:sdtContent>
        <w:p w14:paraId="40284C5B" w14:textId="5C219457" w:rsidR="00E15ED2" w:rsidRDefault="00E15ED2">
          <w:pPr>
            <w:pStyle w:val="Cabealhodondice"/>
            <w:rPr>
              <w:rStyle w:val="Ttulo1Carter"/>
            </w:rPr>
          </w:pPr>
          <w:proofErr w:type="spellStart"/>
          <w:r>
            <w:rPr>
              <w:rStyle w:val="Ttulo1Carter"/>
            </w:rPr>
            <w:t>Í</w:t>
          </w:r>
          <w:r w:rsidRPr="00E15ED2">
            <w:rPr>
              <w:rStyle w:val="Ttulo1Carter"/>
            </w:rPr>
            <w:t>ndice</w:t>
          </w:r>
          <w:proofErr w:type="spellEnd"/>
        </w:p>
        <w:p w14:paraId="512EDCCB" w14:textId="77777777" w:rsidR="00E15ED2" w:rsidRPr="00E15ED2" w:rsidRDefault="00E15ED2" w:rsidP="00E15ED2"/>
        <w:p w14:paraId="7F4189C7" w14:textId="25B62A00" w:rsidR="00F55332" w:rsidRDefault="00E15ED2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43932" w:history="1">
            <w:r w:rsidR="00F55332" w:rsidRPr="0019695D">
              <w:rPr>
                <w:rStyle w:val="Hiperligao"/>
                <w:noProof/>
                <w:kern w:val="0"/>
                <w14:ligatures w14:val="none"/>
              </w:rPr>
              <w:t>Índice de Figuras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_Toc156343932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3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104F8B0F" w14:textId="1A9678CB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3" w:history="1">
            <w:r w:rsidR="00F55332" w:rsidRPr="0019695D">
              <w:rPr>
                <w:rStyle w:val="Hiperligao"/>
                <w:noProof/>
                <w:lang w:val="pt-PT"/>
              </w:rPr>
              <w:t>Introdução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_Toc156343933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4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56968A5A" w14:textId="5E35A177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4" w:history="1">
            <w:r w:rsidR="00F55332" w:rsidRPr="0019695D">
              <w:rPr>
                <w:rStyle w:val="Hiperligao"/>
                <w:noProof/>
                <w:lang w:val="pt-PT"/>
              </w:rPr>
              <w:t>Manual de compilação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_Toc156343934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5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6846789B" w14:textId="3443E7E6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5" w:history="1">
            <w:r w:rsidR="00F55332" w:rsidRPr="0019695D">
              <w:rPr>
                <w:rStyle w:val="Hiperligao"/>
                <w:noProof/>
                <w:lang w:val="pt-PT"/>
              </w:rPr>
              <w:t>Manual de configuração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_Toc156343935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6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728DD14F" w14:textId="03FD0E13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6" w:history="1">
            <w:r w:rsidR="00F55332" w:rsidRPr="0019695D">
              <w:rPr>
                <w:rStyle w:val="Hiperligao"/>
                <w:noProof/>
                <w:lang w:val="pt-PT"/>
              </w:rPr>
              <w:t>Funcionalidades implementadas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_Toc156343936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7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45A3BF55" w14:textId="27B71C15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7" w:history="1">
            <w:r w:rsidR="00F55332" w:rsidRPr="0019695D">
              <w:rPr>
                <w:rStyle w:val="Hiperligao"/>
                <w:noProof/>
                <w:lang w:val="pt-PT"/>
              </w:rPr>
              <w:t>Middleware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_Toc156343937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7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35EFEEA1" w14:textId="0E90566E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8" w:history="1">
            <w:r w:rsidR="00F55332" w:rsidRPr="0019695D">
              <w:rPr>
                <w:rStyle w:val="Hiperligao"/>
                <w:noProof/>
                <w:lang w:val="pt-PT"/>
              </w:rPr>
              <w:t>Kernel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_Toc156343938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7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50A26CA8" w14:textId="728EB2D7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39" w:history="1">
            <w:r w:rsidR="00F55332" w:rsidRPr="0019695D">
              <w:rPr>
                <w:rStyle w:val="Hiperligao"/>
                <w:noProof/>
                <w:lang w:val="pt-PT"/>
              </w:rPr>
              <w:t>CPU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_Toc156343939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8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022F3E87" w14:textId="47C01FAC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0" w:history="1">
            <w:r w:rsidR="00F55332" w:rsidRPr="0019695D">
              <w:rPr>
                <w:rStyle w:val="Hiperligao"/>
                <w:noProof/>
                <w:lang w:val="pt-PT"/>
              </w:rPr>
              <w:t>MEM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_Toc156343940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8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697E7E2F" w14:textId="042EFB36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1" w:history="1">
            <w:r w:rsidR="00F55332" w:rsidRPr="0019695D">
              <w:rPr>
                <w:rStyle w:val="Hiperligao"/>
                <w:noProof/>
                <w:lang w:val="pt-PT"/>
              </w:rPr>
              <w:t>Mecanismos de sincronização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_Toc156343941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9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34BBB34F" w14:textId="472E42A8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2" w:history="1">
            <w:r w:rsidR="00F55332" w:rsidRPr="0019695D">
              <w:rPr>
                <w:rStyle w:val="Hiperligao"/>
                <w:noProof/>
                <w:lang w:val="pt-PT"/>
              </w:rPr>
              <w:t>Semaphore no Middleware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_Toc156343942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9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1FDAAD33" w14:textId="62B2366B" w:rsidR="00F55332" w:rsidRDefault="00000000">
          <w:pPr>
            <w:pStyle w:val="ndice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3" w:history="1">
            <w:r w:rsidR="00F55332" w:rsidRPr="0019695D">
              <w:rPr>
                <w:rStyle w:val="Hiperligao"/>
                <w:noProof/>
                <w:lang w:val="pt-PT"/>
              </w:rPr>
              <w:t>Synchronized no CPU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_Toc156343943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10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23334CA7" w14:textId="1A161F9C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4" w:history="1">
            <w:r w:rsidR="00F55332" w:rsidRPr="0019695D">
              <w:rPr>
                <w:rStyle w:val="Hiperligao"/>
                <w:noProof/>
                <w:lang w:val="pt-PT"/>
              </w:rPr>
              <w:t>Comunicação entre módulos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_Toc156343944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11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02107551" w14:textId="42D48513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5" w:history="1">
            <w:r w:rsidR="00F55332" w:rsidRPr="0019695D">
              <w:rPr>
                <w:rStyle w:val="Hiperligao"/>
                <w:noProof/>
                <w:lang w:val="pt-PT"/>
              </w:rPr>
              <w:t>Funcionalidades não implementadas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_Toc156343945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12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4C716550" w14:textId="5B45A500" w:rsidR="00F55332" w:rsidRDefault="00000000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6343946" w:history="1">
            <w:r w:rsidR="00F55332" w:rsidRPr="0019695D">
              <w:rPr>
                <w:rStyle w:val="Hiperligao"/>
                <w:noProof/>
                <w:lang w:val="pt-PT"/>
              </w:rPr>
              <w:t>Conclusão</w:t>
            </w:r>
            <w:r w:rsidR="00F55332">
              <w:rPr>
                <w:noProof/>
                <w:webHidden/>
              </w:rPr>
              <w:tab/>
            </w:r>
            <w:r w:rsidR="00F55332">
              <w:rPr>
                <w:noProof/>
                <w:webHidden/>
              </w:rPr>
              <w:fldChar w:fldCharType="begin"/>
            </w:r>
            <w:r w:rsidR="00F55332">
              <w:rPr>
                <w:noProof/>
                <w:webHidden/>
              </w:rPr>
              <w:instrText xml:space="preserve"> PAGEREF _Toc156343946 \h </w:instrText>
            </w:r>
            <w:r w:rsidR="00F55332">
              <w:rPr>
                <w:noProof/>
                <w:webHidden/>
              </w:rPr>
            </w:r>
            <w:r w:rsidR="00F55332">
              <w:rPr>
                <w:noProof/>
                <w:webHidden/>
              </w:rPr>
              <w:fldChar w:fldCharType="separate"/>
            </w:r>
            <w:r w:rsidR="00081292">
              <w:rPr>
                <w:noProof/>
                <w:webHidden/>
              </w:rPr>
              <w:t>13</w:t>
            </w:r>
            <w:r w:rsidR="00F55332">
              <w:rPr>
                <w:noProof/>
                <w:webHidden/>
              </w:rPr>
              <w:fldChar w:fldCharType="end"/>
            </w:r>
          </w:hyperlink>
        </w:p>
        <w:p w14:paraId="7ACDD2D6" w14:textId="35489372" w:rsidR="00341C4F" w:rsidRDefault="00E15ED2" w:rsidP="00D4614B">
          <w:pPr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4C10E3C0" w14:textId="537A50D6" w:rsidR="00932FF2" w:rsidRPr="00341C4F" w:rsidRDefault="00341C4F" w:rsidP="00D4614B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66D08C4F" w14:textId="5CC453C3" w:rsidR="00D4614B" w:rsidRDefault="00D4614B" w:rsidP="00D4614B">
      <w:pPr>
        <w:pStyle w:val="Cabealhodondice"/>
        <w:rPr>
          <w:rStyle w:val="Ttulo1Carter"/>
        </w:rPr>
      </w:pPr>
      <w:bookmarkStart w:id="0" w:name="_Toc156343932"/>
      <w:proofErr w:type="spellStart"/>
      <w:r>
        <w:rPr>
          <w:rStyle w:val="Ttulo1Carter"/>
        </w:rPr>
        <w:lastRenderedPageBreak/>
        <w:t>Í</w:t>
      </w:r>
      <w:r w:rsidRPr="00E15ED2">
        <w:rPr>
          <w:rStyle w:val="Ttulo1Carter"/>
        </w:rPr>
        <w:t>ndice</w:t>
      </w:r>
      <w:proofErr w:type="spellEnd"/>
      <w:r>
        <w:rPr>
          <w:rStyle w:val="Ttulo1Carter"/>
        </w:rPr>
        <w:t xml:space="preserve"> de </w:t>
      </w:r>
      <w:proofErr w:type="spellStart"/>
      <w:r>
        <w:rPr>
          <w:rStyle w:val="Ttulo1Carter"/>
        </w:rPr>
        <w:t>Figuras</w:t>
      </w:r>
      <w:bookmarkEnd w:id="0"/>
      <w:proofErr w:type="spellEnd"/>
    </w:p>
    <w:p w14:paraId="1334ACA9" w14:textId="77777777" w:rsidR="00D4614B" w:rsidRDefault="00D4614B" w:rsidP="00D4614B">
      <w:pPr>
        <w:rPr>
          <w:lang w:val="pt-PT"/>
        </w:rPr>
      </w:pPr>
    </w:p>
    <w:p w14:paraId="507A0E4A" w14:textId="246F474C" w:rsidR="00F55332" w:rsidRDefault="00D4614B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156343947" w:history="1">
        <w:r w:rsidR="00F55332" w:rsidRPr="00B301B1">
          <w:rPr>
            <w:rStyle w:val="Hiperligao"/>
            <w:noProof/>
            <w:lang w:val="pt-PT"/>
          </w:rPr>
          <w:t>Figura 1 - Comando para compilar o projeto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_Toc156343947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5</w:t>
        </w:r>
        <w:r w:rsidR="00F55332">
          <w:rPr>
            <w:noProof/>
            <w:webHidden/>
          </w:rPr>
          <w:fldChar w:fldCharType="end"/>
        </w:r>
      </w:hyperlink>
    </w:p>
    <w:p w14:paraId="75831C99" w14:textId="43012C49" w:rsidR="00F55332" w:rsidRDefault="00000000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hyperlink w:anchor="_Toc156343948" w:history="1">
        <w:r w:rsidR="00F55332" w:rsidRPr="00B301B1">
          <w:rPr>
            <w:rStyle w:val="Hiperligao"/>
            <w:noProof/>
            <w:lang w:val="pt-PT"/>
          </w:rPr>
          <w:t>Figura 2 - Comando para executar a aplicação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_Toc156343948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5</w:t>
        </w:r>
        <w:r w:rsidR="00F55332">
          <w:rPr>
            <w:noProof/>
            <w:webHidden/>
          </w:rPr>
          <w:fldChar w:fldCharType="end"/>
        </w:r>
      </w:hyperlink>
    </w:p>
    <w:p w14:paraId="41ED131E" w14:textId="457667E0" w:rsidR="00F55332" w:rsidRDefault="00000000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hyperlink w:anchor="_Toc156343949" w:history="1">
        <w:r w:rsidR="00F55332" w:rsidRPr="00B301B1">
          <w:rPr>
            <w:rStyle w:val="Hiperligao"/>
            <w:noProof/>
            <w:lang w:val="pt-PT"/>
          </w:rPr>
          <w:t>Figura 3 - Classe de configuração do programa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_Toc156343949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6</w:t>
        </w:r>
        <w:r w:rsidR="00F55332">
          <w:rPr>
            <w:noProof/>
            <w:webHidden/>
          </w:rPr>
          <w:fldChar w:fldCharType="end"/>
        </w:r>
      </w:hyperlink>
    </w:p>
    <w:p w14:paraId="3F03315A" w14:textId="29466B24" w:rsidR="00F55332" w:rsidRDefault="00000000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hyperlink w:anchor="_Toc156343950" w:history="1">
        <w:r w:rsidR="00F55332" w:rsidRPr="00B301B1">
          <w:rPr>
            <w:rStyle w:val="Hiperligao"/>
            <w:noProof/>
            <w:lang w:val="pt-PT"/>
          </w:rPr>
          <w:t>Figura 4 - Utilização do semáforo na requisição de envio de tarefa para o Kernal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_Toc156343950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9</w:t>
        </w:r>
        <w:r w:rsidR="00F55332">
          <w:rPr>
            <w:noProof/>
            <w:webHidden/>
          </w:rPr>
          <w:fldChar w:fldCharType="end"/>
        </w:r>
      </w:hyperlink>
    </w:p>
    <w:p w14:paraId="78892029" w14:textId="5D50F471" w:rsidR="00F55332" w:rsidRDefault="00000000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hyperlink w:anchor="_Toc156343951" w:history="1">
        <w:r w:rsidR="00F55332" w:rsidRPr="00B301B1">
          <w:rPr>
            <w:rStyle w:val="Hiperligao"/>
            <w:noProof/>
            <w:lang w:val="pt-PT"/>
          </w:rPr>
          <w:t>Figura 5 - Utilização da keyword synchronized em dois blocos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_Toc156343951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10</w:t>
        </w:r>
        <w:r w:rsidR="00F55332">
          <w:rPr>
            <w:noProof/>
            <w:webHidden/>
          </w:rPr>
          <w:fldChar w:fldCharType="end"/>
        </w:r>
      </w:hyperlink>
    </w:p>
    <w:p w14:paraId="3FA3B643" w14:textId="78A01340" w:rsidR="00F55332" w:rsidRDefault="00000000">
      <w:pPr>
        <w:pStyle w:val="ndicedeilustraes"/>
        <w:tabs>
          <w:tab w:val="right" w:leader="dot" w:pos="8832"/>
        </w:tabs>
        <w:rPr>
          <w:rFonts w:asciiTheme="minorHAnsi" w:eastAsiaTheme="minorEastAsia" w:hAnsiTheme="minorHAnsi"/>
          <w:noProof/>
          <w:sz w:val="22"/>
        </w:rPr>
      </w:pPr>
      <w:hyperlink w:anchor="_Toc156343952" w:history="1">
        <w:r w:rsidR="00F55332" w:rsidRPr="00B301B1">
          <w:rPr>
            <w:rStyle w:val="Hiperligao"/>
            <w:noProof/>
            <w:lang w:val="pt-PT"/>
          </w:rPr>
          <w:t>Figura 6 - Diagrama de comunicação de módulos</w:t>
        </w:r>
        <w:r w:rsidR="00F55332">
          <w:rPr>
            <w:noProof/>
            <w:webHidden/>
          </w:rPr>
          <w:tab/>
        </w:r>
        <w:r w:rsidR="00F55332">
          <w:rPr>
            <w:noProof/>
            <w:webHidden/>
          </w:rPr>
          <w:fldChar w:fldCharType="begin"/>
        </w:r>
        <w:r w:rsidR="00F55332">
          <w:rPr>
            <w:noProof/>
            <w:webHidden/>
          </w:rPr>
          <w:instrText xml:space="preserve"> PAGEREF _Toc156343952 \h </w:instrText>
        </w:r>
        <w:r w:rsidR="00F55332">
          <w:rPr>
            <w:noProof/>
            <w:webHidden/>
          </w:rPr>
        </w:r>
        <w:r w:rsidR="00F55332">
          <w:rPr>
            <w:noProof/>
            <w:webHidden/>
          </w:rPr>
          <w:fldChar w:fldCharType="separate"/>
        </w:r>
        <w:r w:rsidR="00081292">
          <w:rPr>
            <w:noProof/>
            <w:webHidden/>
          </w:rPr>
          <w:t>11</w:t>
        </w:r>
        <w:r w:rsidR="00F55332">
          <w:rPr>
            <w:noProof/>
            <w:webHidden/>
          </w:rPr>
          <w:fldChar w:fldCharType="end"/>
        </w:r>
      </w:hyperlink>
    </w:p>
    <w:p w14:paraId="3FBA22E0" w14:textId="0693FB70" w:rsidR="00D4614B" w:rsidRDefault="00D4614B" w:rsidP="00D4614B">
      <w:pPr>
        <w:rPr>
          <w:lang w:val="pt-PT"/>
        </w:rPr>
      </w:pPr>
      <w:r>
        <w:rPr>
          <w:lang w:val="pt-PT"/>
        </w:rPr>
        <w:fldChar w:fldCharType="end"/>
      </w:r>
    </w:p>
    <w:p w14:paraId="53FDA57E" w14:textId="6808C419" w:rsidR="00D4614B" w:rsidRDefault="00D4614B" w:rsidP="00D4614B">
      <w:pPr>
        <w:rPr>
          <w:lang w:val="pt-PT"/>
        </w:rPr>
      </w:pPr>
      <w:r>
        <w:rPr>
          <w:lang w:val="pt-PT"/>
        </w:rPr>
        <w:br w:type="page"/>
      </w:r>
    </w:p>
    <w:p w14:paraId="68A09D22" w14:textId="5075C6D4" w:rsidR="00932FF2" w:rsidRDefault="00932FF2" w:rsidP="00932FF2">
      <w:pPr>
        <w:pStyle w:val="Ttulo1"/>
        <w:rPr>
          <w:lang w:val="pt-PT"/>
        </w:rPr>
      </w:pPr>
      <w:bookmarkStart w:id="1" w:name="_Toc156343933"/>
      <w:r>
        <w:rPr>
          <w:lang w:val="pt-PT"/>
        </w:rPr>
        <w:lastRenderedPageBreak/>
        <w:t>Introdução</w:t>
      </w:r>
      <w:bookmarkEnd w:id="1"/>
    </w:p>
    <w:p w14:paraId="346F1739" w14:textId="77777777" w:rsidR="00A32E0D" w:rsidRDefault="00A32E0D">
      <w:pPr>
        <w:rPr>
          <w:lang w:val="pt-PT"/>
        </w:rPr>
      </w:pPr>
    </w:p>
    <w:p w14:paraId="565E6DA0" w14:textId="16776BD7" w:rsidR="007B6ED7" w:rsidRDefault="007B6ED7">
      <w:pPr>
        <w:rPr>
          <w:lang w:val="pt-PT"/>
        </w:rPr>
      </w:pPr>
      <w:r>
        <w:rPr>
          <w:lang w:val="pt-PT"/>
        </w:rPr>
        <w:t>O seguinte trabalho foi desenvolvido no âmbito da unidade curricular Sistemas Operativos, com o objetivo de consolidar os conhecimentos obtidos ao longo das aulas lecionadas.</w:t>
      </w:r>
    </w:p>
    <w:p w14:paraId="4C246780" w14:textId="4F966147" w:rsidR="007B6ED7" w:rsidRDefault="000D3C2B">
      <w:pPr>
        <w:rPr>
          <w:lang w:val="pt-PT"/>
        </w:rPr>
      </w:pPr>
      <w:r>
        <w:rPr>
          <w:lang w:val="pt-PT"/>
        </w:rPr>
        <w:t>O objetivo geral visa</w:t>
      </w:r>
      <w:r w:rsidR="007B6ED7">
        <w:rPr>
          <w:lang w:val="pt-PT"/>
        </w:rPr>
        <w:t xml:space="preserve"> </w:t>
      </w:r>
      <w:r w:rsidR="007B6ED7" w:rsidRPr="007B6ED7">
        <w:rPr>
          <w:lang w:val="pt-PT"/>
        </w:rPr>
        <w:t>simula</w:t>
      </w:r>
      <w:r w:rsidR="007B6ED7">
        <w:rPr>
          <w:lang w:val="pt-PT"/>
        </w:rPr>
        <w:t xml:space="preserve">r o </w:t>
      </w:r>
      <w:r w:rsidR="007B6ED7" w:rsidRPr="007B6ED7">
        <w:rPr>
          <w:lang w:val="pt-PT"/>
        </w:rPr>
        <w:t xml:space="preserve">sistema operativo </w:t>
      </w:r>
      <w:r w:rsidR="007B6ED7">
        <w:rPr>
          <w:lang w:val="pt-PT"/>
        </w:rPr>
        <w:t xml:space="preserve">de </w:t>
      </w:r>
      <w:r w:rsidR="007B6ED7" w:rsidRPr="007B6ED7">
        <w:rPr>
          <w:lang w:val="pt-PT"/>
        </w:rPr>
        <w:t>um satélite, onde duas unidades de processamento, MEM e CPU, precisam ser coordenadas para garantir a comunicação em tempo real com uma estação terrestre. Inspirado em sistemas operativos de tempo real, como o Rodos, este projeto abrange conceitos fundamentais, incluindo compartilhamento de recursos, seção crítica, condições de corrida e técnicas de sincronização.</w:t>
      </w:r>
    </w:p>
    <w:p w14:paraId="7FF64CC5" w14:textId="5092453F" w:rsidR="00341C4F" w:rsidRDefault="00341C4F">
      <w:pPr>
        <w:rPr>
          <w:lang w:val="pt-PT"/>
        </w:rPr>
      </w:pPr>
      <w:r>
        <w:rPr>
          <w:lang w:val="pt-PT"/>
        </w:rPr>
        <w:br w:type="page"/>
      </w:r>
    </w:p>
    <w:p w14:paraId="30F02C74" w14:textId="3A7A11D3" w:rsidR="00B70A1F" w:rsidRDefault="00341C4F" w:rsidP="00341C4F">
      <w:pPr>
        <w:pStyle w:val="Ttulo1"/>
        <w:rPr>
          <w:lang w:val="pt-PT"/>
        </w:rPr>
      </w:pPr>
      <w:bookmarkStart w:id="2" w:name="_Toc156343934"/>
      <w:r>
        <w:rPr>
          <w:lang w:val="pt-PT"/>
        </w:rPr>
        <w:lastRenderedPageBreak/>
        <w:t>Manual de compilação</w:t>
      </w:r>
      <w:bookmarkEnd w:id="2"/>
    </w:p>
    <w:p w14:paraId="27282387" w14:textId="77777777" w:rsidR="000D3C2B" w:rsidRDefault="000D3C2B" w:rsidP="000D3C2B">
      <w:pPr>
        <w:rPr>
          <w:lang w:val="pt-PT"/>
        </w:rPr>
      </w:pPr>
    </w:p>
    <w:p w14:paraId="3BF78A0D" w14:textId="61A7ADCB" w:rsidR="00877823" w:rsidRDefault="00877823" w:rsidP="000D3C2B">
      <w:pPr>
        <w:rPr>
          <w:lang w:val="pt-PT"/>
        </w:rPr>
      </w:pPr>
      <w:r>
        <w:rPr>
          <w:lang w:val="pt-PT"/>
        </w:rPr>
        <w:t>O seguinte</w:t>
      </w:r>
      <w:r w:rsidRPr="00877823">
        <w:rPr>
          <w:lang w:val="pt-PT"/>
        </w:rPr>
        <w:t xml:space="preserve"> projeto foi desenvolvido utilizando o Java 21, aproveitando as funcionalidades mais recentes da linguagem para oferecer uma implementação eficiente e moderna. Para compilar e executar o programa, é necessário utilizar o sistema de automação de compilação </w:t>
      </w:r>
      <w:proofErr w:type="spellStart"/>
      <w:r w:rsidRPr="00877823">
        <w:rPr>
          <w:lang w:val="pt-PT"/>
        </w:rPr>
        <w:t>Gradle</w:t>
      </w:r>
      <w:proofErr w:type="spellEnd"/>
      <w:r w:rsidRPr="00877823">
        <w:rPr>
          <w:lang w:val="pt-PT"/>
        </w:rPr>
        <w:t>.</w:t>
      </w:r>
    </w:p>
    <w:p w14:paraId="70FA8C57" w14:textId="13664FD3" w:rsidR="00877823" w:rsidRDefault="00877823" w:rsidP="000D3C2B">
      <w:pPr>
        <w:rPr>
          <w:lang w:val="pt-PT"/>
        </w:rPr>
      </w:pPr>
      <w:r w:rsidRPr="00877823">
        <w:rPr>
          <w:lang w:val="pt-PT"/>
        </w:rPr>
        <w:t>A</w:t>
      </w:r>
      <w:r>
        <w:rPr>
          <w:lang w:val="pt-PT"/>
        </w:rPr>
        <w:t>baixo segue as</w:t>
      </w:r>
      <w:r w:rsidRPr="00877823">
        <w:rPr>
          <w:lang w:val="pt-PT"/>
        </w:rPr>
        <w:t xml:space="preserve"> instruções para compilar e executar o projeto:</w:t>
      </w:r>
    </w:p>
    <w:p w14:paraId="45F85264" w14:textId="45A9CE4C" w:rsidR="00877823" w:rsidRDefault="00877823" w:rsidP="00877823">
      <w:pPr>
        <w:pStyle w:val="PargrafodaLista"/>
        <w:numPr>
          <w:ilvl w:val="0"/>
          <w:numId w:val="15"/>
        </w:numPr>
        <w:rPr>
          <w:b/>
          <w:bCs/>
          <w:lang w:val="pt-PT"/>
        </w:rPr>
      </w:pPr>
      <w:r w:rsidRPr="00877823">
        <w:rPr>
          <w:b/>
          <w:bCs/>
          <w:lang w:val="pt-PT"/>
        </w:rPr>
        <w:t xml:space="preserve">Instalação do </w:t>
      </w:r>
      <w:proofErr w:type="spellStart"/>
      <w:r w:rsidRPr="00877823">
        <w:rPr>
          <w:b/>
          <w:bCs/>
          <w:lang w:val="pt-PT"/>
        </w:rPr>
        <w:t>Gradle</w:t>
      </w:r>
      <w:proofErr w:type="spellEnd"/>
      <w:r w:rsidRPr="00877823">
        <w:rPr>
          <w:b/>
          <w:bCs/>
          <w:lang w:val="pt-PT"/>
        </w:rPr>
        <w:t>:</w:t>
      </w:r>
    </w:p>
    <w:p w14:paraId="1B0B981E" w14:textId="3C4A05C5" w:rsidR="00877823" w:rsidRDefault="00877823" w:rsidP="00877823">
      <w:pPr>
        <w:pStyle w:val="PargrafodaLista"/>
        <w:rPr>
          <w:lang w:val="pt-PT"/>
        </w:rPr>
      </w:pPr>
      <w:r>
        <w:rPr>
          <w:lang w:val="pt-PT"/>
        </w:rPr>
        <w:t xml:space="preserve">Como </w:t>
      </w:r>
      <w:r w:rsidRPr="00877823">
        <w:rPr>
          <w:lang w:val="pt-PT"/>
        </w:rPr>
        <w:t>é</w:t>
      </w:r>
      <w:r>
        <w:rPr>
          <w:lang w:val="pt-PT"/>
        </w:rPr>
        <w:t xml:space="preserve"> necessário a ferramenta </w:t>
      </w:r>
      <w:proofErr w:type="spellStart"/>
      <w:r>
        <w:rPr>
          <w:lang w:val="pt-PT"/>
        </w:rPr>
        <w:t>Gradle</w:t>
      </w:r>
      <w:proofErr w:type="spellEnd"/>
      <w:r>
        <w:rPr>
          <w:lang w:val="pt-PT"/>
        </w:rPr>
        <w:t xml:space="preserve"> para prosseguir na execução do projeto </w:t>
      </w:r>
      <w:r w:rsidRPr="00877823">
        <w:rPr>
          <w:lang w:val="pt-PT"/>
        </w:rPr>
        <w:t>é</w:t>
      </w:r>
      <w:r>
        <w:rPr>
          <w:lang w:val="pt-PT"/>
        </w:rPr>
        <w:t xml:space="preserve"> possível fazer o download do mesmo </w:t>
      </w:r>
      <w:hyperlink r:id="rId10" w:history="1">
        <w:r>
          <w:rPr>
            <w:rStyle w:val="Hiperligao"/>
            <w:lang w:val="pt-PT"/>
          </w:rPr>
          <w:t>aqui</w:t>
        </w:r>
      </w:hyperlink>
      <w:r>
        <w:rPr>
          <w:lang w:val="pt-PT"/>
        </w:rPr>
        <w:t xml:space="preserve"> e seguir as instruções </w:t>
      </w:r>
      <w:r w:rsidR="00785EB1">
        <w:rPr>
          <w:lang w:val="pt-PT"/>
        </w:rPr>
        <w:t>indicadas.</w:t>
      </w:r>
    </w:p>
    <w:p w14:paraId="7BDF86A3" w14:textId="77777777" w:rsidR="00785EB1" w:rsidRPr="00877823" w:rsidRDefault="00785EB1" w:rsidP="00877823">
      <w:pPr>
        <w:pStyle w:val="PargrafodaLista"/>
        <w:rPr>
          <w:lang w:val="pt-PT"/>
        </w:rPr>
      </w:pPr>
    </w:p>
    <w:p w14:paraId="17DA73F3" w14:textId="0D1FD903" w:rsidR="00877823" w:rsidRDefault="00877823" w:rsidP="00877823">
      <w:pPr>
        <w:pStyle w:val="PargrafodaLista"/>
        <w:numPr>
          <w:ilvl w:val="0"/>
          <w:numId w:val="15"/>
        </w:numPr>
        <w:rPr>
          <w:b/>
          <w:bCs/>
          <w:lang w:val="pt-PT"/>
        </w:rPr>
      </w:pPr>
      <w:r w:rsidRPr="00877823">
        <w:rPr>
          <w:b/>
          <w:bCs/>
          <w:lang w:val="pt-PT"/>
        </w:rPr>
        <w:t>Compilação do Projeto:</w:t>
      </w:r>
    </w:p>
    <w:p w14:paraId="76DC99D9" w14:textId="132E20A4" w:rsidR="00877823" w:rsidRPr="00877823" w:rsidRDefault="00877823" w:rsidP="00877823">
      <w:pPr>
        <w:pStyle w:val="PargrafodaLista"/>
        <w:rPr>
          <w:lang w:val="pt-PT"/>
        </w:rPr>
      </w:pPr>
      <w:proofErr w:type="spellStart"/>
      <w:r w:rsidRPr="00877823">
        <w:rPr>
          <w:lang w:val="pt-PT"/>
        </w:rPr>
        <w:t>Diriga-se</w:t>
      </w:r>
      <w:proofErr w:type="spellEnd"/>
      <w:r w:rsidRPr="00877823">
        <w:rPr>
          <w:lang w:val="pt-PT"/>
        </w:rPr>
        <w:t xml:space="preserve"> até o diretório do projeto usando o terminal e execute o seguinte comando para compilar o projeto: </w:t>
      </w:r>
      <w:r w:rsidRPr="00877823">
        <w:rPr>
          <w:b/>
          <w:bCs/>
          <w:lang w:val="pt-PT"/>
        </w:rPr>
        <w:t>`</w:t>
      </w:r>
      <w:proofErr w:type="spellStart"/>
      <w:r w:rsidRPr="00877823">
        <w:rPr>
          <w:b/>
          <w:bCs/>
          <w:lang w:val="pt-PT"/>
        </w:rPr>
        <w:t>gradle</w:t>
      </w:r>
      <w:proofErr w:type="spellEnd"/>
      <w:r w:rsidRPr="00877823">
        <w:rPr>
          <w:b/>
          <w:bCs/>
          <w:lang w:val="pt-PT"/>
        </w:rPr>
        <w:t xml:space="preserve"> </w:t>
      </w:r>
      <w:proofErr w:type="spellStart"/>
      <w:r w:rsidRPr="00877823">
        <w:rPr>
          <w:b/>
          <w:bCs/>
          <w:lang w:val="pt-PT"/>
        </w:rPr>
        <w:t>build</w:t>
      </w:r>
      <w:proofErr w:type="spellEnd"/>
      <w:r w:rsidRPr="00877823">
        <w:rPr>
          <w:b/>
          <w:bCs/>
          <w:lang w:val="pt-PT"/>
        </w:rPr>
        <w:t>`</w:t>
      </w:r>
      <w:r>
        <w:rPr>
          <w:lang w:val="pt-PT"/>
        </w:rPr>
        <w:t>.</w:t>
      </w:r>
    </w:p>
    <w:p w14:paraId="74807713" w14:textId="70EEF0FD" w:rsidR="00877823" w:rsidRDefault="00877823" w:rsidP="00877823">
      <w:pPr>
        <w:pStyle w:val="PargrafodaLista"/>
        <w:rPr>
          <w:lang w:val="pt-PT"/>
        </w:rPr>
      </w:pPr>
      <w:r w:rsidRPr="00877823">
        <w:rPr>
          <w:lang w:val="pt-PT"/>
        </w:rPr>
        <w:t>O comando irá baixar as dependências do projeto, compilar o código-fonte e gerar os artefactos necessários para a execução.</w:t>
      </w:r>
    </w:p>
    <w:p w14:paraId="0079EC9E" w14:textId="77777777" w:rsidR="00785EB1" w:rsidRDefault="00785EB1" w:rsidP="00877823">
      <w:pPr>
        <w:pStyle w:val="PargrafodaLista"/>
        <w:rPr>
          <w:lang w:val="pt-PT"/>
        </w:rPr>
      </w:pPr>
    </w:p>
    <w:p w14:paraId="21BF89AB" w14:textId="77777777" w:rsidR="00785EB1" w:rsidRDefault="00785EB1" w:rsidP="00785EB1">
      <w:pPr>
        <w:pStyle w:val="PargrafodaLista"/>
        <w:keepNext/>
        <w:jc w:val="center"/>
      </w:pPr>
      <w:r w:rsidRPr="000D3C2B">
        <w:rPr>
          <w:noProof/>
          <w:lang w:val="pt-PT"/>
        </w:rPr>
        <w:drawing>
          <wp:inline distT="0" distB="0" distL="0" distR="0" wp14:anchorId="4E30E52D" wp14:editId="44D4D45A">
            <wp:extent cx="4191585" cy="1019317"/>
            <wp:effectExtent l="0" t="0" r="0" b="9525"/>
            <wp:docPr id="205923116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7887" name="Imagem 1" descr="Uma imagem com texto, Tipo de letra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2811" w14:textId="4EE7E307" w:rsidR="00785EB1" w:rsidRPr="00785EB1" w:rsidRDefault="00785EB1" w:rsidP="00785EB1">
      <w:pPr>
        <w:pStyle w:val="Legenda"/>
        <w:jc w:val="center"/>
        <w:rPr>
          <w:lang w:val="pt-PT"/>
        </w:rPr>
      </w:pPr>
      <w:bookmarkStart w:id="3" w:name="_Toc156343947"/>
      <w:r w:rsidRPr="00785EB1">
        <w:rPr>
          <w:lang w:val="pt-PT"/>
        </w:rPr>
        <w:t xml:space="preserve">Figura </w:t>
      </w:r>
      <w:r>
        <w:fldChar w:fldCharType="begin"/>
      </w:r>
      <w:r w:rsidRPr="00785EB1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1</w:t>
      </w:r>
      <w:r>
        <w:fldChar w:fldCharType="end"/>
      </w:r>
      <w:r w:rsidRPr="00785EB1">
        <w:rPr>
          <w:lang w:val="pt-PT"/>
        </w:rPr>
        <w:t xml:space="preserve"> - Comando para compilar o projeto</w:t>
      </w:r>
      <w:bookmarkEnd w:id="3"/>
    </w:p>
    <w:p w14:paraId="4E16B4CC" w14:textId="77777777" w:rsidR="00785EB1" w:rsidRPr="00877823" w:rsidRDefault="00785EB1" w:rsidP="00877823">
      <w:pPr>
        <w:pStyle w:val="PargrafodaLista"/>
        <w:rPr>
          <w:lang w:val="pt-PT"/>
        </w:rPr>
      </w:pPr>
    </w:p>
    <w:p w14:paraId="47DFD9BD" w14:textId="106EA4F0" w:rsidR="00877823" w:rsidRDefault="00877823" w:rsidP="00877823">
      <w:pPr>
        <w:pStyle w:val="PargrafodaLista"/>
        <w:numPr>
          <w:ilvl w:val="0"/>
          <w:numId w:val="15"/>
        </w:numPr>
        <w:rPr>
          <w:b/>
          <w:bCs/>
          <w:lang w:val="pt-PT"/>
        </w:rPr>
      </w:pPr>
      <w:r w:rsidRPr="00877823">
        <w:rPr>
          <w:b/>
          <w:bCs/>
          <w:lang w:val="pt-PT"/>
        </w:rPr>
        <w:t>Execução do Projeto:</w:t>
      </w:r>
    </w:p>
    <w:p w14:paraId="328B91F7" w14:textId="5F185D0E" w:rsidR="00785EB1" w:rsidRDefault="00785EB1" w:rsidP="00785EB1">
      <w:pPr>
        <w:pStyle w:val="PargrafodaLista"/>
        <w:rPr>
          <w:lang w:val="pt-PT"/>
        </w:rPr>
      </w:pPr>
      <w:r w:rsidRPr="00785EB1">
        <w:rPr>
          <w:lang w:val="pt-PT"/>
        </w:rPr>
        <w:t>Após a conclusão bem-sucedida da etapa de compilação, você pode iniciar o programa com o seguinte comando: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`</w:t>
      </w:r>
      <w:proofErr w:type="spellStart"/>
      <w:r>
        <w:rPr>
          <w:b/>
          <w:bCs/>
          <w:lang w:val="pt-PT"/>
        </w:rPr>
        <w:t>gradle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run</w:t>
      </w:r>
      <w:proofErr w:type="spellEnd"/>
      <w:r>
        <w:rPr>
          <w:b/>
          <w:bCs/>
          <w:lang w:val="pt-PT"/>
        </w:rPr>
        <w:t>`</w:t>
      </w:r>
      <w:r>
        <w:rPr>
          <w:lang w:val="pt-PT"/>
        </w:rPr>
        <w:t>.</w:t>
      </w:r>
    </w:p>
    <w:p w14:paraId="30ECC96D" w14:textId="6BF71211" w:rsidR="00785EB1" w:rsidRDefault="00785EB1" w:rsidP="00785EB1">
      <w:pPr>
        <w:pStyle w:val="PargrafodaLista"/>
        <w:rPr>
          <w:lang w:val="pt-PT"/>
        </w:rPr>
      </w:pPr>
      <w:r w:rsidRPr="00785EB1">
        <w:rPr>
          <w:lang w:val="pt-PT"/>
        </w:rPr>
        <w:t xml:space="preserve">Isso iniciará a aplicação, permitindo </w:t>
      </w:r>
      <w:r>
        <w:rPr>
          <w:lang w:val="pt-PT"/>
        </w:rPr>
        <w:t xml:space="preserve">então simular o </w:t>
      </w:r>
      <w:r w:rsidRPr="00785EB1">
        <w:rPr>
          <w:lang w:val="pt-PT"/>
        </w:rPr>
        <w:t xml:space="preserve">sistema operativo </w:t>
      </w:r>
      <w:r>
        <w:rPr>
          <w:lang w:val="pt-PT"/>
        </w:rPr>
        <w:t>do satélite.</w:t>
      </w:r>
    </w:p>
    <w:p w14:paraId="3E3BA276" w14:textId="77777777" w:rsidR="00785EB1" w:rsidRDefault="00785EB1" w:rsidP="00785EB1">
      <w:pPr>
        <w:pStyle w:val="PargrafodaLista"/>
        <w:rPr>
          <w:lang w:val="pt-PT"/>
        </w:rPr>
      </w:pPr>
    </w:p>
    <w:p w14:paraId="325FF7D1" w14:textId="77777777" w:rsidR="00785EB1" w:rsidRDefault="00785EB1" w:rsidP="00785EB1">
      <w:pPr>
        <w:pStyle w:val="PargrafodaLista"/>
        <w:keepNext/>
        <w:jc w:val="center"/>
      </w:pPr>
      <w:r>
        <w:rPr>
          <w:noProof/>
          <w:lang w:val="pt-PT"/>
        </w:rPr>
        <w:drawing>
          <wp:inline distT="0" distB="0" distL="0" distR="0" wp14:anchorId="37965056" wp14:editId="7B7C91E2">
            <wp:extent cx="4048125" cy="792480"/>
            <wp:effectExtent l="0" t="0" r="9525" b="7620"/>
            <wp:docPr id="1555605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70AAF" w14:textId="591AA32A" w:rsidR="000D3C2B" w:rsidRDefault="00785EB1" w:rsidP="00785EB1">
      <w:pPr>
        <w:pStyle w:val="Legenda"/>
        <w:jc w:val="center"/>
        <w:rPr>
          <w:lang w:val="pt-PT"/>
        </w:rPr>
      </w:pPr>
      <w:bookmarkStart w:id="4" w:name="_Toc156343948"/>
      <w:r w:rsidRPr="00785EB1">
        <w:rPr>
          <w:lang w:val="pt-PT"/>
        </w:rPr>
        <w:t xml:space="preserve">Figura </w:t>
      </w:r>
      <w:r>
        <w:fldChar w:fldCharType="begin"/>
      </w:r>
      <w:r w:rsidRPr="00785EB1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2</w:t>
      </w:r>
      <w:r>
        <w:fldChar w:fldCharType="end"/>
      </w:r>
      <w:r w:rsidRPr="00785EB1">
        <w:rPr>
          <w:lang w:val="pt-PT"/>
        </w:rPr>
        <w:t xml:space="preserve"> - Comando para executar a aplicação</w:t>
      </w:r>
      <w:bookmarkEnd w:id="4"/>
    </w:p>
    <w:p w14:paraId="24D9E967" w14:textId="18636E0F" w:rsidR="00785EB1" w:rsidRDefault="00785EB1">
      <w:pPr>
        <w:rPr>
          <w:lang w:val="pt-PT"/>
        </w:rPr>
      </w:pPr>
      <w:r>
        <w:rPr>
          <w:lang w:val="pt-PT"/>
        </w:rPr>
        <w:br w:type="page"/>
      </w:r>
    </w:p>
    <w:p w14:paraId="017F1338" w14:textId="4EB1FDB9" w:rsidR="00341C4F" w:rsidRDefault="00341C4F" w:rsidP="00341C4F">
      <w:pPr>
        <w:pStyle w:val="Ttulo1"/>
        <w:rPr>
          <w:lang w:val="pt-PT"/>
        </w:rPr>
      </w:pPr>
      <w:bookmarkStart w:id="5" w:name="_Toc156343935"/>
      <w:r>
        <w:rPr>
          <w:lang w:val="pt-PT"/>
        </w:rPr>
        <w:lastRenderedPageBreak/>
        <w:t>Manual de configuração</w:t>
      </w:r>
      <w:bookmarkEnd w:id="5"/>
    </w:p>
    <w:p w14:paraId="406DF48C" w14:textId="77777777" w:rsidR="00341C4F" w:rsidRDefault="00341C4F" w:rsidP="00341C4F">
      <w:pPr>
        <w:rPr>
          <w:lang w:val="pt-PT"/>
        </w:rPr>
      </w:pPr>
    </w:p>
    <w:p w14:paraId="4941AFD1" w14:textId="7802B219" w:rsidR="00B44BA6" w:rsidRDefault="00B44BA6" w:rsidP="00341C4F">
      <w:pPr>
        <w:rPr>
          <w:lang w:val="pt-PT"/>
        </w:rPr>
      </w:pPr>
      <w:r w:rsidRPr="00B44BA6">
        <w:rPr>
          <w:lang w:val="pt-PT"/>
        </w:rPr>
        <w:t xml:space="preserve">O sistema operativo simulado para o satélite oferece </w:t>
      </w:r>
      <w:r>
        <w:rPr>
          <w:lang w:val="pt-PT"/>
        </w:rPr>
        <w:t>algumas possibilidades</w:t>
      </w:r>
      <w:r w:rsidRPr="00B44BA6">
        <w:rPr>
          <w:lang w:val="pt-PT"/>
        </w:rPr>
        <w:t xml:space="preserve"> para configuração através da classe </w:t>
      </w:r>
      <w:proofErr w:type="spellStart"/>
      <w:r w:rsidRPr="00B44BA6">
        <w:rPr>
          <w:lang w:val="pt-PT"/>
        </w:rPr>
        <w:t>Config</w:t>
      </w:r>
      <w:proofErr w:type="spellEnd"/>
      <w:r w:rsidRPr="00B44BA6">
        <w:rPr>
          <w:lang w:val="pt-PT"/>
        </w:rPr>
        <w:t xml:space="preserve">, permitindo a personalização de parâmetros essenciais. Esta seção do manual detalha como ajustar as configurações por meio da classe </w:t>
      </w:r>
      <w:proofErr w:type="spellStart"/>
      <w:r w:rsidRPr="00B44BA6">
        <w:rPr>
          <w:lang w:val="pt-PT"/>
        </w:rPr>
        <w:t>Config</w:t>
      </w:r>
      <w:proofErr w:type="spellEnd"/>
      <w:r w:rsidRPr="00B44BA6">
        <w:rPr>
          <w:lang w:val="pt-PT"/>
        </w:rPr>
        <w:t xml:space="preserve"> no código-fonte.</w:t>
      </w:r>
    </w:p>
    <w:p w14:paraId="72932151" w14:textId="77777777" w:rsidR="00B44BA6" w:rsidRDefault="00B44BA6" w:rsidP="00341C4F">
      <w:pPr>
        <w:rPr>
          <w:lang w:val="pt-PT"/>
        </w:rPr>
      </w:pPr>
    </w:p>
    <w:p w14:paraId="77C23CE8" w14:textId="77777777" w:rsidR="00B44BA6" w:rsidRDefault="00785EB1" w:rsidP="00B44BA6">
      <w:pPr>
        <w:keepNext/>
        <w:jc w:val="center"/>
      </w:pPr>
      <w:r w:rsidRPr="00785EB1">
        <w:rPr>
          <w:noProof/>
          <w:lang w:val="pt-PT"/>
        </w:rPr>
        <w:drawing>
          <wp:inline distT="0" distB="0" distL="0" distR="0" wp14:anchorId="3822FEF0" wp14:editId="0F7AF475">
            <wp:extent cx="3943350" cy="1888277"/>
            <wp:effectExtent l="0" t="0" r="0" b="0"/>
            <wp:docPr id="12792284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8460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784" cy="190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8D65" w14:textId="145E735A" w:rsidR="00785EB1" w:rsidRDefault="00B44BA6" w:rsidP="00B44BA6">
      <w:pPr>
        <w:pStyle w:val="Legenda"/>
        <w:jc w:val="center"/>
        <w:rPr>
          <w:noProof/>
          <w:lang w:val="pt-PT"/>
        </w:rPr>
      </w:pPr>
      <w:bookmarkStart w:id="6" w:name="_Toc156343949"/>
      <w:r w:rsidRPr="00B44BA6">
        <w:rPr>
          <w:lang w:val="pt-PT"/>
        </w:rPr>
        <w:t xml:space="preserve">Figura </w:t>
      </w:r>
      <w:r>
        <w:fldChar w:fldCharType="begin"/>
      </w:r>
      <w:r w:rsidRPr="00B44BA6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3</w:t>
      </w:r>
      <w:r>
        <w:fldChar w:fldCharType="end"/>
      </w:r>
      <w:r w:rsidRPr="00B44BA6">
        <w:rPr>
          <w:lang w:val="pt-PT"/>
        </w:rPr>
        <w:t xml:space="preserve"> - Classe de </w:t>
      </w:r>
      <w:r w:rsidRPr="00B44BA6">
        <w:rPr>
          <w:noProof/>
          <w:lang w:val="pt-PT"/>
        </w:rPr>
        <w:t>configuração do programa</w:t>
      </w:r>
      <w:bookmarkEnd w:id="6"/>
    </w:p>
    <w:p w14:paraId="11ADA650" w14:textId="77777777" w:rsidR="00B44BA6" w:rsidRPr="00B44BA6" w:rsidRDefault="00B44BA6" w:rsidP="00B44BA6">
      <w:pPr>
        <w:rPr>
          <w:lang w:val="pt-PT"/>
        </w:rPr>
      </w:pPr>
    </w:p>
    <w:p w14:paraId="78C6366D" w14:textId="4322093B" w:rsidR="00B44BA6" w:rsidRDefault="00B44BA6" w:rsidP="00B44BA6">
      <w:pPr>
        <w:pStyle w:val="PargrafodaLista"/>
        <w:numPr>
          <w:ilvl w:val="0"/>
          <w:numId w:val="16"/>
        </w:numPr>
        <w:rPr>
          <w:b/>
          <w:bCs/>
          <w:lang w:val="pt-PT"/>
        </w:rPr>
      </w:pPr>
      <w:r w:rsidRPr="00B44BA6">
        <w:rPr>
          <w:b/>
          <w:bCs/>
          <w:lang w:val="pt-PT"/>
        </w:rPr>
        <w:t xml:space="preserve">Localização da Classe </w:t>
      </w:r>
      <w:proofErr w:type="spellStart"/>
      <w:r w:rsidRPr="00B44BA6">
        <w:rPr>
          <w:b/>
          <w:bCs/>
          <w:lang w:val="pt-PT"/>
        </w:rPr>
        <w:t>Config</w:t>
      </w:r>
      <w:proofErr w:type="spellEnd"/>
      <w:r w:rsidRPr="00B44BA6">
        <w:rPr>
          <w:b/>
          <w:bCs/>
          <w:lang w:val="pt-PT"/>
        </w:rPr>
        <w:t>:</w:t>
      </w:r>
    </w:p>
    <w:p w14:paraId="7A8D47B9" w14:textId="57CAE860" w:rsidR="00B44BA6" w:rsidRDefault="00B44BA6" w:rsidP="00B44BA6">
      <w:pPr>
        <w:pStyle w:val="PargrafodaLista"/>
        <w:rPr>
          <w:lang w:val="pt-PT"/>
        </w:rPr>
      </w:pPr>
      <w:r w:rsidRPr="00B44BA6">
        <w:rPr>
          <w:lang w:val="pt-PT"/>
        </w:rPr>
        <w:t xml:space="preserve">A classe </w:t>
      </w:r>
      <w:proofErr w:type="spellStart"/>
      <w:r w:rsidRPr="00B44BA6">
        <w:rPr>
          <w:lang w:val="pt-PT"/>
        </w:rPr>
        <w:t>Config</w:t>
      </w:r>
      <w:proofErr w:type="spellEnd"/>
      <w:r w:rsidRPr="00B44BA6">
        <w:rPr>
          <w:lang w:val="pt-PT"/>
        </w:rPr>
        <w:t xml:space="preserve"> está localizada no diretório do projeto, </w:t>
      </w:r>
      <w:r>
        <w:rPr>
          <w:lang w:val="pt-PT"/>
        </w:rPr>
        <w:t xml:space="preserve">dentro do pacote </w:t>
      </w:r>
      <w:proofErr w:type="spellStart"/>
      <w:r w:rsidRPr="00B44BA6">
        <w:rPr>
          <w:b/>
          <w:bCs/>
          <w:lang w:val="pt-PT"/>
        </w:rPr>
        <w:t>utils</w:t>
      </w:r>
      <w:proofErr w:type="spellEnd"/>
      <w:r w:rsidRPr="00B44BA6">
        <w:rPr>
          <w:lang w:val="pt-PT"/>
        </w:rPr>
        <w:t xml:space="preserve">. Abra o arquivo Config.java em um editor de código para </w:t>
      </w:r>
      <w:proofErr w:type="spellStart"/>
      <w:r w:rsidRPr="00B44BA6">
        <w:rPr>
          <w:lang w:val="pt-PT"/>
        </w:rPr>
        <w:t>acessar</w:t>
      </w:r>
      <w:proofErr w:type="spellEnd"/>
      <w:r w:rsidRPr="00B44BA6">
        <w:rPr>
          <w:lang w:val="pt-PT"/>
        </w:rPr>
        <w:t xml:space="preserve"> e modificar as configurações.</w:t>
      </w:r>
    </w:p>
    <w:p w14:paraId="5225B6CF" w14:textId="77777777" w:rsidR="00B44BA6" w:rsidRPr="00B44BA6" w:rsidRDefault="00B44BA6" w:rsidP="00B44BA6">
      <w:pPr>
        <w:pStyle w:val="PargrafodaLista"/>
        <w:rPr>
          <w:lang w:val="pt-PT"/>
        </w:rPr>
      </w:pPr>
    </w:p>
    <w:p w14:paraId="16D39FB2" w14:textId="1A9CA90A" w:rsidR="00B44BA6" w:rsidRDefault="00B44BA6" w:rsidP="00B44BA6">
      <w:pPr>
        <w:pStyle w:val="PargrafodaLista"/>
        <w:numPr>
          <w:ilvl w:val="0"/>
          <w:numId w:val="16"/>
        </w:numPr>
        <w:rPr>
          <w:b/>
          <w:bCs/>
          <w:lang w:val="pt-PT"/>
        </w:rPr>
      </w:pPr>
      <w:r w:rsidRPr="00B44BA6">
        <w:rPr>
          <w:b/>
          <w:bCs/>
          <w:lang w:val="pt-PT"/>
        </w:rPr>
        <w:t xml:space="preserve">Configurações na Classe </w:t>
      </w:r>
      <w:proofErr w:type="spellStart"/>
      <w:r w:rsidRPr="00B44BA6">
        <w:rPr>
          <w:b/>
          <w:bCs/>
          <w:lang w:val="pt-PT"/>
        </w:rPr>
        <w:t>Config</w:t>
      </w:r>
      <w:proofErr w:type="spellEnd"/>
      <w:r w:rsidRPr="00B44BA6">
        <w:rPr>
          <w:b/>
          <w:bCs/>
          <w:lang w:val="pt-PT"/>
        </w:rPr>
        <w:t>:</w:t>
      </w:r>
    </w:p>
    <w:p w14:paraId="35D4865F" w14:textId="77777777" w:rsidR="00B44BA6" w:rsidRPr="00B44BA6" w:rsidRDefault="00B44BA6" w:rsidP="00B44BA6">
      <w:pPr>
        <w:pStyle w:val="PargrafodaLista"/>
        <w:rPr>
          <w:lang w:val="pt-PT"/>
        </w:rPr>
      </w:pPr>
      <w:r w:rsidRPr="00B44BA6">
        <w:rPr>
          <w:lang w:val="pt-PT"/>
        </w:rPr>
        <w:t>Dentro da classe Config.java, você encontrará atributos que podem ser ajustados conforme necessário. Algumas configurações notáveis incluem:</w:t>
      </w:r>
    </w:p>
    <w:p w14:paraId="3533B777" w14:textId="77777777" w:rsidR="00B44BA6" w:rsidRPr="00B44BA6" w:rsidRDefault="00B44BA6" w:rsidP="00B44BA6">
      <w:pPr>
        <w:pStyle w:val="PargrafodaLista"/>
        <w:rPr>
          <w:lang w:val="pt-PT"/>
        </w:rPr>
      </w:pPr>
    </w:p>
    <w:p w14:paraId="1C12189D" w14:textId="12B8C35B" w:rsidR="00B44BA6" w:rsidRPr="00B44BA6" w:rsidRDefault="00B44BA6" w:rsidP="00B44BA6">
      <w:pPr>
        <w:pStyle w:val="PargrafodaLista"/>
        <w:rPr>
          <w:lang w:val="pt-PT"/>
        </w:rPr>
      </w:pPr>
      <w:r w:rsidRPr="00B44BA6">
        <w:rPr>
          <w:b/>
          <w:bCs/>
          <w:lang w:val="pt-PT"/>
        </w:rPr>
        <w:t>MAX_MEMORY:</w:t>
      </w:r>
      <w:r w:rsidRPr="00B44BA6">
        <w:rPr>
          <w:lang w:val="pt-PT"/>
        </w:rPr>
        <w:t xml:space="preserve"> Tamanho máximo da unidade MEM. Ajuste esse valor para definir a capacidade de </w:t>
      </w:r>
      <w:r>
        <w:rPr>
          <w:lang w:val="pt-PT"/>
        </w:rPr>
        <w:t>alocação de memoria para a execução das tarefas</w:t>
      </w:r>
      <w:r w:rsidRPr="00B44BA6">
        <w:rPr>
          <w:lang w:val="pt-PT"/>
        </w:rPr>
        <w:t>.</w:t>
      </w:r>
    </w:p>
    <w:p w14:paraId="7D470457" w14:textId="77777777" w:rsidR="00B44BA6" w:rsidRPr="00B44BA6" w:rsidRDefault="00B44BA6" w:rsidP="00B44BA6">
      <w:pPr>
        <w:pStyle w:val="PargrafodaLista"/>
        <w:rPr>
          <w:lang w:val="pt-PT"/>
        </w:rPr>
      </w:pPr>
    </w:p>
    <w:p w14:paraId="287E7E7C" w14:textId="784486FC" w:rsidR="00B44BA6" w:rsidRPr="00B44BA6" w:rsidRDefault="00B44BA6" w:rsidP="00B44BA6">
      <w:pPr>
        <w:pStyle w:val="PargrafodaLista"/>
        <w:rPr>
          <w:lang w:val="pt-PT"/>
        </w:rPr>
      </w:pPr>
      <w:r w:rsidRPr="00B44BA6">
        <w:rPr>
          <w:b/>
          <w:bCs/>
          <w:lang w:val="pt-PT"/>
        </w:rPr>
        <w:t>MAX_CONCURRENT_CONSUMERS:</w:t>
      </w:r>
      <w:r w:rsidRPr="00B44BA6">
        <w:rPr>
          <w:lang w:val="pt-PT"/>
        </w:rPr>
        <w:t xml:space="preserve"> Número máximo de consumidores simultâneos no </w:t>
      </w:r>
      <w:proofErr w:type="spellStart"/>
      <w:r w:rsidRPr="00B44BA6">
        <w:rPr>
          <w:lang w:val="pt-PT"/>
        </w:rPr>
        <w:t>Middleware</w:t>
      </w:r>
      <w:proofErr w:type="spellEnd"/>
      <w:r w:rsidRPr="00B44BA6">
        <w:rPr>
          <w:lang w:val="pt-PT"/>
        </w:rPr>
        <w:t>.</w:t>
      </w:r>
    </w:p>
    <w:p w14:paraId="17C71EB6" w14:textId="77777777" w:rsidR="00B44BA6" w:rsidRPr="00B44BA6" w:rsidRDefault="00B44BA6" w:rsidP="00B44BA6">
      <w:pPr>
        <w:pStyle w:val="PargrafodaLista"/>
        <w:rPr>
          <w:lang w:val="pt-PT"/>
        </w:rPr>
      </w:pPr>
    </w:p>
    <w:p w14:paraId="1D3D83E1" w14:textId="03AC6B7C" w:rsidR="00B44BA6" w:rsidRPr="00B44BA6" w:rsidRDefault="00B44BA6" w:rsidP="00B44BA6">
      <w:pPr>
        <w:pStyle w:val="PargrafodaLista"/>
        <w:rPr>
          <w:lang w:val="pt-PT"/>
        </w:rPr>
      </w:pPr>
      <w:r w:rsidRPr="00B44BA6">
        <w:rPr>
          <w:b/>
          <w:bCs/>
          <w:lang w:val="pt-PT"/>
        </w:rPr>
        <w:t>NEXT_TASK_DELAY:</w:t>
      </w:r>
      <w:r w:rsidRPr="00B44BA6">
        <w:rPr>
          <w:lang w:val="pt-PT"/>
        </w:rPr>
        <w:t xml:space="preserve"> Tempo que a unidade da CPU deve esperar antes de executar a próxima tarefa.</w:t>
      </w:r>
    </w:p>
    <w:p w14:paraId="41167D59" w14:textId="77777777" w:rsidR="00B44BA6" w:rsidRPr="00B44BA6" w:rsidRDefault="00B44BA6" w:rsidP="00B44BA6">
      <w:pPr>
        <w:pStyle w:val="PargrafodaLista"/>
        <w:rPr>
          <w:b/>
          <w:bCs/>
          <w:lang w:val="pt-PT"/>
        </w:rPr>
      </w:pPr>
    </w:p>
    <w:p w14:paraId="420747E9" w14:textId="5424798C" w:rsidR="00B44BA6" w:rsidRDefault="00B44BA6" w:rsidP="00B44BA6">
      <w:pPr>
        <w:pStyle w:val="PargrafodaLista"/>
        <w:numPr>
          <w:ilvl w:val="0"/>
          <w:numId w:val="16"/>
        </w:numPr>
        <w:rPr>
          <w:b/>
          <w:bCs/>
          <w:lang w:val="pt-PT"/>
        </w:rPr>
      </w:pPr>
      <w:r w:rsidRPr="00B44BA6">
        <w:rPr>
          <w:b/>
          <w:bCs/>
          <w:lang w:val="pt-PT"/>
        </w:rPr>
        <w:t>Atualização, compilação e execução:</w:t>
      </w:r>
    </w:p>
    <w:p w14:paraId="74012033" w14:textId="4CEFFA40" w:rsidR="00341C4F" w:rsidRDefault="00B44BA6" w:rsidP="00DD2A63">
      <w:pPr>
        <w:pStyle w:val="PargrafodaLista"/>
        <w:rPr>
          <w:lang w:val="pt-PT"/>
        </w:rPr>
      </w:pPr>
      <w:r w:rsidRPr="00B44BA6">
        <w:rPr>
          <w:lang w:val="pt-PT"/>
        </w:rPr>
        <w:t>Após realizar as alterações desejadas na classe Config.java, certifique-se de seguir as instruções no "Manual de Compilação" para compilar</w:t>
      </w:r>
      <w:r>
        <w:rPr>
          <w:lang w:val="pt-PT"/>
        </w:rPr>
        <w:t xml:space="preserve"> e executar</w:t>
      </w:r>
      <w:r w:rsidRPr="00B44BA6">
        <w:rPr>
          <w:lang w:val="pt-PT"/>
        </w:rPr>
        <w:t xml:space="preserve"> o projeto utilizando o </w:t>
      </w:r>
      <w:proofErr w:type="spellStart"/>
      <w:r w:rsidRPr="00B44BA6">
        <w:rPr>
          <w:lang w:val="pt-PT"/>
        </w:rPr>
        <w:t>Gradle</w:t>
      </w:r>
      <w:proofErr w:type="spellEnd"/>
      <w:r>
        <w:rPr>
          <w:lang w:val="pt-PT"/>
        </w:rPr>
        <w:t xml:space="preserve"> de forma a sortir as alterações efetuadas</w:t>
      </w:r>
      <w:r w:rsidRPr="00B44BA6">
        <w:rPr>
          <w:lang w:val="pt-PT"/>
        </w:rPr>
        <w:t>.</w:t>
      </w:r>
    </w:p>
    <w:p w14:paraId="4A7FD752" w14:textId="534EE1CF" w:rsidR="00341C4F" w:rsidRDefault="00341C4F" w:rsidP="00341C4F">
      <w:pPr>
        <w:pStyle w:val="Ttulo1"/>
        <w:rPr>
          <w:lang w:val="pt-PT"/>
        </w:rPr>
      </w:pPr>
      <w:bookmarkStart w:id="7" w:name="_Toc156343936"/>
      <w:r>
        <w:rPr>
          <w:lang w:val="pt-PT"/>
        </w:rPr>
        <w:lastRenderedPageBreak/>
        <w:t>Funcionalidades implementadas</w:t>
      </w:r>
      <w:bookmarkEnd w:id="7"/>
    </w:p>
    <w:p w14:paraId="57560804" w14:textId="77777777" w:rsidR="00341C4F" w:rsidRDefault="00341C4F" w:rsidP="00341C4F">
      <w:pPr>
        <w:rPr>
          <w:lang w:val="pt-PT"/>
        </w:rPr>
      </w:pPr>
    </w:p>
    <w:p w14:paraId="270884DA" w14:textId="23F4BA43" w:rsidR="00DD2A63" w:rsidRDefault="00DD2A63" w:rsidP="00DD2A63">
      <w:pPr>
        <w:pStyle w:val="Ttulo2"/>
        <w:rPr>
          <w:lang w:val="pt-PT"/>
        </w:rPr>
      </w:pPr>
      <w:bookmarkStart w:id="8" w:name="_Toc156343937"/>
      <w:proofErr w:type="spellStart"/>
      <w:r>
        <w:rPr>
          <w:lang w:val="pt-PT"/>
        </w:rPr>
        <w:t>Middleware</w:t>
      </w:r>
      <w:bookmarkEnd w:id="8"/>
      <w:proofErr w:type="spellEnd"/>
    </w:p>
    <w:p w14:paraId="166DBFD2" w14:textId="77777777" w:rsidR="00326067" w:rsidRPr="00326067" w:rsidRDefault="00326067" w:rsidP="00326067">
      <w:pPr>
        <w:rPr>
          <w:lang w:val="pt-PT"/>
        </w:rPr>
      </w:pPr>
    </w:p>
    <w:p w14:paraId="6A679BAE" w14:textId="1DE2565F" w:rsidR="00DD2A63" w:rsidRDefault="00326067" w:rsidP="00DD2A63">
      <w:pPr>
        <w:rPr>
          <w:lang w:val="pt-PT"/>
        </w:rPr>
      </w:pPr>
      <w:r w:rsidRPr="00326067">
        <w:rPr>
          <w:lang w:val="pt-PT"/>
        </w:rPr>
        <w:t xml:space="preserve">O </w:t>
      </w:r>
      <w:proofErr w:type="spellStart"/>
      <w:r w:rsidRPr="001D1AE7">
        <w:rPr>
          <w:lang w:val="pt-PT"/>
        </w:rPr>
        <w:t>Middleware</w:t>
      </w:r>
      <w:proofErr w:type="spellEnd"/>
      <w:r w:rsidRPr="00326067">
        <w:rPr>
          <w:lang w:val="pt-PT"/>
        </w:rPr>
        <w:t xml:space="preserve"> desempenha um papel crucial como ponte entre a aplicação e o sistema operativo, facilitando a comunicação eficiente e coordenada entre esses dois componentes do sistema simulado para o satélite. Uma característica fundamental do </w:t>
      </w:r>
      <w:proofErr w:type="spellStart"/>
      <w:r w:rsidRPr="001D1AE7">
        <w:rPr>
          <w:lang w:val="pt-PT"/>
        </w:rPr>
        <w:t>Middleware</w:t>
      </w:r>
      <w:proofErr w:type="spellEnd"/>
      <w:r w:rsidRPr="00326067">
        <w:rPr>
          <w:lang w:val="pt-PT"/>
        </w:rPr>
        <w:t xml:space="preserve"> é o seu uso de </w:t>
      </w:r>
      <w:r w:rsidRPr="001D1AE7">
        <w:rPr>
          <w:lang w:val="pt-PT"/>
        </w:rPr>
        <w:t>semáforo</w:t>
      </w:r>
      <w:r w:rsidRPr="00326067">
        <w:rPr>
          <w:lang w:val="pt-PT"/>
        </w:rPr>
        <w:t xml:space="preserve">, com um limite de 5 permissões, que age como um mecanismo de controle para regular o acesso concorrente ao sistema. Essa abordagem garante uma execução ordenada e eficaz das tarefas, evitando possíveis conflitos de acesso. Além disso, o </w:t>
      </w:r>
      <w:proofErr w:type="spellStart"/>
      <w:r w:rsidRPr="001D1AE7">
        <w:rPr>
          <w:lang w:val="pt-PT"/>
        </w:rPr>
        <w:t>Middleware</w:t>
      </w:r>
      <w:proofErr w:type="spellEnd"/>
      <w:r w:rsidRPr="00326067">
        <w:rPr>
          <w:lang w:val="pt-PT"/>
        </w:rPr>
        <w:t xml:space="preserve"> mantém uma fila (</w:t>
      </w:r>
      <w:proofErr w:type="spellStart"/>
      <w:r w:rsidRPr="00326067">
        <w:rPr>
          <w:lang w:val="pt-PT"/>
        </w:rPr>
        <w:t>queue</w:t>
      </w:r>
      <w:proofErr w:type="spellEnd"/>
      <w:r w:rsidRPr="00326067">
        <w:rPr>
          <w:lang w:val="pt-PT"/>
        </w:rPr>
        <w:t xml:space="preserve">) de tarefas a serem enviadas para execução, organizando-as de acordo com a ordem de chegada. Simultaneamente, mantém uma lista de tarefas já realizadas recebidas do sistema operativo, prontas para serem transmitidas de volta para a aplicação. Essa arquitetura inteligente do </w:t>
      </w:r>
      <w:proofErr w:type="spellStart"/>
      <w:r w:rsidRPr="001D1AE7">
        <w:rPr>
          <w:lang w:val="pt-PT"/>
        </w:rPr>
        <w:t>Middleware</w:t>
      </w:r>
      <w:proofErr w:type="spellEnd"/>
      <w:r w:rsidRPr="00326067">
        <w:rPr>
          <w:lang w:val="pt-PT"/>
        </w:rPr>
        <w:t xml:space="preserve"> contribui significativamente para a sincronização e comunicação efetiva entre as unidades operativas, promovendo um funcionamento coordenado e eficiente do sistema.</w:t>
      </w:r>
    </w:p>
    <w:p w14:paraId="2EE4E2EC" w14:textId="77777777" w:rsidR="00326067" w:rsidRPr="00DD2A63" w:rsidRDefault="00326067" w:rsidP="00DD2A63">
      <w:pPr>
        <w:rPr>
          <w:lang w:val="pt-PT"/>
        </w:rPr>
      </w:pPr>
    </w:p>
    <w:p w14:paraId="01D50C84" w14:textId="731350DB" w:rsidR="00DD2A63" w:rsidRDefault="00DD2A63" w:rsidP="00DD2A63">
      <w:pPr>
        <w:pStyle w:val="Ttulo2"/>
        <w:rPr>
          <w:lang w:val="pt-PT"/>
        </w:rPr>
      </w:pPr>
      <w:bookmarkStart w:id="9" w:name="_Toc156343938"/>
      <w:proofErr w:type="spellStart"/>
      <w:r>
        <w:rPr>
          <w:lang w:val="pt-PT"/>
        </w:rPr>
        <w:t>Kernel</w:t>
      </w:r>
      <w:bookmarkEnd w:id="9"/>
      <w:proofErr w:type="spellEnd"/>
    </w:p>
    <w:p w14:paraId="7002AF8B" w14:textId="77777777" w:rsidR="00DD2A63" w:rsidRDefault="00DD2A63" w:rsidP="00DD2A63">
      <w:pPr>
        <w:rPr>
          <w:lang w:val="pt-PT"/>
        </w:rPr>
      </w:pPr>
    </w:p>
    <w:p w14:paraId="0100E454" w14:textId="55BB7D69" w:rsidR="00326067" w:rsidRDefault="001D1AE7" w:rsidP="00DD2A63">
      <w:pPr>
        <w:rPr>
          <w:lang w:val="pt-PT"/>
        </w:rPr>
      </w:pPr>
      <w:r w:rsidRPr="001D1AE7">
        <w:rPr>
          <w:lang w:val="pt-PT"/>
        </w:rPr>
        <w:t xml:space="preserve">O </w:t>
      </w:r>
      <w:proofErr w:type="spellStart"/>
      <w:r w:rsidRPr="001D1AE7">
        <w:rPr>
          <w:lang w:val="pt-PT"/>
        </w:rPr>
        <w:t>Kernel</w:t>
      </w:r>
      <w:proofErr w:type="spellEnd"/>
      <w:r w:rsidRPr="001D1AE7">
        <w:rPr>
          <w:lang w:val="pt-PT"/>
        </w:rPr>
        <w:t xml:space="preserve"> desempenha um papel central na gestão e coordenação das unidades operativas CPU e MEM, exercendo controle fundamental sobre o sistema simulado do satélite. Encarregado de inicializar e finalizar as unidades de processamento e memória, o </w:t>
      </w:r>
      <w:proofErr w:type="spellStart"/>
      <w:r w:rsidRPr="001D1AE7">
        <w:rPr>
          <w:lang w:val="pt-PT"/>
        </w:rPr>
        <w:t>Kernel</w:t>
      </w:r>
      <w:proofErr w:type="spellEnd"/>
      <w:r w:rsidRPr="001D1AE7">
        <w:rPr>
          <w:lang w:val="pt-PT"/>
        </w:rPr>
        <w:t xml:space="preserve"> incorpora um </w:t>
      </w:r>
      <w:proofErr w:type="spellStart"/>
      <w:r w:rsidRPr="001D1AE7">
        <w:rPr>
          <w:lang w:val="pt-PT"/>
        </w:rPr>
        <w:t>Scheduler</w:t>
      </w:r>
      <w:proofErr w:type="spellEnd"/>
      <w:r w:rsidRPr="001D1AE7">
        <w:rPr>
          <w:lang w:val="pt-PT"/>
        </w:rPr>
        <w:t xml:space="preserve">, que atua como intermediário para as tarefas transmitidas pelo </w:t>
      </w:r>
      <w:proofErr w:type="spellStart"/>
      <w:r w:rsidRPr="001D1AE7">
        <w:rPr>
          <w:lang w:val="pt-PT"/>
        </w:rPr>
        <w:t>Middleware</w:t>
      </w:r>
      <w:proofErr w:type="spellEnd"/>
      <w:r w:rsidRPr="001D1AE7">
        <w:rPr>
          <w:lang w:val="pt-PT"/>
        </w:rPr>
        <w:t xml:space="preserve">. Este </w:t>
      </w:r>
      <w:proofErr w:type="spellStart"/>
      <w:r w:rsidRPr="001D1AE7">
        <w:rPr>
          <w:lang w:val="pt-PT"/>
        </w:rPr>
        <w:t>Scheduler</w:t>
      </w:r>
      <w:proofErr w:type="spellEnd"/>
      <w:r w:rsidRPr="001D1AE7">
        <w:rPr>
          <w:lang w:val="pt-PT"/>
        </w:rPr>
        <w:t xml:space="preserve"> organiza as tarefas em três filas de prioridade: alta, média e baixa. Ao receber uma nova tarefa, ela é atribuída à fila correspondente à sua prioridade. No processo de retornar uma tarefa invocada pela CPU, o </w:t>
      </w:r>
      <w:proofErr w:type="spellStart"/>
      <w:r w:rsidRPr="001D1AE7">
        <w:rPr>
          <w:lang w:val="pt-PT"/>
        </w:rPr>
        <w:t>Scheduler</w:t>
      </w:r>
      <w:proofErr w:type="spellEnd"/>
      <w:r w:rsidRPr="001D1AE7">
        <w:rPr>
          <w:lang w:val="pt-PT"/>
        </w:rPr>
        <w:t xml:space="preserve"> adota uma estratégia inteligente para evitar possíveis situações de </w:t>
      </w:r>
      <w:proofErr w:type="spellStart"/>
      <w:r w:rsidRPr="00AA1465">
        <w:rPr>
          <w:i/>
          <w:iCs/>
          <w:lang w:val="pt-PT"/>
        </w:rPr>
        <w:t>starvation</w:t>
      </w:r>
      <w:proofErr w:type="spellEnd"/>
      <w:r w:rsidRPr="001D1AE7">
        <w:rPr>
          <w:lang w:val="pt-PT"/>
        </w:rPr>
        <w:t xml:space="preserve">. Se o contador de </w:t>
      </w:r>
      <w:proofErr w:type="spellStart"/>
      <w:r w:rsidRPr="00AA1465">
        <w:rPr>
          <w:i/>
          <w:iCs/>
          <w:lang w:val="pt-PT"/>
        </w:rPr>
        <w:t>starvation</w:t>
      </w:r>
      <w:proofErr w:type="spellEnd"/>
      <w:r w:rsidRPr="001D1AE7">
        <w:rPr>
          <w:lang w:val="pt-PT"/>
        </w:rPr>
        <w:t xml:space="preserve"> estiver em zero, o </w:t>
      </w:r>
      <w:proofErr w:type="spellStart"/>
      <w:r w:rsidRPr="001D1AE7">
        <w:rPr>
          <w:lang w:val="pt-PT"/>
        </w:rPr>
        <w:t>Scheduler</w:t>
      </w:r>
      <w:proofErr w:type="spellEnd"/>
      <w:r w:rsidRPr="001D1AE7">
        <w:rPr>
          <w:lang w:val="pt-PT"/>
        </w:rPr>
        <w:t xml:space="preserve"> envia uma tarefa de prioridade alta ao processador para execução imediata. Se o contador estiver entre 1 e 2, são enviadas duas tarefas consecutivas de prioridade média. Por fim, se o contador de </w:t>
      </w:r>
      <w:proofErr w:type="spellStart"/>
      <w:r w:rsidRPr="00AA1465">
        <w:rPr>
          <w:i/>
          <w:iCs/>
          <w:lang w:val="pt-PT"/>
        </w:rPr>
        <w:t>starvation</w:t>
      </w:r>
      <w:proofErr w:type="spellEnd"/>
      <w:r w:rsidRPr="001D1AE7">
        <w:rPr>
          <w:lang w:val="pt-PT"/>
        </w:rPr>
        <w:t xml:space="preserve"> for igual ou superior a 3, são enviadas três tarefas consecutivas de prioridade baixa. Essa abordagem busca mitigar a possibilidade de </w:t>
      </w:r>
      <w:proofErr w:type="spellStart"/>
      <w:r w:rsidRPr="00AA1465">
        <w:rPr>
          <w:i/>
          <w:iCs/>
          <w:lang w:val="pt-PT"/>
        </w:rPr>
        <w:t>starvation</w:t>
      </w:r>
      <w:proofErr w:type="spellEnd"/>
      <w:r w:rsidRPr="001D1AE7">
        <w:rPr>
          <w:lang w:val="pt-PT"/>
        </w:rPr>
        <w:t xml:space="preserve">, garantindo uma distribuição equitativa das tarefas de diferentes prioridades. Além disso, o </w:t>
      </w:r>
      <w:proofErr w:type="spellStart"/>
      <w:r w:rsidRPr="001D1AE7">
        <w:rPr>
          <w:lang w:val="pt-PT"/>
        </w:rPr>
        <w:t>Kernel</w:t>
      </w:r>
      <w:proofErr w:type="spellEnd"/>
      <w:r w:rsidRPr="001D1AE7">
        <w:rPr>
          <w:lang w:val="pt-PT"/>
        </w:rPr>
        <w:t xml:space="preserve"> possui a capacidade de solicitar alocação de memória à MEM conforme necessário para a execução de tarefas pela CPU. Essa arquitetura robusta do </w:t>
      </w:r>
      <w:proofErr w:type="spellStart"/>
      <w:r w:rsidRPr="001D1AE7">
        <w:rPr>
          <w:lang w:val="pt-PT"/>
        </w:rPr>
        <w:t>Kernel</w:t>
      </w:r>
      <w:proofErr w:type="spellEnd"/>
      <w:r w:rsidRPr="001D1AE7">
        <w:rPr>
          <w:lang w:val="pt-PT"/>
        </w:rPr>
        <w:t xml:space="preserve"> é fundamental para a governança eficiente do sistema operativo simulado para o satélite.</w:t>
      </w:r>
    </w:p>
    <w:p w14:paraId="3007994C" w14:textId="77777777" w:rsidR="00326067" w:rsidRPr="00DD2A63" w:rsidRDefault="00326067" w:rsidP="00DD2A63">
      <w:pPr>
        <w:rPr>
          <w:lang w:val="pt-PT"/>
        </w:rPr>
      </w:pPr>
    </w:p>
    <w:p w14:paraId="1009B5E3" w14:textId="15F6160A" w:rsidR="00DD2A63" w:rsidRDefault="00DD2A63" w:rsidP="00DD2A63">
      <w:pPr>
        <w:pStyle w:val="Ttulo2"/>
        <w:rPr>
          <w:lang w:val="pt-PT"/>
        </w:rPr>
      </w:pPr>
      <w:bookmarkStart w:id="10" w:name="_Toc156343939"/>
      <w:r>
        <w:rPr>
          <w:lang w:val="pt-PT"/>
        </w:rPr>
        <w:lastRenderedPageBreak/>
        <w:t>CPU</w:t>
      </w:r>
      <w:bookmarkEnd w:id="10"/>
    </w:p>
    <w:p w14:paraId="491D6D41" w14:textId="77777777" w:rsidR="007A5D4D" w:rsidRPr="007A5D4D" w:rsidRDefault="007A5D4D" w:rsidP="007A5D4D">
      <w:pPr>
        <w:rPr>
          <w:lang w:val="pt-PT"/>
        </w:rPr>
      </w:pPr>
    </w:p>
    <w:p w14:paraId="7883236E" w14:textId="077290B3" w:rsidR="00DD2A63" w:rsidRDefault="007A5D4D" w:rsidP="007A5D4D">
      <w:pPr>
        <w:rPr>
          <w:lang w:val="pt-PT"/>
        </w:rPr>
      </w:pPr>
      <w:r w:rsidRPr="007A5D4D">
        <w:rPr>
          <w:lang w:val="pt-PT"/>
        </w:rPr>
        <w:t xml:space="preserve">O CPU, unidade central de processamento, desempenha um papel crucial na execução eficiente das tarefas no sistema operativo simulado para o satélite. Encarregado de verificar se o </w:t>
      </w:r>
      <w:proofErr w:type="spellStart"/>
      <w:r w:rsidRPr="007A5D4D">
        <w:rPr>
          <w:lang w:val="pt-PT"/>
        </w:rPr>
        <w:t>Kernel</w:t>
      </w:r>
      <w:proofErr w:type="spellEnd"/>
      <w:r w:rsidRPr="007A5D4D">
        <w:rPr>
          <w:lang w:val="pt-PT"/>
        </w:rPr>
        <w:t xml:space="preserve"> possui tarefas agendadas, o CPU inicia o processo de execução. Antes de realizar a execução, faz uma solicitação ao </w:t>
      </w:r>
      <w:proofErr w:type="spellStart"/>
      <w:r w:rsidRPr="007A5D4D">
        <w:rPr>
          <w:lang w:val="pt-PT"/>
        </w:rPr>
        <w:t>Kernel</w:t>
      </w:r>
      <w:proofErr w:type="spellEnd"/>
      <w:r w:rsidRPr="007A5D4D">
        <w:rPr>
          <w:lang w:val="pt-PT"/>
        </w:rPr>
        <w:t xml:space="preserve"> para requisitar à MEM a alocação de memória necessária para a tarefa em questão. Uma vez obtida a alocação de memória, o CPU transfere as tarefas do estado de espera para o estado de execução, adicionando-as à lista de tarefas em execução mantida pelo </w:t>
      </w:r>
      <w:proofErr w:type="spellStart"/>
      <w:r w:rsidRPr="007A5D4D">
        <w:rPr>
          <w:lang w:val="pt-PT"/>
        </w:rPr>
        <w:t>Kernel</w:t>
      </w:r>
      <w:proofErr w:type="spellEnd"/>
      <w:r w:rsidRPr="007A5D4D">
        <w:rPr>
          <w:lang w:val="pt-PT"/>
        </w:rPr>
        <w:t xml:space="preserve">. Após a conclusão da execução, o CPU solicita ao </w:t>
      </w:r>
      <w:proofErr w:type="spellStart"/>
      <w:r w:rsidRPr="007A5D4D">
        <w:rPr>
          <w:lang w:val="pt-PT"/>
        </w:rPr>
        <w:t>Kernel</w:t>
      </w:r>
      <w:proofErr w:type="spellEnd"/>
      <w:r w:rsidRPr="007A5D4D">
        <w:rPr>
          <w:lang w:val="pt-PT"/>
        </w:rPr>
        <w:t xml:space="preserve"> que faça uma requisição à MEM para adicionar o resultado à tarefa, garantindo uma comunicação eficiente entre as unidades do sistema. Essa coordenação entre o CPU, </w:t>
      </w:r>
      <w:proofErr w:type="spellStart"/>
      <w:r w:rsidRPr="007A5D4D">
        <w:rPr>
          <w:lang w:val="pt-PT"/>
        </w:rPr>
        <w:t>Kernel</w:t>
      </w:r>
      <w:proofErr w:type="spellEnd"/>
      <w:r w:rsidRPr="007A5D4D">
        <w:rPr>
          <w:lang w:val="pt-PT"/>
        </w:rPr>
        <w:t xml:space="preserve"> e MEM é essencial para assegurar uma execução suave e eficaz das tarefas no contexto do satélite simulado.</w:t>
      </w:r>
    </w:p>
    <w:p w14:paraId="416617D2" w14:textId="77777777" w:rsidR="007A5D4D" w:rsidRPr="00DD2A63" w:rsidRDefault="007A5D4D" w:rsidP="007A5D4D">
      <w:pPr>
        <w:rPr>
          <w:lang w:val="pt-PT"/>
        </w:rPr>
      </w:pPr>
    </w:p>
    <w:p w14:paraId="64A7C9A8" w14:textId="3B5C7F28" w:rsidR="00DD2A63" w:rsidRDefault="00DD2A63" w:rsidP="00DD2A63">
      <w:pPr>
        <w:pStyle w:val="Ttulo2"/>
        <w:rPr>
          <w:lang w:val="pt-PT"/>
        </w:rPr>
      </w:pPr>
      <w:bookmarkStart w:id="11" w:name="_Toc156343940"/>
      <w:r>
        <w:rPr>
          <w:lang w:val="pt-PT"/>
        </w:rPr>
        <w:t>MEM</w:t>
      </w:r>
      <w:bookmarkEnd w:id="11"/>
    </w:p>
    <w:p w14:paraId="6520E944" w14:textId="77777777" w:rsidR="00DD2A63" w:rsidRDefault="00DD2A63" w:rsidP="00DD2A63">
      <w:pPr>
        <w:rPr>
          <w:lang w:val="pt-PT"/>
        </w:rPr>
      </w:pPr>
    </w:p>
    <w:p w14:paraId="1C3010C5" w14:textId="70805B8C" w:rsidR="008A12A3" w:rsidRDefault="00D3371E" w:rsidP="00DD2A63">
      <w:pPr>
        <w:rPr>
          <w:lang w:val="pt-PT"/>
        </w:rPr>
      </w:pPr>
      <w:r w:rsidRPr="00D3371E">
        <w:rPr>
          <w:lang w:val="pt-PT"/>
        </w:rPr>
        <w:t xml:space="preserve">A </w:t>
      </w:r>
      <w:r w:rsidR="00E90281">
        <w:rPr>
          <w:lang w:val="pt-PT"/>
        </w:rPr>
        <w:t xml:space="preserve">unidade </w:t>
      </w:r>
      <w:r w:rsidRPr="00D3371E">
        <w:rPr>
          <w:lang w:val="pt-PT"/>
        </w:rPr>
        <w:t>MEM desempenha um papel crucial n</w:t>
      </w:r>
      <w:r>
        <w:rPr>
          <w:lang w:val="pt-PT"/>
        </w:rPr>
        <w:t xml:space="preserve">a gestão </w:t>
      </w:r>
      <w:r w:rsidRPr="00D3371E">
        <w:rPr>
          <w:lang w:val="pt-PT"/>
        </w:rPr>
        <w:t>eficiente da memória no sistema operativo simulado para o satélite. Sua função principal é controlar o uso da memória no sistema, proporcionando operações essenciais, como alocação e liberação de memória. A MEM permite a alocação de espaço necessário para a execução das tarefas, garantindo uma distribuição eficiente dos recursos de memória disponíveis. Além disso, oferece a capacidade de liberar a memória utilizada após a conclusão das tarefas, contribuindo para a otimização do espaço. A MEM também fornece mecanismos para verificar o estado atual da memória, possibilitando uma gestão proativa dos recursos disponíveis. Uma funcionalidade adicional da MEM é a capacidade de modificar os resultados das tarefas, permitindo ajustes dinâmicos nas operações do sistema. Em resumo, a MEM desempenha um papel crucial na garantia da eficiência e da integridade do gerenciamento de memória no contexto do sistema simulado para o satélite.</w:t>
      </w:r>
    </w:p>
    <w:p w14:paraId="54160203" w14:textId="77777777" w:rsidR="008A12A3" w:rsidRDefault="008A12A3">
      <w:pPr>
        <w:rPr>
          <w:lang w:val="pt-PT"/>
        </w:rPr>
      </w:pPr>
      <w:r>
        <w:rPr>
          <w:lang w:val="pt-PT"/>
        </w:rPr>
        <w:br w:type="page"/>
      </w:r>
    </w:p>
    <w:p w14:paraId="0EB3A0E1" w14:textId="02B66B34" w:rsidR="00341C4F" w:rsidRPr="00341C4F" w:rsidRDefault="00341C4F" w:rsidP="00341C4F">
      <w:pPr>
        <w:pStyle w:val="Ttulo1"/>
        <w:rPr>
          <w:lang w:val="pt-PT"/>
        </w:rPr>
      </w:pPr>
      <w:bookmarkStart w:id="12" w:name="_Toc156343941"/>
      <w:r>
        <w:rPr>
          <w:lang w:val="pt-PT"/>
        </w:rPr>
        <w:lastRenderedPageBreak/>
        <w:t>Mecanismos de sincronização</w:t>
      </w:r>
      <w:bookmarkEnd w:id="12"/>
    </w:p>
    <w:p w14:paraId="166E80CA" w14:textId="77777777" w:rsidR="00341C4F" w:rsidRDefault="00341C4F" w:rsidP="00341C4F">
      <w:pPr>
        <w:rPr>
          <w:lang w:val="pt-PT"/>
        </w:rPr>
      </w:pPr>
    </w:p>
    <w:p w14:paraId="6E713701" w14:textId="142D708A" w:rsidR="00AA1465" w:rsidRDefault="00AA1465" w:rsidP="00341C4F">
      <w:pPr>
        <w:rPr>
          <w:lang w:val="pt-PT"/>
        </w:rPr>
      </w:pPr>
      <w:r w:rsidRPr="00AA1465">
        <w:rPr>
          <w:lang w:val="pt-PT"/>
        </w:rPr>
        <w:t xml:space="preserve">A aplicação desenvolvida adota estratégias de sincronização para garantir a execução correta e segura em ambientes </w:t>
      </w:r>
      <w:proofErr w:type="spellStart"/>
      <w:r w:rsidRPr="00AA1465">
        <w:rPr>
          <w:lang w:val="pt-PT"/>
        </w:rPr>
        <w:t>multi-threading</w:t>
      </w:r>
      <w:proofErr w:type="spellEnd"/>
      <w:r w:rsidRPr="00AA1465">
        <w:rPr>
          <w:lang w:val="pt-PT"/>
        </w:rPr>
        <w:t>. Estes mecanismos são essenciais para prevenir condições de corrida e assegurar que a manipulação de recursos partilhados seja efetuada de forma coordenada e consistente. Abaixo estão os principais mecanismos de sincronização empregues:</w:t>
      </w:r>
    </w:p>
    <w:p w14:paraId="5CF64BA1" w14:textId="4A5AE7B6" w:rsidR="00AA1465" w:rsidRDefault="00AA1465" w:rsidP="00341C4F">
      <w:pPr>
        <w:rPr>
          <w:lang w:val="pt-PT"/>
        </w:rPr>
      </w:pPr>
      <w:r>
        <w:rPr>
          <w:lang w:val="pt-PT"/>
        </w:rPr>
        <w:t xml:space="preserve"> </w:t>
      </w:r>
    </w:p>
    <w:p w14:paraId="43DBEF97" w14:textId="629ABD6D" w:rsidR="00AA1465" w:rsidRDefault="00AA1465" w:rsidP="00AA1465">
      <w:pPr>
        <w:pStyle w:val="Ttulo2"/>
        <w:rPr>
          <w:lang w:val="pt-PT"/>
        </w:rPr>
      </w:pPr>
      <w:bookmarkStart w:id="13" w:name="_Toc156343942"/>
      <w:proofErr w:type="spellStart"/>
      <w:r w:rsidRPr="00AA1465">
        <w:rPr>
          <w:lang w:val="pt-PT"/>
        </w:rPr>
        <w:t>Semaphore</w:t>
      </w:r>
      <w:proofErr w:type="spellEnd"/>
      <w:r w:rsidRPr="00AA1465">
        <w:rPr>
          <w:lang w:val="pt-PT"/>
        </w:rPr>
        <w:t xml:space="preserve"> n</w:t>
      </w:r>
      <w:r>
        <w:rPr>
          <w:lang w:val="pt-PT"/>
        </w:rPr>
        <w:t xml:space="preserve">o </w:t>
      </w:r>
      <w:proofErr w:type="spellStart"/>
      <w:r w:rsidRPr="00AA1465">
        <w:rPr>
          <w:lang w:val="pt-PT"/>
        </w:rPr>
        <w:t>Middleware</w:t>
      </w:r>
      <w:bookmarkEnd w:id="13"/>
      <w:proofErr w:type="spellEnd"/>
    </w:p>
    <w:p w14:paraId="7AD30C8E" w14:textId="77777777" w:rsidR="00AA1465" w:rsidRDefault="00AA1465" w:rsidP="00AA1465">
      <w:pPr>
        <w:rPr>
          <w:lang w:val="pt-PT"/>
        </w:rPr>
      </w:pPr>
    </w:p>
    <w:p w14:paraId="41AACECE" w14:textId="386017A9" w:rsidR="00AA1465" w:rsidRDefault="00AA1465" w:rsidP="00AA1465">
      <w:pPr>
        <w:rPr>
          <w:lang w:val="pt-PT"/>
        </w:rPr>
      </w:pPr>
      <w:r w:rsidRPr="00AA1465">
        <w:rPr>
          <w:lang w:val="pt-PT"/>
        </w:rPr>
        <w:t xml:space="preserve">A classe </w:t>
      </w:r>
      <w:proofErr w:type="spellStart"/>
      <w:r w:rsidRPr="00AA1465">
        <w:rPr>
          <w:lang w:val="pt-PT"/>
        </w:rPr>
        <w:t>Middleware</w:t>
      </w:r>
      <w:proofErr w:type="spellEnd"/>
      <w:r w:rsidRPr="00AA1465">
        <w:rPr>
          <w:lang w:val="pt-PT"/>
        </w:rPr>
        <w:t xml:space="preserve"> faz uso de semáforos para controlar o acesso concorrente à sua secção crítica, onde as tarefas são adicionadas à fila. O semáforo regula o número máximo de </w:t>
      </w:r>
      <w:proofErr w:type="spellStart"/>
      <w:r w:rsidRPr="00AA1465">
        <w:rPr>
          <w:lang w:val="pt-PT"/>
        </w:rPr>
        <w:t>threads</w:t>
      </w:r>
      <w:proofErr w:type="spellEnd"/>
      <w:r w:rsidRPr="00AA1465">
        <w:rPr>
          <w:lang w:val="pt-PT"/>
        </w:rPr>
        <w:t xml:space="preserve"> que podem aceder simultaneamente a recursos partilhados, prevenindo congestionamentos e assegurando uma execução coordenada.</w:t>
      </w:r>
    </w:p>
    <w:p w14:paraId="400753C6" w14:textId="77777777" w:rsidR="00AA1465" w:rsidRDefault="00AA1465" w:rsidP="00AA1465">
      <w:pPr>
        <w:rPr>
          <w:lang w:val="pt-PT"/>
        </w:rPr>
      </w:pPr>
    </w:p>
    <w:p w14:paraId="5AD7C37A" w14:textId="77777777" w:rsidR="00AA1465" w:rsidRDefault="00AA1465" w:rsidP="00AA1465">
      <w:pPr>
        <w:keepNext/>
        <w:jc w:val="center"/>
      </w:pPr>
      <w:r w:rsidRPr="00AA1465">
        <w:rPr>
          <w:noProof/>
          <w:lang w:val="pt-PT"/>
        </w:rPr>
        <w:drawing>
          <wp:inline distT="0" distB="0" distL="0" distR="0" wp14:anchorId="07235BFB" wp14:editId="4401B520">
            <wp:extent cx="5614670" cy="3163570"/>
            <wp:effectExtent l="0" t="0" r="5080" b="0"/>
            <wp:docPr id="21316354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35449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FE7" w14:textId="154DFE6E" w:rsidR="00AA1465" w:rsidRDefault="00AA1465" w:rsidP="00AA1465">
      <w:pPr>
        <w:pStyle w:val="Legenda"/>
        <w:jc w:val="center"/>
        <w:rPr>
          <w:lang w:val="pt-PT"/>
        </w:rPr>
      </w:pPr>
      <w:bookmarkStart w:id="14" w:name="_Toc156343950"/>
      <w:r w:rsidRPr="00AA1465">
        <w:rPr>
          <w:lang w:val="pt-PT"/>
        </w:rPr>
        <w:t xml:space="preserve">Figura </w:t>
      </w:r>
      <w:r>
        <w:fldChar w:fldCharType="begin"/>
      </w:r>
      <w:r w:rsidRPr="00AA1465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4</w:t>
      </w:r>
      <w:r>
        <w:fldChar w:fldCharType="end"/>
      </w:r>
      <w:r w:rsidRPr="00AA1465">
        <w:rPr>
          <w:lang w:val="pt-PT"/>
        </w:rPr>
        <w:t xml:space="preserve"> - Utilização do semáforo na requisição de envio de tarefa para o </w:t>
      </w:r>
      <w:proofErr w:type="spellStart"/>
      <w:r w:rsidRPr="00AA1465">
        <w:rPr>
          <w:lang w:val="pt-PT"/>
        </w:rPr>
        <w:t>Kernal</w:t>
      </w:r>
      <w:bookmarkEnd w:id="14"/>
      <w:proofErr w:type="spellEnd"/>
    </w:p>
    <w:p w14:paraId="7EB646FC" w14:textId="2F63A3AF" w:rsidR="00AA1465" w:rsidRDefault="00AA1465">
      <w:pPr>
        <w:rPr>
          <w:lang w:val="pt-PT"/>
        </w:rPr>
      </w:pPr>
      <w:r>
        <w:rPr>
          <w:lang w:val="pt-PT"/>
        </w:rPr>
        <w:br w:type="page"/>
      </w:r>
    </w:p>
    <w:p w14:paraId="3315F8B1" w14:textId="22C59801" w:rsidR="00AA1465" w:rsidRPr="00AA1465" w:rsidRDefault="00AA1465" w:rsidP="00AA1465">
      <w:pPr>
        <w:pStyle w:val="Ttulo2"/>
        <w:rPr>
          <w:lang w:val="pt-PT"/>
        </w:rPr>
      </w:pPr>
      <w:bookmarkStart w:id="15" w:name="_Toc156343943"/>
      <w:proofErr w:type="spellStart"/>
      <w:r w:rsidRPr="00AA1465">
        <w:rPr>
          <w:lang w:val="pt-PT"/>
        </w:rPr>
        <w:lastRenderedPageBreak/>
        <w:t>Synchronized</w:t>
      </w:r>
      <w:proofErr w:type="spellEnd"/>
      <w:r w:rsidRPr="00AA1465">
        <w:rPr>
          <w:lang w:val="pt-PT"/>
        </w:rPr>
        <w:t xml:space="preserve"> n</w:t>
      </w:r>
      <w:r>
        <w:rPr>
          <w:lang w:val="pt-PT"/>
        </w:rPr>
        <w:t>o</w:t>
      </w:r>
      <w:r w:rsidRPr="00AA1465">
        <w:rPr>
          <w:lang w:val="pt-PT"/>
        </w:rPr>
        <w:t xml:space="preserve"> CPU</w:t>
      </w:r>
      <w:bookmarkEnd w:id="15"/>
    </w:p>
    <w:p w14:paraId="05A3BD75" w14:textId="77777777" w:rsidR="00AA1465" w:rsidRPr="00AA1465" w:rsidRDefault="00AA1465" w:rsidP="00AA1465">
      <w:pPr>
        <w:rPr>
          <w:lang w:val="pt-PT"/>
        </w:rPr>
      </w:pPr>
    </w:p>
    <w:p w14:paraId="11A7E005" w14:textId="2EF5E12B" w:rsidR="00AA1465" w:rsidRDefault="00AA1465" w:rsidP="00AA1465">
      <w:pPr>
        <w:rPr>
          <w:lang w:val="pt-PT"/>
        </w:rPr>
      </w:pPr>
      <w:r w:rsidRPr="00AA1465">
        <w:rPr>
          <w:lang w:val="pt-PT"/>
        </w:rPr>
        <w:t xml:space="preserve">Na classe </w:t>
      </w:r>
      <w:r>
        <w:rPr>
          <w:lang w:val="pt-PT"/>
        </w:rPr>
        <w:t>CPU</w:t>
      </w:r>
      <w:r w:rsidRPr="00AA1465">
        <w:rPr>
          <w:lang w:val="pt-PT"/>
        </w:rPr>
        <w:t xml:space="preserve">, blocos </w:t>
      </w:r>
      <w:proofErr w:type="spellStart"/>
      <w:r w:rsidRPr="00AA1465">
        <w:rPr>
          <w:lang w:val="pt-PT"/>
        </w:rPr>
        <w:t>synchronized</w:t>
      </w:r>
      <w:proofErr w:type="spellEnd"/>
      <w:r w:rsidRPr="00AA1465">
        <w:rPr>
          <w:lang w:val="pt-PT"/>
        </w:rPr>
        <w:t xml:space="preserve"> são empregues para garantir a coerência nas operações que envolvem as listas de tarefas (</w:t>
      </w:r>
      <w:proofErr w:type="spellStart"/>
      <w:r w:rsidRPr="00AA1465">
        <w:rPr>
          <w:lang w:val="pt-PT"/>
        </w:rPr>
        <w:t>tasks</w:t>
      </w:r>
      <w:proofErr w:type="spellEnd"/>
      <w:r w:rsidRPr="00AA1465">
        <w:rPr>
          <w:lang w:val="pt-PT"/>
        </w:rPr>
        <w:t xml:space="preserve"> e </w:t>
      </w:r>
      <w:proofErr w:type="spellStart"/>
      <w:r w:rsidRPr="00AA1465">
        <w:rPr>
          <w:lang w:val="pt-PT"/>
        </w:rPr>
        <w:t>tasksInExecution</w:t>
      </w:r>
      <w:proofErr w:type="spellEnd"/>
      <w:r w:rsidRPr="00AA1465">
        <w:rPr>
          <w:lang w:val="pt-PT"/>
        </w:rPr>
        <w:t>). Estas áreas críticas são sincronizadas para evitar condições de corrida durante a manipulação concorrente dessas estruturas de dados.</w:t>
      </w:r>
    </w:p>
    <w:p w14:paraId="1426D033" w14:textId="7895A6F5" w:rsidR="00AA1465" w:rsidRDefault="00AA1465" w:rsidP="00AA1465">
      <w:pPr>
        <w:rPr>
          <w:lang w:val="pt-PT"/>
        </w:rPr>
      </w:pPr>
    </w:p>
    <w:p w14:paraId="43C20261" w14:textId="77777777" w:rsidR="00AA1465" w:rsidRDefault="00AA1465" w:rsidP="00AA1465">
      <w:pPr>
        <w:keepNext/>
        <w:jc w:val="center"/>
      </w:pPr>
      <w:r w:rsidRPr="00AA1465">
        <w:rPr>
          <w:noProof/>
          <w:lang w:val="pt-PT"/>
        </w:rPr>
        <w:drawing>
          <wp:inline distT="0" distB="0" distL="0" distR="0" wp14:anchorId="7412D328" wp14:editId="063B5F23">
            <wp:extent cx="5257800" cy="4639375"/>
            <wp:effectExtent l="0" t="0" r="0" b="8890"/>
            <wp:docPr id="4047247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4722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261" cy="46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AFC" w14:textId="1702BB49" w:rsidR="00AA1465" w:rsidRDefault="00AA1465" w:rsidP="00AA1465">
      <w:pPr>
        <w:pStyle w:val="Legenda"/>
        <w:jc w:val="center"/>
        <w:rPr>
          <w:lang w:val="pt-PT"/>
        </w:rPr>
      </w:pPr>
      <w:bookmarkStart w:id="16" w:name="_Toc156343951"/>
      <w:r w:rsidRPr="00AA1465">
        <w:rPr>
          <w:lang w:val="pt-PT"/>
        </w:rPr>
        <w:t xml:space="preserve">Figura </w:t>
      </w:r>
      <w:r>
        <w:fldChar w:fldCharType="begin"/>
      </w:r>
      <w:r w:rsidRPr="00AA1465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5</w:t>
      </w:r>
      <w:r>
        <w:fldChar w:fldCharType="end"/>
      </w:r>
      <w:r w:rsidRPr="00AA1465">
        <w:rPr>
          <w:lang w:val="pt-PT"/>
        </w:rPr>
        <w:t xml:space="preserve"> - Utilização da </w:t>
      </w:r>
      <w:proofErr w:type="spellStart"/>
      <w:r w:rsidRPr="00AA1465">
        <w:rPr>
          <w:lang w:val="pt-PT"/>
        </w:rPr>
        <w:t>keyword</w:t>
      </w:r>
      <w:proofErr w:type="spellEnd"/>
      <w:r w:rsidRPr="00AA1465">
        <w:rPr>
          <w:lang w:val="pt-PT"/>
        </w:rPr>
        <w:t xml:space="preserve"> </w:t>
      </w:r>
      <w:proofErr w:type="spellStart"/>
      <w:r w:rsidRPr="00AA1465">
        <w:rPr>
          <w:lang w:val="pt-PT"/>
        </w:rPr>
        <w:t>synchronized</w:t>
      </w:r>
      <w:proofErr w:type="spellEnd"/>
      <w:r w:rsidRPr="00AA1465">
        <w:rPr>
          <w:lang w:val="pt-PT"/>
        </w:rPr>
        <w:t xml:space="preserve"> em dois blocos</w:t>
      </w:r>
      <w:bookmarkEnd w:id="16"/>
    </w:p>
    <w:p w14:paraId="4BDDA031" w14:textId="77777777" w:rsidR="00AA1465" w:rsidRPr="00AA1465" w:rsidRDefault="00AA1465" w:rsidP="00AA1465">
      <w:pPr>
        <w:rPr>
          <w:lang w:val="pt-PT"/>
        </w:rPr>
      </w:pPr>
    </w:p>
    <w:p w14:paraId="5B781E24" w14:textId="490D5F66" w:rsidR="00AA1465" w:rsidRDefault="00AA1465" w:rsidP="00AA1465">
      <w:pPr>
        <w:rPr>
          <w:lang w:val="pt-PT"/>
        </w:rPr>
      </w:pPr>
      <w:r w:rsidRPr="00AA1465">
        <w:rPr>
          <w:lang w:val="pt-PT"/>
        </w:rPr>
        <w:t>Estas estratégias de sincronização contribuem para a robustez da aplicação, assegurando que a execução concorrente de tarefas é coordenada e livre de condições indesejadas.</w:t>
      </w:r>
    </w:p>
    <w:p w14:paraId="2111BB2D" w14:textId="77777777" w:rsidR="00AA1465" w:rsidRDefault="00AA1465">
      <w:pPr>
        <w:rPr>
          <w:lang w:val="pt-PT"/>
        </w:rPr>
      </w:pPr>
      <w:r>
        <w:rPr>
          <w:lang w:val="pt-PT"/>
        </w:rPr>
        <w:br w:type="page"/>
      </w:r>
    </w:p>
    <w:p w14:paraId="489EEA96" w14:textId="1F2EF430" w:rsidR="00341C4F" w:rsidRDefault="00341C4F" w:rsidP="00341C4F">
      <w:pPr>
        <w:pStyle w:val="Ttulo1"/>
        <w:rPr>
          <w:lang w:val="pt-PT"/>
        </w:rPr>
      </w:pPr>
      <w:bookmarkStart w:id="17" w:name="_Toc156343944"/>
      <w:r>
        <w:rPr>
          <w:lang w:val="pt-PT"/>
        </w:rPr>
        <w:lastRenderedPageBreak/>
        <w:t>Comunicação entre módulos</w:t>
      </w:r>
      <w:bookmarkEnd w:id="17"/>
    </w:p>
    <w:p w14:paraId="2564503B" w14:textId="77777777" w:rsidR="00341C4F" w:rsidRDefault="00341C4F" w:rsidP="00341C4F">
      <w:pPr>
        <w:rPr>
          <w:lang w:val="pt-PT"/>
        </w:rPr>
      </w:pPr>
    </w:p>
    <w:p w14:paraId="0F99DD31" w14:textId="77777777" w:rsidR="00643A16" w:rsidRDefault="00E369F6" w:rsidP="00643A16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4EE05D1" wp14:editId="457BBC27">
            <wp:extent cx="2455265" cy="4048125"/>
            <wp:effectExtent l="0" t="0" r="2540" b="0"/>
            <wp:docPr id="791341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156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54" cy="40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3642" w14:textId="4F8284FB" w:rsidR="00E369F6" w:rsidRDefault="00643A16" w:rsidP="00643A16">
      <w:pPr>
        <w:pStyle w:val="Legenda"/>
        <w:jc w:val="center"/>
        <w:rPr>
          <w:lang w:val="pt-PT"/>
        </w:rPr>
      </w:pPr>
      <w:bookmarkStart w:id="18" w:name="_Toc156343952"/>
      <w:r w:rsidRPr="00643A16">
        <w:rPr>
          <w:lang w:val="pt-PT"/>
        </w:rPr>
        <w:t xml:space="preserve">Figura </w:t>
      </w:r>
      <w:r>
        <w:fldChar w:fldCharType="begin"/>
      </w:r>
      <w:r w:rsidRPr="00643A16">
        <w:rPr>
          <w:lang w:val="pt-PT"/>
        </w:rPr>
        <w:instrText xml:space="preserve"> SEQ Figura \* ARABIC </w:instrText>
      </w:r>
      <w:r>
        <w:fldChar w:fldCharType="separate"/>
      </w:r>
      <w:r w:rsidR="00081292">
        <w:rPr>
          <w:noProof/>
          <w:lang w:val="pt-PT"/>
        </w:rPr>
        <w:t>6</w:t>
      </w:r>
      <w:r>
        <w:fldChar w:fldCharType="end"/>
      </w:r>
      <w:r w:rsidRPr="00643A16">
        <w:rPr>
          <w:lang w:val="pt-PT"/>
        </w:rPr>
        <w:t xml:space="preserve"> - Diagrama de comunicação de módulos</w:t>
      </w:r>
      <w:bookmarkEnd w:id="18"/>
    </w:p>
    <w:p w14:paraId="66EA9977" w14:textId="77777777" w:rsidR="00E369F6" w:rsidRDefault="00E369F6" w:rsidP="00341C4F">
      <w:pPr>
        <w:rPr>
          <w:lang w:val="pt-PT"/>
        </w:rPr>
      </w:pPr>
    </w:p>
    <w:p w14:paraId="5E5931F6" w14:textId="07F6B00C" w:rsidR="00DD2A63" w:rsidRDefault="00643A16" w:rsidP="00DD2A63">
      <w:pPr>
        <w:rPr>
          <w:lang w:val="pt-PT"/>
        </w:rPr>
      </w:pPr>
      <w:r w:rsidRPr="00643A16">
        <w:rPr>
          <w:lang w:val="pt-PT"/>
        </w:rPr>
        <w:t xml:space="preserve">A </w:t>
      </w:r>
      <w:r>
        <w:rPr>
          <w:lang w:val="pt-PT"/>
        </w:rPr>
        <w:t xml:space="preserve">ilustração acima demonstra a </w:t>
      </w:r>
      <w:r w:rsidRPr="00643A16">
        <w:rPr>
          <w:lang w:val="pt-PT"/>
        </w:rPr>
        <w:t>comunicação eficiente entre os módulos do sistema operativo simulado para o satélite</w:t>
      </w:r>
      <w:r>
        <w:rPr>
          <w:lang w:val="pt-PT"/>
        </w:rPr>
        <w:t xml:space="preserve">. A comunicação </w:t>
      </w:r>
      <w:r w:rsidRPr="00643A16">
        <w:rPr>
          <w:lang w:val="pt-PT"/>
        </w:rPr>
        <w:t xml:space="preserve">é intermediada pelo </w:t>
      </w:r>
      <w:proofErr w:type="spellStart"/>
      <w:r w:rsidRPr="00643A16">
        <w:rPr>
          <w:lang w:val="pt-PT"/>
        </w:rPr>
        <w:t>Middleware</w:t>
      </w:r>
      <w:proofErr w:type="spellEnd"/>
      <w:r w:rsidRPr="00643A16">
        <w:rPr>
          <w:lang w:val="pt-PT"/>
        </w:rPr>
        <w:t xml:space="preserve">, que atua como uma ponte essencial entre a aplicação e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. O </w:t>
      </w:r>
      <w:proofErr w:type="spellStart"/>
      <w:r w:rsidRPr="00643A16">
        <w:rPr>
          <w:lang w:val="pt-PT"/>
        </w:rPr>
        <w:t>Middleware</w:t>
      </w:r>
      <w:proofErr w:type="spellEnd"/>
      <w:r w:rsidRPr="00643A16">
        <w:rPr>
          <w:lang w:val="pt-PT"/>
        </w:rPr>
        <w:t xml:space="preserve"> possibilita o envio e recebimento de tarefas, bem como a ativação ou desativação do sistema operativo. A aplicação se comunica com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 através do </w:t>
      </w:r>
      <w:proofErr w:type="spellStart"/>
      <w:r w:rsidRPr="00643A16">
        <w:rPr>
          <w:lang w:val="pt-PT"/>
        </w:rPr>
        <w:t>Middleware</w:t>
      </w:r>
      <w:proofErr w:type="spellEnd"/>
      <w:r w:rsidRPr="00643A16">
        <w:rPr>
          <w:lang w:val="pt-PT"/>
        </w:rPr>
        <w:t xml:space="preserve">, enviando tarefas a serem executadas e recebendo os resultados após a conclusão. As requisições, tanto da aplicação quanto do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, são gerenciadas no </w:t>
      </w:r>
      <w:proofErr w:type="spellStart"/>
      <w:r w:rsidRPr="00643A16">
        <w:rPr>
          <w:lang w:val="pt-PT"/>
        </w:rPr>
        <w:t>Middleware</w:t>
      </w:r>
      <w:proofErr w:type="spellEnd"/>
      <w:r w:rsidRPr="00643A16">
        <w:rPr>
          <w:lang w:val="pt-PT"/>
        </w:rPr>
        <w:t xml:space="preserve">, que utiliza a aquisição de permissões de um semáforo para coordenar as operações. Na interação entre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 e o CPU, o CPU permanece em escuta para tarefas em espera no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, executando-as assim que estão disponíveis. Quanto à comunicação entre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 e a MEM,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, ao receber uma solicitação do CPU para alocar memória para uma tarefa, realiza a requisição correspondente à MEM. Após a conclusão da execução da tarefa, o </w:t>
      </w:r>
      <w:proofErr w:type="spellStart"/>
      <w:r w:rsidRPr="00643A16">
        <w:rPr>
          <w:lang w:val="pt-PT"/>
        </w:rPr>
        <w:t>Kernel</w:t>
      </w:r>
      <w:proofErr w:type="spellEnd"/>
      <w:r w:rsidRPr="00643A16">
        <w:rPr>
          <w:lang w:val="pt-PT"/>
        </w:rPr>
        <w:t xml:space="preserve"> faz uma requisição à MEM para liberar a memória alocada e modificar o resultado da tarefa, garantindo uma gestão eficiente dos recursos de memória no sistema simulado. Essa arquitetura de comunicação entre módulos contribui para a sincronização harmoniosa e operação eficaz do sistema operativo simulado para o satélite.</w:t>
      </w:r>
    </w:p>
    <w:p w14:paraId="0C39AA7E" w14:textId="6FF6BDC2" w:rsidR="00341C4F" w:rsidRDefault="00341C4F" w:rsidP="00341C4F">
      <w:pPr>
        <w:pStyle w:val="Ttulo1"/>
        <w:rPr>
          <w:lang w:val="pt-PT"/>
        </w:rPr>
      </w:pPr>
      <w:bookmarkStart w:id="19" w:name="_Toc156343945"/>
      <w:r>
        <w:rPr>
          <w:lang w:val="pt-PT"/>
        </w:rPr>
        <w:lastRenderedPageBreak/>
        <w:t>Funcionalidades não implementadas</w:t>
      </w:r>
      <w:bookmarkEnd w:id="19"/>
    </w:p>
    <w:p w14:paraId="2FD7C534" w14:textId="77777777" w:rsidR="00ED203B" w:rsidRPr="00ED203B" w:rsidRDefault="00ED203B" w:rsidP="00ED203B">
      <w:pPr>
        <w:rPr>
          <w:lang w:val="pt-PT"/>
        </w:rPr>
      </w:pPr>
    </w:p>
    <w:p w14:paraId="7AE47046" w14:textId="4239F178" w:rsidR="00ED203B" w:rsidRPr="00ED203B" w:rsidRDefault="00ED203B" w:rsidP="00ED203B">
      <w:pPr>
        <w:rPr>
          <w:lang w:val="pt-PT"/>
        </w:rPr>
      </w:pPr>
      <w:r w:rsidRPr="00ED203B">
        <w:rPr>
          <w:lang w:val="pt-PT"/>
        </w:rPr>
        <w:t xml:space="preserve">No tópico das funcionalidades </w:t>
      </w:r>
      <w:r>
        <w:rPr>
          <w:lang w:val="pt-PT"/>
        </w:rPr>
        <w:t xml:space="preserve">não </w:t>
      </w:r>
      <w:r w:rsidRPr="00ED203B">
        <w:rPr>
          <w:lang w:val="pt-PT"/>
        </w:rPr>
        <w:t xml:space="preserve">implementadas, </w:t>
      </w:r>
      <w:r>
        <w:rPr>
          <w:lang w:val="pt-PT"/>
        </w:rPr>
        <w:t>um</w:t>
      </w:r>
      <w:r w:rsidRPr="00ED203B">
        <w:rPr>
          <w:lang w:val="pt-PT"/>
        </w:rPr>
        <w:t xml:space="preserve"> ponto que requer atenção é a unidade de memória (MEM), que é responsável pelo armazenamento e manipulação de dados e informações. Até o momento, observa-se que o armazenamento de dados na aplicação não é utilizado com um propósito específico, levantando a questão de sua relevância e necessidade. Além disso, a manipulação de dados pela MEM não está claramente definida em relação às expectativas do sistema operativo simulado para o satélite. </w:t>
      </w:r>
    </w:p>
    <w:p w14:paraId="242A8775" w14:textId="29B0D63C" w:rsidR="00ED203B" w:rsidRDefault="00ED203B" w:rsidP="00ED203B">
      <w:pPr>
        <w:rPr>
          <w:lang w:val="pt-PT"/>
        </w:rPr>
      </w:pPr>
      <w:r w:rsidRPr="00ED203B">
        <w:rPr>
          <w:lang w:val="pt-PT"/>
        </w:rPr>
        <w:t xml:space="preserve">Outro </w:t>
      </w:r>
      <w:proofErr w:type="spellStart"/>
      <w:r w:rsidRPr="00ED203B">
        <w:rPr>
          <w:lang w:val="pt-PT"/>
        </w:rPr>
        <w:t>aspecto</w:t>
      </w:r>
      <w:proofErr w:type="spellEnd"/>
      <w:r w:rsidRPr="00ED203B">
        <w:rPr>
          <w:lang w:val="pt-PT"/>
        </w:rPr>
        <w:t xml:space="preserve"> a ser considerado é a funcionalidade do </w:t>
      </w:r>
      <w:proofErr w:type="spellStart"/>
      <w:r w:rsidRPr="00ED203B">
        <w:rPr>
          <w:lang w:val="pt-PT"/>
        </w:rPr>
        <w:t>Middleware</w:t>
      </w:r>
      <w:proofErr w:type="spellEnd"/>
      <w:r w:rsidRPr="00ED203B">
        <w:rPr>
          <w:lang w:val="pt-PT"/>
        </w:rPr>
        <w:t xml:space="preserve">, que é responsável por gerir mensagens e objetos para definir um serviço de comunicação de satélite. Embora a implementação </w:t>
      </w:r>
      <w:r>
        <w:rPr>
          <w:lang w:val="pt-PT"/>
        </w:rPr>
        <w:t xml:space="preserve">do </w:t>
      </w:r>
      <w:proofErr w:type="spellStart"/>
      <w:r>
        <w:rPr>
          <w:lang w:val="pt-PT"/>
        </w:rPr>
        <w:t>Middleware</w:t>
      </w:r>
      <w:proofErr w:type="spellEnd"/>
      <w:r>
        <w:rPr>
          <w:lang w:val="pt-PT"/>
        </w:rPr>
        <w:t xml:space="preserve"> </w:t>
      </w:r>
      <w:r w:rsidRPr="00ED203B">
        <w:rPr>
          <w:lang w:val="pt-PT"/>
        </w:rPr>
        <w:t xml:space="preserve">esteja presente, a eficácia dessa camada intermediária em facilitar uma comunicação robusta entre as tarefas e os subcomponentes do sistema pode necessitar de uma avaliação mais aprofundada. </w:t>
      </w:r>
    </w:p>
    <w:p w14:paraId="5F13BF74" w14:textId="2523AC25" w:rsidR="00ED203B" w:rsidRPr="00ED203B" w:rsidRDefault="00ED203B" w:rsidP="00ED203B">
      <w:pPr>
        <w:rPr>
          <w:lang w:val="pt-PT"/>
        </w:rPr>
      </w:pPr>
      <w:r>
        <w:rPr>
          <w:lang w:val="pt-PT"/>
        </w:rPr>
        <w:t>Por fim, salientar que</w:t>
      </w:r>
      <w:r w:rsidRPr="00ED203B">
        <w:rPr>
          <w:lang w:val="pt-PT"/>
        </w:rPr>
        <w:t xml:space="preserve"> não foram incorporadas no sistema operativo simulado para o satélite</w:t>
      </w:r>
      <w:r>
        <w:rPr>
          <w:lang w:val="pt-PT"/>
        </w:rPr>
        <w:t xml:space="preserve"> as funcionalidades avançadas, t</w:t>
      </w:r>
      <w:r w:rsidRPr="00ED203B">
        <w:rPr>
          <w:lang w:val="pt-PT"/>
        </w:rPr>
        <w:t>ais como a geração de gráficos para visualização das informações coletadas pelo sistema, a persistência de dados relevantes para a simulação ou até mesmo a sinalização gráfica de situações de competição</w:t>
      </w:r>
      <w:r>
        <w:rPr>
          <w:lang w:val="pt-PT"/>
        </w:rPr>
        <w:t xml:space="preserve"> como sugerido.</w:t>
      </w:r>
      <w:r w:rsidRPr="00ED203B">
        <w:rPr>
          <w:lang w:val="pt-PT"/>
        </w:rPr>
        <w:t xml:space="preserve"> </w:t>
      </w:r>
    </w:p>
    <w:p w14:paraId="6D1A3C18" w14:textId="55789A5D" w:rsidR="00F55332" w:rsidRDefault="00ED203B" w:rsidP="00ED203B">
      <w:pPr>
        <w:rPr>
          <w:lang w:val="pt-PT"/>
        </w:rPr>
      </w:pPr>
      <w:r w:rsidRPr="00ED203B">
        <w:rPr>
          <w:lang w:val="pt-PT"/>
        </w:rPr>
        <w:t xml:space="preserve"> </w:t>
      </w:r>
      <w:r w:rsidR="00643A16">
        <w:rPr>
          <w:lang w:val="pt-PT"/>
        </w:rPr>
        <w:br w:type="page"/>
      </w:r>
    </w:p>
    <w:p w14:paraId="6FA07D4C" w14:textId="21C93E0F" w:rsidR="00AA1465" w:rsidRDefault="00341C4F" w:rsidP="00AA1465">
      <w:pPr>
        <w:pStyle w:val="Ttulo1"/>
        <w:rPr>
          <w:lang w:val="pt-PT"/>
        </w:rPr>
      </w:pPr>
      <w:bookmarkStart w:id="20" w:name="_Toc156343946"/>
      <w:r>
        <w:rPr>
          <w:lang w:val="pt-PT"/>
        </w:rPr>
        <w:lastRenderedPageBreak/>
        <w:t>Conclusão</w:t>
      </w:r>
      <w:bookmarkEnd w:id="20"/>
    </w:p>
    <w:p w14:paraId="47B94CFA" w14:textId="77777777" w:rsidR="00F55332" w:rsidRDefault="00F55332" w:rsidP="00AA1465">
      <w:pPr>
        <w:rPr>
          <w:lang w:val="pt-PT"/>
        </w:rPr>
      </w:pPr>
    </w:p>
    <w:p w14:paraId="7F912207" w14:textId="1E8302A0" w:rsidR="00F55332" w:rsidRDefault="00F55332" w:rsidP="00F55332">
      <w:pPr>
        <w:rPr>
          <w:lang w:val="pt-PT"/>
        </w:rPr>
      </w:pPr>
      <w:r>
        <w:rPr>
          <w:lang w:val="pt-PT"/>
        </w:rPr>
        <w:t>Em resumo</w:t>
      </w:r>
      <w:r w:rsidRPr="00F55332">
        <w:rPr>
          <w:lang w:val="pt-PT"/>
        </w:rPr>
        <w:t>, a realização deste trabalho prático foi uma mais-valia, p</w:t>
      </w:r>
      <w:r w:rsidRPr="00F55332">
        <w:rPr>
          <w:rFonts w:cs="Porto Sans"/>
          <w:lang w:val="pt-PT"/>
        </w:rPr>
        <w:t>ô</w:t>
      </w:r>
      <w:r w:rsidRPr="00F55332">
        <w:rPr>
          <w:lang w:val="pt-PT"/>
        </w:rPr>
        <w:t>r nos colocar a aprova</w:t>
      </w:r>
      <w:r>
        <w:rPr>
          <w:lang w:val="pt-PT"/>
        </w:rPr>
        <w:t xml:space="preserve"> </w:t>
      </w:r>
      <w:r w:rsidRPr="00F55332">
        <w:rPr>
          <w:lang w:val="pt-PT"/>
        </w:rPr>
        <w:t>de aplicar os conceitos teóricos aprendidos durante as aulas lecionadas.</w:t>
      </w:r>
    </w:p>
    <w:p w14:paraId="751175AA" w14:textId="77777777" w:rsidR="00F55332" w:rsidRDefault="00F55332" w:rsidP="00F55332">
      <w:pPr>
        <w:rPr>
          <w:lang w:val="pt-PT"/>
        </w:rPr>
      </w:pPr>
    </w:p>
    <w:p w14:paraId="24467D24" w14:textId="77777777" w:rsidR="00F55332" w:rsidRDefault="00F55332" w:rsidP="00F55332">
      <w:pPr>
        <w:rPr>
          <w:lang w:val="pt-PT"/>
        </w:rPr>
      </w:pPr>
      <w:r>
        <w:rPr>
          <w:lang w:val="pt-PT"/>
        </w:rPr>
        <w:t>O</w:t>
      </w:r>
      <w:r w:rsidRPr="00F55332">
        <w:rPr>
          <w:lang w:val="pt-PT"/>
        </w:rPr>
        <w:t xml:space="preserve"> desenvolvimento do sistema operativo simulado para o satélite apresentou desafios significativos, com uma das principais dificuldades sendo a identificação dos pontos críticos da aplicação. O projeto exigiu uma abordagem cuidadosa para garantir a coordenação eficiente entre os diversos componentes. A arquitetura proposta enfatiza a prevenção de problemas como </w:t>
      </w:r>
      <w:proofErr w:type="spellStart"/>
      <w:r w:rsidRPr="00F55332">
        <w:rPr>
          <w:i/>
          <w:iCs/>
          <w:lang w:val="pt-PT"/>
        </w:rPr>
        <w:t>race</w:t>
      </w:r>
      <w:proofErr w:type="spellEnd"/>
      <w:r w:rsidRPr="00F55332">
        <w:rPr>
          <w:i/>
          <w:iCs/>
          <w:lang w:val="pt-PT"/>
        </w:rPr>
        <w:t xml:space="preserve"> </w:t>
      </w:r>
      <w:proofErr w:type="spellStart"/>
      <w:r w:rsidRPr="00F55332">
        <w:rPr>
          <w:i/>
          <w:iCs/>
          <w:lang w:val="pt-PT"/>
        </w:rPr>
        <w:t>conditions</w:t>
      </w:r>
      <w:proofErr w:type="spellEnd"/>
      <w:r w:rsidRPr="00F55332">
        <w:rPr>
          <w:lang w:val="pt-PT"/>
        </w:rPr>
        <w:t xml:space="preserve"> e </w:t>
      </w:r>
      <w:proofErr w:type="spellStart"/>
      <w:r w:rsidRPr="00F55332">
        <w:rPr>
          <w:i/>
          <w:iCs/>
          <w:lang w:val="pt-PT"/>
        </w:rPr>
        <w:t>starvation</w:t>
      </w:r>
      <w:proofErr w:type="spellEnd"/>
      <w:r w:rsidRPr="00F55332">
        <w:rPr>
          <w:lang w:val="pt-PT"/>
        </w:rPr>
        <w:t>, incorporando conceitos sólidos, como o uso de semáforos para controlar o acesso concorrente.</w:t>
      </w:r>
    </w:p>
    <w:p w14:paraId="478ADD4A" w14:textId="77777777" w:rsidR="00F55332" w:rsidRDefault="00F55332" w:rsidP="00F55332">
      <w:pPr>
        <w:rPr>
          <w:lang w:val="pt-PT"/>
        </w:rPr>
      </w:pPr>
    </w:p>
    <w:p w14:paraId="32B4B827" w14:textId="12626386" w:rsidR="00F55332" w:rsidRDefault="00F55332" w:rsidP="00F55332">
      <w:pPr>
        <w:rPr>
          <w:lang w:val="pt-PT"/>
        </w:rPr>
      </w:pPr>
      <w:r>
        <w:rPr>
          <w:lang w:val="pt-PT"/>
        </w:rPr>
        <w:t>Sendo assim, o</w:t>
      </w:r>
      <w:r w:rsidRPr="00F55332">
        <w:rPr>
          <w:lang w:val="pt-PT"/>
        </w:rPr>
        <w:t xml:space="preserve"> resultado representa não apenas uma implementação eficaz, mas também uma compreensão aprofundada dos princípios subjacentes </w:t>
      </w:r>
      <w:r>
        <w:rPr>
          <w:lang w:val="pt-PT"/>
        </w:rPr>
        <w:t>dos</w:t>
      </w:r>
      <w:r w:rsidRPr="00F55332">
        <w:rPr>
          <w:lang w:val="pt-PT"/>
        </w:rPr>
        <w:t xml:space="preserve"> sistemas operativos.</w:t>
      </w:r>
    </w:p>
    <w:p w14:paraId="750544E4" w14:textId="6390D8EE" w:rsidR="00AA1465" w:rsidRPr="00AA1465" w:rsidRDefault="00AA1465" w:rsidP="00AA1465">
      <w:pPr>
        <w:rPr>
          <w:lang w:val="pt-PT"/>
        </w:rPr>
      </w:pPr>
    </w:p>
    <w:sectPr w:rsidR="00AA1465" w:rsidRPr="00AA1465" w:rsidSect="000E5F39">
      <w:footerReference w:type="default" r:id="rId17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F36D" w14:textId="77777777" w:rsidR="000E5F39" w:rsidRDefault="000E5F39" w:rsidP="00007D93">
      <w:pPr>
        <w:spacing w:after="0" w:line="240" w:lineRule="auto"/>
      </w:pPr>
      <w:r>
        <w:separator/>
      </w:r>
    </w:p>
  </w:endnote>
  <w:endnote w:type="continuationSeparator" w:id="0">
    <w:p w14:paraId="336484C7" w14:textId="77777777" w:rsidR="000E5F39" w:rsidRDefault="000E5F39" w:rsidP="0000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4564460"/>
      <w:docPartObj>
        <w:docPartGallery w:val="Page Numbers (Bottom of Page)"/>
        <w:docPartUnique/>
      </w:docPartObj>
    </w:sdtPr>
    <w:sdtContent>
      <w:p w14:paraId="424A9DEB" w14:textId="08C24898" w:rsidR="00007D93" w:rsidRDefault="00007D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6C45276" w14:textId="77777777" w:rsidR="00007D93" w:rsidRDefault="00007D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D2AB" w14:textId="77777777" w:rsidR="000E5F39" w:rsidRDefault="000E5F39" w:rsidP="00007D93">
      <w:pPr>
        <w:spacing w:after="0" w:line="240" w:lineRule="auto"/>
      </w:pPr>
      <w:r>
        <w:separator/>
      </w:r>
    </w:p>
  </w:footnote>
  <w:footnote w:type="continuationSeparator" w:id="0">
    <w:p w14:paraId="6F0D907F" w14:textId="77777777" w:rsidR="000E5F39" w:rsidRDefault="000E5F39" w:rsidP="0000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CCB"/>
    <w:multiLevelType w:val="multilevel"/>
    <w:tmpl w:val="95FC8A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17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466A"/>
    <w:multiLevelType w:val="hybridMultilevel"/>
    <w:tmpl w:val="BDA0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A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11C53"/>
    <w:multiLevelType w:val="multilevel"/>
    <w:tmpl w:val="95FC8A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184089"/>
    <w:multiLevelType w:val="hybridMultilevel"/>
    <w:tmpl w:val="1B6E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DC2"/>
    <w:multiLevelType w:val="hybridMultilevel"/>
    <w:tmpl w:val="AAC0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1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630715"/>
    <w:multiLevelType w:val="hybridMultilevel"/>
    <w:tmpl w:val="D32C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43260"/>
    <w:multiLevelType w:val="multilevel"/>
    <w:tmpl w:val="95FC8A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8D2D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FA212F"/>
    <w:multiLevelType w:val="hybridMultilevel"/>
    <w:tmpl w:val="A0A0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F5456"/>
    <w:multiLevelType w:val="multilevel"/>
    <w:tmpl w:val="95FC8A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AA004D"/>
    <w:multiLevelType w:val="hybridMultilevel"/>
    <w:tmpl w:val="8DC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06780"/>
    <w:multiLevelType w:val="multilevel"/>
    <w:tmpl w:val="95FC8A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D84723"/>
    <w:multiLevelType w:val="hybridMultilevel"/>
    <w:tmpl w:val="BDA0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1983">
    <w:abstractNumId w:val="5"/>
  </w:num>
  <w:num w:numId="2" w16cid:durableId="749355911">
    <w:abstractNumId w:val="11"/>
  </w:num>
  <w:num w:numId="3" w16cid:durableId="478574415">
    <w:abstractNumId w:val="10"/>
  </w:num>
  <w:num w:numId="4" w16cid:durableId="751394386">
    <w:abstractNumId w:val="3"/>
  </w:num>
  <w:num w:numId="5" w16cid:durableId="538783124">
    <w:abstractNumId w:val="7"/>
  </w:num>
  <w:num w:numId="6" w16cid:durableId="1684817481">
    <w:abstractNumId w:val="1"/>
  </w:num>
  <w:num w:numId="7" w16cid:durableId="1907372647">
    <w:abstractNumId w:val="9"/>
  </w:num>
  <w:num w:numId="8" w16cid:durableId="1233810294">
    <w:abstractNumId w:val="0"/>
  </w:num>
  <w:num w:numId="9" w16cid:durableId="1516730830">
    <w:abstractNumId w:val="4"/>
  </w:num>
  <w:num w:numId="10" w16cid:durableId="437988276">
    <w:abstractNumId w:val="12"/>
  </w:num>
  <w:num w:numId="11" w16cid:durableId="1781602524">
    <w:abstractNumId w:val="14"/>
  </w:num>
  <w:num w:numId="12" w16cid:durableId="1214269033">
    <w:abstractNumId w:val="13"/>
  </w:num>
  <w:num w:numId="13" w16cid:durableId="183710150">
    <w:abstractNumId w:val="6"/>
  </w:num>
  <w:num w:numId="14" w16cid:durableId="2009014362">
    <w:abstractNumId w:val="8"/>
  </w:num>
  <w:num w:numId="15" w16cid:durableId="1292899189">
    <w:abstractNumId w:val="2"/>
  </w:num>
  <w:num w:numId="16" w16cid:durableId="11531755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F2"/>
    <w:rsid w:val="00007D93"/>
    <w:rsid w:val="00081292"/>
    <w:rsid w:val="000D1402"/>
    <w:rsid w:val="000D3C2B"/>
    <w:rsid w:val="000E281F"/>
    <w:rsid w:val="000E343C"/>
    <w:rsid w:val="000E5F39"/>
    <w:rsid w:val="00107ED3"/>
    <w:rsid w:val="00117137"/>
    <w:rsid w:val="001D1AE7"/>
    <w:rsid w:val="00234917"/>
    <w:rsid w:val="00237BC0"/>
    <w:rsid w:val="002A7155"/>
    <w:rsid w:val="002E0780"/>
    <w:rsid w:val="002F433E"/>
    <w:rsid w:val="00326067"/>
    <w:rsid w:val="00341C4F"/>
    <w:rsid w:val="0034397C"/>
    <w:rsid w:val="00370D4C"/>
    <w:rsid w:val="00382D94"/>
    <w:rsid w:val="003B1A36"/>
    <w:rsid w:val="003C6486"/>
    <w:rsid w:val="003F25F4"/>
    <w:rsid w:val="00443194"/>
    <w:rsid w:val="00461BD5"/>
    <w:rsid w:val="0046579E"/>
    <w:rsid w:val="004B00AC"/>
    <w:rsid w:val="004B6B02"/>
    <w:rsid w:val="004E3557"/>
    <w:rsid w:val="004F7BA0"/>
    <w:rsid w:val="005048C3"/>
    <w:rsid w:val="00516407"/>
    <w:rsid w:val="005236F5"/>
    <w:rsid w:val="0059613D"/>
    <w:rsid w:val="005D7136"/>
    <w:rsid w:val="00621147"/>
    <w:rsid w:val="006346B1"/>
    <w:rsid w:val="00642613"/>
    <w:rsid w:val="00643A16"/>
    <w:rsid w:val="00665B3B"/>
    <w:rsid w:val="00686267"/>
    <w:rsid w:val="006E1B9A"/>
    <w:rsid w:val="00785EB1"/>
    <w:rsid w:val="007A0FB9"/>
    <w:rsid w:val="007A5D4D"/>
    <w:rsid w:val="007B6ED7"/>
    <w:rsid w:val="00845AED"/>
    <w:rsid w:val="00877823"/>
    <w:rsid w:val="00896D5D"/>
    <w:rsid w:val="008A12A3"/>
    <w:rsid w:val="008A416F"/>
    <w:rsid w:val="008B1F79"/>
    <w:rsid w:val="008E079D"/>
    <w:rsid w:val="009105D0"/>
    <w:rsid w:val="00931D74"/>
    <w:rsid w:val="00932FF2"/>
    <w:rsid w:val="00976BD1"/>
    <w:rsid w:val="009864AE"/>
    <w:rsid w:val="00A32E0D"/>
    <w:rsid w:val="00A331FD"/>
    <w:rsid w:val="00AA1465"/>
    <w:rsid w:val="00B04534"/>
    <w:rsid w:val="00B07E94"/>
    <w:rsid w:val="00B43BC7"/>
    <w:rsid w:val="00B44BA6"/>
    <w:rsid w:val="00B70A1F"/>
    <w:rsid w:val="00B9129B"/>
    <w:rsid w:val="00C74826"/>
    <w:rsid w:val="00CC684E"/>
    <w:rsid w:val="00CD086F"/>
    <w:rsid w:val="00CD2AA4"/>
    <w:rsid w:val="00D3371E"/>
    <w:rsid w:val="00D4614B"/>
    <w:rsid w:val="00DC0BE1"/>
    <w:rsid w:val="00DD2A63"/>
    <w:rsid w:val="00DF060A"/>
    <w:rsid w:val="00E0223B"/>
    <w:rsid w:val="00E15ED2"/>
    <w:rsid w:val="00E31941"/>
    <w:rsid w:val="00E369F6"/>
    <w:rsid w:val="00E81D0F"/>
    <w:rsid w:val="00E90281"/>
    <w:rsid w:val="00EA4233"/>
    <w:rsid w:val="00ED203B"/>
    <w:rsid w:val="00F2553B"/>
    <w:rsid w:val="00F31DD1"/>
    <w:rsid w:val="00F55332"/>
    <w:rsid w:val="00F93371"/>
    <w:rsid w:val="00FF139F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7DA5"/>
  <w15:chartTrackingRefBased/>
  <w15:docId w15:val="{E53FD062-F2A0-4A19-AB71-9BD14C0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6F"/>
    <w:rPr>
      <w:rFonts w:ascii="Porto Sans" w:hAnsi="Porto Sans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D086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086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32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CD086F"/>
    <w:pPr>
      <w:numPr>
        <w:ilvl w:val="1"/>
      </w:numPr>
    </w:pPr>
    <w:rPr>
      <w:rFonts w:eastAsiaTheme="minorEastAsia"/>
      <w:color w:val="5A5A5A" w:themeColor="text1" w:themeTint="A5"/>
      <w:spacing w:val="15"/>
      <w:sz w:val="2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086F"/>
    <w:rPr>
      <w:rFonts w:ascii="Porto Sans" w:eastAsiaTheme="minorEastAsia" w:hAnsi="Porto Sans"/>
      <w:color w:val="5A5A5A" w:themeColor="text1" w:themeTint="A5"/>
      <w:spacing w:val="15"/>
      <w:sz w:val="25"/>
    </w:rPr>
  </w:style>
  <w:style w:type="character" w:styleId="Hiperligao">
    <w:name w:val="Hyperlink"/>
    <w:basedOn w:val="Tipodeletrapredefinidodopargrafo"/>
    <w:uiPriority w:val="99"/>
    <w:unhideWhenUsed/>
    <w:rsid w:val="00932F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2FF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D086F"/>
    <w:rPr>
      <w:rFonts w:ascii="Porto Sans" w:eastAsiaTheme="majorEastAsia" w:hAnsi="Porto Sans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B7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64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68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07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7D93"/>
  </w:style>
  <w:style w:type="paragraph" w:styleId="Rodap">
    <w:name w:val="footer"/>
    <w:basedOn w:val="Normal"/>
    <w:link w:val="RodapCarter"/>
    <w:uiPriority w:val="99"/>
    <w:unhideWhenUsed/>
    <w:rsid w:val="00007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7D93"/>
  </w:style>
  <w:style w:type="paragraph" w:styleId="Cabealhodondice">
    <w:name w:val="TOC Heading"/>
    <w:basedOn w:val="Ttulo1"/>
    <w:next w:val="Normal"/>
    <w:uiPriority w:val="39"/>
    <w:unhideWhenUsed/>
    <w:qFormat/>
    <w:rsid w:val="00E15ED2"/>
    <w:pPr>
      <w:outlineLvl w:val="9"/>
    </w:pPr>
    <w:rPr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15ED2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D086F"/>
    <w:rPr>
      <w:rFonts w:ascii="Porto Sans" w:eastAsiaTheme="majorEastAsia" w:hAnsi="Porto Sans" w:cstheme="majorBidi"/>
      <w:color w:val="2F5496" w:themeColor="accent1" w:themeShade="BF"/>
      <w:sz w:val="28"/>
      <w:szCs w:val="26"/>
    </w:rPr>
  </w:style>
  <w:style w:type="character" w:styleId="nfaseDiscreta">
    <w:name w:val="Subtle Emphasis"/>
    <w:basedOn w:val="Tipodeletrapredefinidodopargrafo"/>
    <w:uiPriority w:val="19"/>
    <w:qFormat/>
    <w:rsid w:val="00CD086F"/>
    <w:rPr>
      <w:i/>
      <w:iCs/>
      <w:color w:val="404040" w:themeColor="text1" w:themeTint="BF"/>
    </w:rPr>
  </w:style>
  <w:style w:type="paragraph" w:styleId="ndice2">
    <w:name w:val="toc 2"/>
    <w:basedOn w:val="Normal"/>
    <w:next w:val="Normal"/>
    <w:autoRedefine/>
    <w:uiPriority w:val="39"/>
    <w:unhideWhenUsed/>
    <w:rsid w:val="00CD086F"/>
    <w:pPr>
      <w:spacing w:after="100"/>
      <w:ind w:left="240"/>
    </w:pPr>
  </w:style>
  <w:style w:type="table" w:customStyle="1" w:styleId="TabelacomGrelha1">
    <w:name w:val="Tabela com Grelha1"/>
    <w:basedOn w:val="Tabelanormal"/>
    <w:next w:val="TabelacomGrelha"/>
    <w:uiPriority w:val="39"/>
    <w:rsid w:val="000E281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642613"/>
    <w:pPr>
      <w:spacing w:after="0"/>
    </w:pPr>
  </w:style>
  <w:style w:type="paragraph" w:styleId="SemEspaamento">
    <w:name w:val="No Spacing"/>
    <w:uiPriority w:val="1"/>
    <w:qFormat/>
    <w:rsid w:val="00642613"/>
    <w:pPr>
      <w:spacing w:after="0" w:line="240" w:lineRule="auto"/>
    </w:pPr>
    <w:rPr>
      <w:rFonts w:ascii="Porto Sans" w:hAnsi="Porto Sans"/>
      <w:sz w:val="24"/>
    </w:rPr>
  </w:style>
  <w:style w:type="character" w:styleId="nfase">
    <w:name w:val="Emphasis"/>
    <w:basedOn w:val="Tipodeletrapredefinidodopargrafo"/>
    <w:uiPriority w:val="20"/>
    <w:qFormat/>
    <w:rsid w:val="00877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00113@estg.ipp.p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radle.org/instal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8200615@estg.ip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5C75-5213-4F96-B021-460DAAC8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Félix</dc:creator>
  <cp:keywords/>
  <dc:description/>
  <cp:lastModifiedBy>Sérgio Félix</cp:lastModifiedBy>
  <cp:revision>39</cp:revision>
  <cp:lastPrinted>2024-01-17T01:15:00Z</cp:lastPrinted>
  <dcterms:created xsi:type="dcterms:W3CDTF">2023-12-07T15:45:00Z</dcterms:created>
  <dcterms:modified xsi:type="dcterms:W3CDTF">2024-01-17T01:15:00Z</dcterms:modified>
</cp:coreProperties>
</file>