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38E1" w14:textId="22FB5A97" w:rsidR="00E7448C" w:rsidRDefault="00650833">
      <w:r w:rsidRPr="00650833">
        <w:rPr>
          <w:rFonts w:hint="eastAsia"/>
        </w:rPr>
        <w:t>海龟交易法则</w:t>
      </w:r>
    </w:p>
    <w:p w14:paraId="1FCF110C" w14:textId="4517C726" w:rsidR="00650833" w:rsidRDefault="00AA377F">
      <w:hyperlink r:id="rId4" w:history="1">
        <w:r w:rsidR="00650833" w:rsidRPr="002E23D5">
          <w:rPr>
            <w:rStyle w:val="a3"/>
          </w:rPr>
          <w:t>https://bbs.myquant.cn/topic/520</w:t>
        </w:r>
      </w:hyperlink>
    </w:p>
    <w:p w14:paraId="2C909D52" w14:textId="58877B56" w:rsidR="00650833" w:rsidRDefault="00650833"/>
    <w:p w14:paraId="60938362" w14:textId="30111F43" w:rsidR="00650833" w:rsidRDefault="00650833">
      <w:r w:rsidRPr="00650833">
        <w:t>XLF 成分的平均滚动相关性</w:t>
      </w:r>
    </w:p>
    <w:p w14:paraId="1BE929F4" w14:textId="1FF6DFC1" w:rsidR="00650833" w:rsidRDefault="00AA377F">
      <w:hyperlink r:id="rId5" w:history="1">
        <w:r w:rsidR="00283B36" w:rsidRPr="005C2977">
          <w:rPr>
            <w:rStyle w:val="a3"/>
          </w:rPr>
          <w:t>http://blog.foss</w:t>
        </w:r>
      </w:hyperlink>
      <w:r w:rsidR="00283B36">
        <w:t xml:space="preserve"> </w:t>
      </w:r>
      <w:r w:rsidR="00650833" w:rsidRPr="00650833">
        <w:t>trading.com/2020/09/xlf-rolling-mean-correlation.html</w:t>
      </w:r>
    </w:p>
    <w:p w14:paraId="5CF2AA61" w14:textId="647F3F13" w:rsidR="00283B36" w:rsidRDefault="00283B36"/>
    <w:p w14:paraId="00A3B511" w14:textId="0B524F6D" w:rsidR="00283B36" w:rsidRDefault="00283B36">
      <w:r>
        <w:rPr>
          <w:rFonts w:hint="eastAsia"/>
        </w:rPr>
        <w:t>TD</w:t>
      </w:r>
    </w:p>
    <w:p w14:paraId="6FBDCA02" w14:textId="4FB4E91D" w:rsidR="00283B36" w:rsidRDefault="00AA377F">
      <w:hyperlink r:id="rId6" w:history="1">
        <w:r w:rsidRPr="00526956">
          <w:rPr>
            <w:rStyle w:val="a3"/>
          </w:rPr>
          <w:t>https://hackernoon.com/how-to-buy-sell-cryptocurrency-with-number-indicator-td-sequential-5af46f0ebce1</w:t>
        </w:r>
      </w:hyperlink>
    </w:p>
    <w:p w14:paraId="47463F86" w14:textId="08710F01" w:rsidR="00AA377F" w:rsidRDefault="00AA377F"/>
    <w:p w14:paraId="745940EC" w14:textId="31F0727A" w:rsidR="00AA377F" w:rsidRDefault="00AA377F">
      <w:pPr>
        <w:rPr>
          <w:rFonts w:hint="eastAsia"/>
        </w:rPr>
      </w:pPr>
      <w:r>
        <w:rPr>
          <w:rFonts w:hint="eastAsia"/>
        </w:rPr>
        <w:t>alpha对冲</w:t>
      </w:r>
    </w:p>
    <w:p w14:paraId="7D06AAD1" w14:textId="58A33690" w:rsidR="00AA377F" w:rsidRPr="00283B36" w:rsidRDefault="00AA377F">
      <w:pPr>
        <w:rPr>
          <w:rFonts w:hint="eastAsia"/>
        </w:rPr>
      </w:pPr>
      <w:r w:rsidRPr="00AA377F">
        <w:t>https://www.myquant.cn/docs/python_strategyies/101</w:t>
      </w:r>
    </w:p>
    <w:sectPr w:rsidR="00AA377F" w:rsidRPr="00283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8C"/>
    <w:rsid w:val="00283B36"/>
    <w:rsid w:val="00650833"/>
    <w:rsid w:val="00AA377F"/>
    <w:rsid w:val="00E7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450A"/>
  <w15:chartTrackingRefBased/>
  <w15:docId w15:val="{4BFE9A90-50AB-4E77-B55B-BE11C022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8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0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9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ckernoon.com/how-to-buy-sell-cryptocurrency-with-number-indicator-td-sequential-5af46f0ebce1" TargetMode="External"/><Relationship Id="rId5" Type="http://schemas.openxmlformats.org/officeDocument/2006/relationships/hyperlink" Target="http://blog.foss" TargetMode="External"/><Relationship Id="rId4" Type="http://schemas.openxmlformats.org/officeDocument/2006/relationships/hyperlink" Target="https://bbs.myquant.cn/topic/5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Kechen</dc:creator>
  <cp:keywords/>
  <dc:description/>
  <cp:lastModifiedBy>Shi, Kechen</cp:lastModifiedBy>
  <cp:revision>4</cp:revision>
  <dcterms:created xsi:type="dcterms:W3CDTF">2021-10-11T03:45:00Z</dcterms:created>
  <dcterms:modified xsi:type="dcterms:W3CDTF">2021-10-29T11:13:00Z</dcterms:modified>
</cp:coreProperties>
</file>