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CFF01A" wp14:paraId="700A665C" wp14:textId="5AAB75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305439B8">
        <w:drawing>
          <wp:inline xmlns:wp14="http://schemas.microsoft.com/office/word/2010/wordprocessingDrawing" wp14:editId="61C1728D" wp14:anchorId="6C65D6E9">
            <wp:extent cx="4572000" cy="1219200"/>
            <wp:effectExtent l="0" t="0" r="0" b="0"/>
            <wp:docPr id="1214460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1cb8a3c8c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FF01A" wp14:paraId="61F9A903" wp14:textId="73B775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4CCFF01A" wp14:paraId="6A8BA39D" wp14:textId="4D2C8DE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4CCFF01A" w:rsidR="305439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RA: 309767</w:t>
      </w:r>
    </w:p>
    <w:p xmlns:wp14="http://schemas.microsoft.com/office/word/2010/wordml" w:rsidP="4CCFF01A" wp14:paraId="3C788BF2" wp14:textId="489B1F3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4CCFF01A" w:rsidR="305439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Matéria Eletiva - 2° semestre GTI</w:t>
      </w:r>
    </w:p>
    <w:p xmlns:wp14="http://schemas.microsoft.com/office/word/2010/wordml" w:rsidP="4CCFF01A" wp14:paraId="2D3CE241" wp14:textId="3E007501">
      <w:pPr>
        <w:pStyle w:val="Normal"/>
        <w:shd w:val="clear" w:color="auto" w:fill="A5A5A5" w:themeFill="accent3"/>
        <w:spacing w:after="160" w:line="259" w:lineRule="auto"/>
        <w:jc w:val="center"/>
      </w:pPr>
      <w:r w:rsidRPr="4CCFF01A" w:rsidR="7DD0EF74">
        <w:rPr>
          <w:rFonts w:ascii="Segoe UI" w:hAnsi="Segoe UI" w:eastAsia="Segoe UI" w:cs="Segoe UI"/>
          <w:noProof w:val="0"/>
          <w:sz w:val="32"/>
          <w:szCs w:val="32"/>
          <w:lang w:val="pt-BR"/>
        </w:rPr>
        <w:t>Capital Humano dentro das Organizações</w:t>
      </w:r>
    </w:p>
    <w:p xmlns:wp14="http://schemas.microsoft.com/office/word/2010/wordml" w:rsidP="4CCFF01A" wp14:paraId="1E207724" wp14:textId="3F1EDDF0">
      <w:pPr>
        <w:pStyle w:val="Normal"/>
      </w:pPr>
    </w:p>
    <w:p w:rsidR="6B382693" w:rsidP="4CCFF01A" w:rsidRDefault="6B382693" w14:paraId="6EE88773" w14:textId="0AC82F94">
      <w:pPr>
        <w:pStyle w:val="Normal"/>
      </w:pPr>
      <w:r w:rsidR="6B382693">
        <w:rPr/>
        <w:t>Em minha análise sobre o tema</w:t>
      </w:r>
      <w:r w:rsidR="231772F7">
        <w:rPr/>
        <w:t>:</w:t>
      </w:r>
      <w:r w:rsidR="6B382693">
        <w:rPr/>
        <w:t xml:space="preserve"> </w:t>
      </w:r>
      <w:r w:rsidR="05201B2D">
        <w:rPr/>
        <w:t>N</w:t>
      </w:r>
      <w:r w:rsidR="7DD0EF74">
        <w:rPr/>
        <w:t xml:space="preserve">o </w:t>
      </w:r>
      <w:r w:rsidR="302CDA00">
        <w:rPr/>
        <w:t>in</w:t>
      </w:r>
      <w:r w:rsidR="0F7F4C99">
        <w:rPr/>
        <w:t>í</w:t>
      </w:r>
      <w:r w:rsidR="302CDA00">
        <w:rPr/>
        <w:t>cio</w:t>
      </w:r>
      <w:r w:rsidR="7DD0EF74">
        <w:rPr/>
        <w:t xml:space="preserve"> </w:t>
      </w:r>
      <w:r w:rsidR="138B98D5">
        <w:rPr/>
        <w:t>das corporações</w:t>
      </w:r>
      <w:r w:rsidR="2748D50B">
        <w:rPr/>
        <w:t xml:space="preserve">, podemos imaginar que o engajamento de uma empresa em </w:t>
      </w:r>
      <w:r w:rsidR="560E79CC">
        <w:rPr/>
        <w:t>conquistar crescimento possa estar ligado no investimento econômico interno, maquinário</w:t>
      </w:r>
      <w:r w:rsidR="229DA64D">
        <w:rPr/>
        <w:t xml:space="preserve"> </w:t>
      </w:r>
      <w:r w:rsidR="4ED60743">
        <w:rPr/>
        <w:t>ou</w:t>
      </w:r>
      <w:r w:rsidR="229DA64D">
        <w:rPr/>
        <w:t xml:space="preserve"> infraestrutura, porém um fator primordial de investimento para qualquer empresa crescer</w:t>
      </w:r>
      <w:r w:rsidR="2D76A463">
        <w:rPr/>
        <w:t xml:space="preserve"> são seus colaboradores ou seja capital humano.</w:t>
      </w:r>
      <w:r w:rsidR="6228B2B4">
        <w:rPr/>
        <w:t xml:space="preserve"> </w:t>
      </w:r>
    </w:p>
    <w:p w:rsidR="688F4918" w:rsidP="4CCFF01A" w:rsidRDefault="688F4918" w14:paraId="15426CCB" w14:textId="4CF63D4E">
      <w:pPr>
        <w:pStyle w:val="Normal"/>
      </w:pPr>
      <w:r w:rsidR="688F4918">
        <w:rPr/>
        <w:t xml:space="preserve">A importância do capital humano em uma empresa, resulta em uma </w:t>
      </w:r>
      <w:r w:rsidR="27342E4A">
        <w:rPr/>
        <w:t xml:space="preserve">cultura de processos eficientes que </w:t>
      </w:r>
      <w:r w:rsidR="297E095B">
        <w:rPr/>
        <w:t>proporcionam</w:t>
      </w:r>
      <w:r w:rsidR="27342E4A">
        <w:rPr/>
        <w:t xml:space="preserve"> a empresa melhor eficiência em seus processos internos</w:t>
      </w:r>
      <w:r w:rsidR="599018D5">
        <w:rPr/>
        <w:t xml:space="preserve"> e produção. Tal conquista apenas pode ser alcançada na valorização da mão de obra, feedbacks referentes ao desempenho</w:t>
      </w:r>
      <w:r w:rsidR="11CE67A3">
        <w:rPr/>
        <w:t xml:space="preserve"> do indivíduo, </w:t>
      </w:r>
      <w:r w:rsidR="101965EC">
        <w:rPr/>
        <w:t>benefícios igualitários para cada setor e comuni</w:t>
      </w:r>
      <w:r w:rsidR="42755077">
        <w:rPr/>
        <w:t>ca</w:t>
      </w:r>
      <w:r w:rsidR="101965EC">
        <w:rPr/>
        <w:t>ção</w:t>
      </w:r>
      <w:r w:rsidR="101965EC">
        <w:rPr/>
        <w:t xml:space="preserve"> entre equipes.</w:t>
      </w:r>
      <w:r w:rsidR="0E272A53">
        <w:rPr/>
        <w:t xml:space="preserve"> Essa cultura de processos torna-se um pilar fundamental para as grandes corporações, caso</w:t>
      </w:r>
      <w:r w:rsidR="5A0611DD">
        <w:rPr/>
        <w:t xml:space="preserve"> não investido resulta na queda de bons profissionais, resultando em uma qu</w:t>
      </w:r>
      <w:r w:rsidR="39588476">
        <w:rPr/>
        <w:t xml:space="preserve">eda de qualidade e eficiência da empresa. </w:t>
      </w:r>
    </w:p>
    <w:p w:rsidR="7E64000B" w:rsidP="4CCFF01A" w:rsidRDefault="7E64000B" w14:paraId="10B409B4" w14:textId="01319D81">
      <w:pPr>
        <w:pStyle w:val="Normal"/>
      </w:pPr>
      <w:r w:rsidR="7E64000B">
        <w:rPr/>
        <w:t xml:space="preserve">Bons </w:t>
      </w:r>
      <w:r w:rsidR="7E64000B">
        <w:rPr/>
        <w:t>profissionais</w:t>
      </w:r>
      <w:r w:rsidR="7E64000B">
        <w:rPr/>
        <w:t xml:space="preserve"> não nascem, eles se </w:t>
      </w:r>
      <w:r w:rsidR="01902EB1">
        <w:rPr/>
        <w:t>tornam bons</w:t>
      </w:r>
      <w:r w:rsidR="7E64000B">
        <w:rPr/>
        <w:t xml:space="preserve"> a partir da evolução dentro de uma e</w:t>
      </w:r>
      <w:r w:rsidR="2A595433">
        <w:rPr/>
        <w:t xml:space="preserve">mpresa, conquistando cargos a partir de seu crescimento profissional, </w:t>
      </w:r>
      <w:r w:rsidR="51DDAEB8">
        <w:rPr/>
        <w:t>uma empresa que valoriza seu colaborador</w:t>
      </w:r>
      <w:r w:rsidR="377C05B8">
        <w:rPr/>
        <w:t>,</w:t>
      </w:r>
      <w:r w:rsidR="51DDAEB8">
        <w:rPr/>
        <w:t xml:space="preserve"> investe em indivíduos capacitados e experientes</w:t>
      </w:r>
      <w:r w:rsidR="33EC193C">
        <w:rPr/>
        <w:t xml:space="preserve"> desde o primeiro processo de contratação no RH até seu auge </w:t>
      </w:r>
      <w:r w:rsidR="4098D1B9">
        <w:rPr/>
        <w:t>em</w:t>
      </w:r>
      <w:r w:rsidR="33EC193C">
        <w:rPr/>
        <w:t xml:space="preserve"> cargo</w:t>
      </w:r>
      <w:r w:rsidR="57ADE7AD">
        <w:rPr/>
        <w:t>s</w:t>
      </w:r>
      <w:r w:rsidR="33EC193C">
        <w:rPr/>
        <w:t xml:space="preserve"> de liderança e gestão.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650B2"/>
    <w:rsid w:val="01902EB1"/>
    <w:rsid w:val="04E92561"/>
    <w:rsid w:val="05201B2D"/>
    <w:rsid w:val="0B2650B2"/>
    <w:rsid w:val="0E272A53"/>
    <w:rsid w:val="0EE5A1F5"/>
    <w:rsid w:val="0F7F4C99"/>
    <w:rsid w:val="101965EC"/>
    <w:rsid w:val="11CE67A3"/>
    <w:rsid w:val="133E8BD5"/>
    <w:rsid w:val="138B98D5"/>
    <w:rsid w:val="1775B422"/>
    <w:rsid w:val="1AAD54E4"/>
    <w:rsid w:val="1F118D73"/>
    <w:rsid w:val="211C9668"/>
    <w:rsid w:val="229DA64D"/>
    <w:rsid w:val="231772F7"/>
    <w:rsid w:val="2454372A"/>
    <w:rsid w:val="25F0078B"/>
    <w:rsid w:val="27342E4A"/>
    <w:rsid w:val="2748D50B"/>
    <w:rsid w:val="297E095B"/>
    <w:rsid w:val="2A595433"/>
    <w:rsid w:val="2BC90DF0"/>
    <w:rsid w:val="2D76A463"/>
    <w:rsid w:val="2DFB1970"/>
    <w:rsid w:val="2F96E9D1"/>
    <w:rsid w:val="302CDA00"/>
    <w:rsid w:val="305439B8"/>
    <w:rsid w:val="313AA7B8"/>
    <w:rsid w:val="32CE8A93"/>
    <w:rsid w:val="33EC193C"/>
    <w:rsid w:val="3472487A"/>
    <w:rsid w:val="36209F4E"/>
    <w:rsid w:val="377C05B8"/>
    <w:rsid w:val="39588476"/>
    <w:rsid w:val="3AFC8260"/>
    <w:rsid w:val="3BB4370E"/>
    <w:rsid w:val="3C9852C1"/>
    <w:rsid w:val="3E342322"/>
    <w:rsid w:val="4098D1B9"/>
    <w:rsid w:val="416BC3E4"/>
    <w:rsid w:val="42755077"/>
    <w:rsid w:val="43079445"/>
    <w:rsid w:val="43C73679"/>
    <w:rsid w:val="46243CA5"/>
    <w:rsid w:val="4CCFF01A"/>
    <w:rsid w:val="4ED60743"/>
    <w:rsid w:val="4F01FB9A"/>
    <w:rsid w:val="50C0B1E3"/>
    <w:rsid w:val="51DDAEB8"/>
    <w:rsid w:val="525C8244"/>
    <w:rsid w:val="560E79CC"/>
    <w:rsid w:val="5714FB05"/>
    <w:rsid w:val="57ADE7AD"/>
    <w:rsid w:val="58B0CB66"/>
    <w:rsid w:val="599018D5"/>
    <w:rsid w:val="5A0611DD"/>
    <w:rsid w:val="5A4C9BC7"/>
    <w:rsid w:val="5E89D1CB"/>
    <w:rsid w:val="5F7ECD4B"/>
    <w:rsid w:val="5FFAA780"/>
    <w:rsid w:val="6228B2B4"/>
    <w:rsid w:val="658F4E6E"/>
    <w:rsid w:val="672B1ECF"/>
    <w:rsid w:val="688F4918"/>
    <w:rsid w:val="6B382693"/>
    <w:rsid w:val="6E74FAE9"/>
    <w:rsid w:val="6F4C63B9"/>
    <w:rsid w:val="744E014E"/>
    <w:rsid w:val="79217271"/>
    <w:rsid w:val="7B537DF1"/>
    <w:rsid w:val="7DD0EF74"/>
    <w:rsid w:val="7E6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50B2"/>
  <w15:chartTrackingRefBased/>
  <w15:docId w15:val="{E3304761-89B6-4F9A-B05C-35E174342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d1cb8a3c8c45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2024-03-09T17:05:56.3674802Z</dcterms:created>
  <dcterms:modified xsi:type="dcterms:W3CDTF">2024-03-09T18:14:07.1043856Z</dcterms:modified>
  <dc:creator>WALLACE SANTOS RIBEIRO</dc:creator>
  <lastModifiedBy>WALLACE SANTOS RIBEIRO</lastModifiedBy>
</coreProperties>
</file>