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4DA9" w:rsidRPr="00AF21D5" w:rsidRDefault="00BA4DA9" w:rsidP="00BA4DA9">
      <w:pPr>
        <w:pStyle w:val="a8"/>
        <w:spacing w:before="0" w:beforeAutospacing="0" w:after="0" w:afterAutospacing="0"/>
        <w:ind w:right="709"/>
        <w:jc w:val="center"/>
        <w:rPr>
          <w:color w:val="000000" w:themeColor="text1"/>
          <w:sz w:val="28"/>
          <w:szCs w:val="28"/>
        </w:rPr>
      </w:pPr>
      <w:r w:rsidRPr="00AF21D5">
        <w:rPr>
          <w:color w:val="000000" w:themeColor="text1"/>
          <w:sz w:val="28"/>
          <w:szCs w:val="28"/>
        </w:rPr>
        <w:t>МИНОБРНАУКИ РОССИИ</w:t>
      </w:r>
    </w:p>
    <w:p w:rsidR="00BA4DA9" w:rsidRPr="00AF21D5" w:rsidRDefault="00BA4DA9" w:rsidP="00BA4DA9">
      <w:pPr>
        <w:pStyle w:val="a8"/>
        <w:spacing w:before="0" w:beforeAutospacing="0" w:after="0" w:afterAutospacing="0"/>
        <w:ind w:right="709"/>
        <w:jc w:val="center"/>
        <w:rPr>
          <w:color w:val="000000" w:themeColor="text1"/>
          <w:sz w:val="28"/>
          <w:szCs w:val="28"/>
        </w:rPr>
      </w:pPr>
      <w:r w:rsidRPr="00AF21D5">
        <w:rPr>
          <w:color w:val="000000" w:themeColor="text1"/>
          <w:sz w:val="28"/>
          <w:szCs w:val="28"/>
        </w:rPr>
        <w:t xml:space="preserve">Федеральное государственное бюджетное образовательное учреждение </w:t>
      </w:r>
      <w:r w:rsidRPr="00AF21D5">
        <w:rPr>
          <w:color w:val="000000" w:themeColor="text1"/>
          <w:sz w:val="28"/>
          <w:szCs w:val="28"/>
        </w:rPr>
        <w:br/>
        <w:t xml:space="preserve">высшего образования </w:t>
      </w:r>
      <w:r w:rsidRPr="00AF21D5">
        <w:rPr>
          <w:color w:val="000000" w:themeColor="text1"/>
          <w:sz w:val="28"/>
          <w:szCs w:val="28"/>
        </w:rPr>
        <w:br/>
        <w:t>«Тверской государственный технический университет»</w:t>
      </w:r>
    </w:p>
    <w:p w:rsidR="00BA4DA9" w:rsidRPr="00AF21D5" w:rsidRDefault="00BA4DA9" w:rsidP="00BA4DA9">
      <w:pPr>
        <w:pStyle w:val="a8"/>
        <w:spacing w:before="0" w:beforeAutospacing="0" w:after="0" w:afterAutospacing="0"/>
        <w:ind w:right="709"/>
        <w:jc w:val="center"/>
        <w:rPr>
          <w:color w:val="000000" w:themeColor="text1"/>
          <w:sz w:val="28"/>
          <w:szCs w:val="28"/>
        </w:rPr>
      </w:pPr>
      <w:r w:rsidRPr="00AF21D5">
        <w:rPr>
          <w:color w:val="000000" w:themeColor="text1"/>
          <w:sz w:val="28"/>
          <w:szCs w:val="28"/>
        </w:rPr>
        <w:t>( ТвГТУ)</w:t>
      </w:r>
      <w:r w:rsidRPr="00AF21D5">
        <w:rPr>
          <w:color w:val="000000" w:themeColor="text1"/>
          <w:sz w:val="28"/>
          <w:szCs w:val="28"/>
        </w:rPr>
        <w:br/>
      </w:r>
    </w:p>
    <w:p w:rsidR="00BA4DA9" w:rsidRPr="00AF21D5" w:rsidRDefault="00BA4DA9" w:rsidP="00BA4DA9">
      <w:pPr>
        <w:pStyle w:val="a8"/>
        <w:spacing w:before="0" w:beforeAutospacing="0" w:after="0" w:afterAutospacing="0"/>
        <w:ind w:right="709"/>
        <w:jc w:val="center"/>
        <w:rPr>
          <w:color w:val="000000" w:themeColor="text1"/>
          <w:sz w:val="28"/>
          <w:szCs w:val="28"/>
        </w:rPr>
      </w:pPr>
      <w:r w:rsidRPr="00AF21D5">
        <w:rPr>
          <w:color w:val="000000" w:themeColor="text1"/>
          <w:sz w:val="28"/>
          <w:szCs w:val="28"/>
        </w:rPr>
        <w:t>Кафедра информационных систем</w:t>
      </w:r>
    </w:p>
    <w:p w:rsidR="00BA4DA9" w:rsidRPr="00AF21D5" w:rsidRDefault="00BA4DA9" w:rsidP="00BA4DA9">
      <w:pPr>
        <w:pStyle w:val="a8"/>
        <w:spacing w:before="0" w:beforeAutospacing="0" w:after="0" w:afterAutospacing="0"/>
        <w:ind w:right="709"/>
        <w:jc w:val="center"/>
        <w:rPr>
          <w:color w:val="000000" w:themeColor="text1"/>
          <w:sz w:val="28"/>
          <w:szCs w:val="28"/>
        </w:rPr>
      </w:pPr>
    </w:p>
    <w:p w:rsidR="00BA4DA9" w:rsidRPr="00AF21D5" w:rsidRDefault="00BA4DA9" w:rsidP="00BA4DA9">
      <w:pPr>
        <w:pStyle w:val="a8"/>
        <w:spacing w:before="0" w:beforeAutospacing="0" w:after="0" w:afterAutospacing="0"/>
        <w:ind w:right="709"/>
        <w:jc w:val="center"/>
        <w:rPr>
          <w:color w:val="000000" w:themeColor="text1"/>
          <w:sz w:val="28"/>
          <w:szCs w:val="28"/>
        </w:rPr>
      </w:pPr>
    </w:p>
    <w:p w:rsidR="00BA4DA9" w:rsidRPr="00AF21D5" w:rsidRDefault="00BA4DA9" w:rsidP="00BA4DA9">
      <w:pPr>
        <w:pStyle w:val="a8"/>
        <w:spacing w:before="0" w:beforeAutospacing="0" w:after="0" w:afterAutospacing="0"/>
        <w:ind w:right="709"/>
        <w:jc w:val="center"/>
        <w:rPr>
          <w:color w:val="000000" w:themeColor="text1"/>
          <w:sz w:val="28"/>
          <w:szCs w:val="28"/>
        </w:rPr>
      </w:pPr>
    </w:p>
    <w:p w:rsidR="00BA4DA9" w:rsidRPr="00AF21D5" w:rsidRDefault="00BA4DA9" w:rsidP="00BA4DA9">
      <w:pPr>
        <w:pStyle w:val="a8"/>
        <w:spacing w:before="0" w:beforeAutospacing="0" w:after="0" w:afterAutospacing="0"/>
        <w:ind w:right="709"/>
        <w:jc w:val="center"/>
        <w:rPr>
          <w:color w:val="000000" w:themeColor="text1"/>
          <w:sz w:val="28"/>
          <w:szCs w:val="28"/>
        </w:rPr>
      </w:pPr>
    </w:p>
    <w:p w:rsidR="00BA4DA9" w:rsidRPr="00AF21D5" w:rsidRDefault="00BA4DA9" w:rsidP="00BA4DA9">
      <w:pPr>
        <w:pStyle w:val="a8"/>
        <w:spacing w:before="0" w:beforeAutospacing="0" w:after="0" w:afterAutospacing="0"/>
        <w:ind w:right="709"/>
        <w:jc w:val="center"/>
        <w:rPr>
          <w:color w:val="000000" w:themeColor="text1"/>
          <w:sz w:val="28"/>
          <w:szCs w:val="28"/>
        </w:rPr>
      </w:pPr>
    </w:p>
    <w:p w:rsidR="00BA4DA9" w:rsidRDefault="00BA4DA9" w:rsidP="00BA4DA9">
      <w:pPr>
        <w:pStyle w:val="a8"/>
        <w:spacing w:before="0" w:beforeAutospacing="0" w:after="0" w:afterAutospacing="0"/>
        <w:ind w:right="709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Проектирование ИС</w:t>
      </w:r>
    </w:p>
    <w:p w:rsidR="00BA4DA9" w:rsidRPr="00AF21D5" w:rsidRDefault="00BA4DA9" w:rsidP="00BA4DA9">
      <w:pPr>
        <w:pStyle w:val="a8"/>
        <w:spacing w:before="0" w:beforeAutospacing="0" w:after="0" w:afterAutospacing="0"/>
        <w:ind w:right="709"/>
        <w:jc w:val="center"/>
        <w:rPr>
          <w:color w:val="000000" w:themeColor="text1"/>
          <w:sz w:val="28"/>
          <w:szCs w:val="28"/>
        </w:rPr>
      </w:pPr>
      <w:r w:rsidRPr="00AF21D5">
        <w:rPr>
          <w:color w:val="000000" w:themeColor="text1"/>
          <w:sz w:val="28"/>
          <w:szCs w:val="28"/>
        </w:rPr>
        <w:t>Курсовая работа</w:t>
      </w:r>
    </w:p>
    <w:p w:rsidR="00BA4DA9" w:rsidRPr="00BA4DA9" w:rsidRDefault="00BA4DA9" w:rsidP="00BA4DA9">
      <w:pPr>
        <w:pStyle w:val="a8"/>
        <w:spacing w:before="0" w:beforeAutospacing="0" w:after="0" w:afterAutospacing="0"/>
        <w:ind w:right="709"/>
        <w:jc w:val="center"/>
        <w:rPr>
          <w:color w:val="000000" w:themeColor="text1"/>
          <w:sz w:val="28"/>
          <w:szCs w:val="28"/>
        </w:rPr>
      </w:pPr>
      <w:r w:rsidRPr="00BA4DA9">
        <w:rPr>
          <w:color w:val="000000" w:themeColor="text1"/>
          <w:sz w:val="28"/>
          <w:szCs w:val="28"/>
        </w:rPr>
        <w:t xml:space="preserve">«Разработка ИС </w:t>
      </w:r>
      <w:r w:rsidRPr="00BA4DA9">
        <w:rPr>
          <w:sz w:val="28"/>
          <w:szCs w:val="28"/>
        </w:rPr>
        <w:t>«Бюро технической инвентаризации»</w:t>
      </w:r>
      <w:r w:rsidRPr="00BA4DA9">
        <w:rPr>
          <w:color w:val="000000" w:themeColor="text1"/>
          <w:sz w:val="28"/>
          <w:szCs w:val="28"/>
        </w:rPr>
        <w:t>»</w:t>
      </w:r>
    </w:p>
    <w:p w:rsidR="00BA4DA9" w:rsidRPr="00AF21D5" w:rsidRDefault="00BA4DA9" w:rsidP="00BA4DA9">
      <w:pPr>
        <w:pStyle w:val="a8"/>
        <w:spacing w:before="0" w:beforeAutospacing="0" w:after="0" w:afterAutospacing="0"/>
        <w:ind w:right="709"/>
        <w:jc w:val="left"/>
        <w:rPr>
          <w:color w:val="000000" w:themeColor="text1"/>
          <w:sz w:val="28"/>
          <w:szCs w:val="28"/>
        </w:rPr>
      </w:pPr>
    </w:p>
    <w:p w:rsidR="00BA4DA9" w:rsidRPr="00AF21D5" w:rsidRDefault="00BA4DA9" w:rsidP="00BA4DA9">
      <w:pPr>
        <w:pStyle w:val="a8"/>
        <w:spacing w:before="0" w:beforeAutospacing="0" w:after="0" w:afterAutospacing="0"/>
        <w:ind w:right="709"/>
        <w:jc w:val="left"/>
        <w:rPr>
          <w:color w:val="000000" w:themeColor="text1"/>
          <w:sz w:val="28"/>
          <w:szCs w:val="28"/>
        </w:rPr>
      </w:pPr>
    </w:p>
    <w:p w:rsidR="00BA4DA9" w:rsidRPr="00AF21D5" w:rsidRDefault="00BA4DA9" w:rsidP="00BA4DA9">
      <w:pPr>
        <w:pStyle w:val="a8"/>
        <w:spacing w:before="0" w:beforeAutospacing="0" w:after="0" w:afterAutospacing="0"/>
        <w:ind w:right="709"/>
        <w:jc w:val="left"/>
        <w:rPr>
          <w:color w:val="000000" w:themeColor="text1"/>
          <w:sz w:val="28"/>
          <w:szCs w:val="28"/>
        </w:rPr>
      </w:pPr>
    </w:p>
    <w:p w:rsidR="00BA4DA9" w:rsidRPr="00AF21D5" w:rsidRDefault="00BA4DA9" w:rsidP="00BA4DA9">
      <w:pPr>
        <w:pStyle w:val="a8"/>
        <w:spacing w:before="0" w:beforeAutospacing="0" w:after="0" w:afterAutospacing="0"/>
        <w:ind w:right="709"/>
        <w:jc w:val="left"/>
        <w:rPr>
          <w:color w:val="000000" w:themeColor="text1"/>
          <w:sz w:val="28"/>
          <w:szCs w:val="28"/>
        </w:rPr>
      </w:pPr>
    </w:p>
    <w:p w:rsidR="00BA4DA9" w:rsidRPr="00AF21D5" w:rsidRDefault="00BA4DA9" w:rsidP="00BA4DA9">
      <w:pPr>
        <w:pStyle w:val="a8"/>
        <w:spacing w:before="0" w:beforeAutospacing="0" w:after="0" w:afterAutospacing="0"/>
        <w:ind w:right="709"/>
        <w:jc w:val="left"/>
        <w:rPr>
          <w:color w:val="000000" w:themeColor="text1"/>
          <w:sz w:val="28"/>
          <w:szCs w:val="28"/>
        </w:rPr>
      </w:pPr>
    </w:p>
    <w:p w:rsidR="00BA4DA9" w:rsidRPr="00AF21D5" w:rsidRDefault="00BA4DA9" w:rsidP="00BA4DA9">
      <w:pPr>
        <w:pStyle w:val="a8"/>
        <w:spacing w:before="0" w:beforeAutospacing="0" w:after="0" w:afterAutospacing="0"/>
        <w:ind w:right="709"/>
        <w:jc w:val="left"/>
        <w:rPr>
          <w:color w:val="000000" w:themeColor="text1"/>
          <w:sz w:val="28"/>
          <w:szCs w:val="28"/>
        </w:rPr>
      </w:pPr>
    </w:p>
    <w:p w:rsidR="00BA4DA9" w:rsidRPr="00AF21D5" w:rsidRDefault="00BA4DA9" w:rsidP="00BA4DA9">
      <w:pPr>
        <w:pStyle w:val="a8"/>
        <w:spacing w:before="0" w:beforeAutospacing="0" w:after="0" w:afterAutospacing="0"/>
        <w:ind w:right="709"/>
        <w:jc w:val="left"/>
        <w:rPr>
          <w:color w:val="000000" w:themeColor="text1"/>
          <w:sz w:val="28"/>
          <w:szCs w:val="28"/>
        </w:rPr>
      </w:pPr>
    </w:p>
    <w:p w:rsidR="00BA4DA9" w:rsidRPr="00AF21D5" w:rsidRDefault="00BA4DA9" w:rsidP="00BA4DA9">
      <w:pPr>
        <w:pStyle w:val="a8"/>
        <w:spacing w:before="0" w:beforeAutospacing="0" w:after="0" w:afterAutospacing="0"/>
        <w:ind w:right="709"/>
        <w:jc w:val="left"/>
        <w:rPr>
          <w:color w:val="000000" w:themeColor="text1"/>
          <w:sz w:val="28"/>
          <w:szCs w:val="28"/>
        </w:rPr>
      </w:pPr>
    </w:p>
    <w:p w:rsidR="00BA4DA9" w:rsidRPr="00AF21D5" w:rsidRDefault="00BA4DA9" w:rsidP="00BA4DA9">
      <w:pPr>
        <w:pStyle w:val="a8"/>
        <w:spacing w:before="0" w:beforeAutospacing="0" w:after="0" w:afterAutospacing="0"/>
        <w:ind w:right="709"/>
        <w:jc w:val="left"/>
        <w:rPr>
          <w:color w:val="000000" w:themeColor="text1"/>
          <w:sz w:val="28"/>
          <w:szCs w:val="28"/>
        </w:rPr>
      </w:pPr>
    </w:p>
    <w:p w:rsidR="00BA4DA9" w:rsidRPr="00AF21D5" w:rsidRDefault="00BA4DA9" w:rsidP="00BA4DA9">
      <w:pPr>
        <w:pStyle w:val="a8"/>
        <w:spacing w:before="0" w:beforeAutospacing="0" w:after="0" w:afterAutospacing="0"/>
        <w:ind w:right="709"/>
        <w:jc w:val="left"/>
        <w:rPr>
          <w:color w:val="000000" w:themeColor="text1"/>
          <w:sz w:val="28"/>
          <w:szCs w:val="28"/>
        </w:rPr>
      </w:pPr>
    </w:p>
    <w:p w:rsidR="00BA4DA9" w:rsidRPr="00AF21D5" w:rsidRDefault="00BA4DA9" w:rsidP="00BA4DA9">
      <w:pPr>
        <w:pStyle w:val="a8"/>
        <w:spacing w:before="0" w:beforeAutospacing="0" w:after="0" w:afterAutospacing="0"/>
        <w:ind w:right="709"/>
        <w:jc w:val="right"/>
        <w:rPr>
          <w:color w:val="000000" w:themeColor="text1"/>
          <w:sz w:val="28"/>
          <w:szCs w:val="28"/>
        </w:rPr>
      </w:pPr>
      <w:r w:rsidRPr="00AF21D5">
        <w:rPr>
          <w:color w:val="000000" w:themeColor="text1"/>
          <w:sz w:val="28"/>
          <w:szCs w:val="28"/>
        </w:rPr>
        <w:t xml:space="preserve">Выполнил: </w:t>
      </w:r>
    </w:p>
    <w:p w:rsidR="00BA4DA9" w:rsidRPr="00AF21D5" w:rsidRDefault="00BA4DA9" w:rsidP="00BA4DA9">
      <w:pPr>
        <w:pStyle w:val="a8"/>
        <w:spacing w:before="0" w:beforeAutospacing="0" w:after="0" w:afterAutospacing="0"/>
        <w:ind w:right="709"/>
        <w:jc w:val="right"/>
        <w:rPr>
          <w:color w:val="000000" w:themeColor="text1"/>
          <w:sz w:val="28"/>
          <w:szCs w:val="28"/>
        </w:rPr>
      </w:pPr>
      <w:r w:rsidRPr="00AF21D5">
        <w:rPr>
          <w:color w:val="000000" w:themeColor="text1"/>
          <w:sz w:val="28"/>
          <w:szCs w:val="28"/>
        </w:rPr>
        <w:t xml:space="preserve">Писарь И.В., </w:t>
      </w:r>
      <w:r w:rsidRPr="00AF21D5">
        <w:rPr>
          <w:color w:val="000000" w:themeColor="text1"/>
          <w:sz w:val="28"/>
          <w:szCs w:val="28"/>
        </w:rPr>
        <w:br/>
        <w:t xml:space="preserve">студент </w:t>
      </w:r>
      <w:r>
        <w:rPr>
          <w:color w:val="000000" w:themeColor="text1"/>
          <w:sz w:val="28"/>
          <w:szCs w:val="28"/>
        </w:rPr>
        <w:t>4</w:t>
      </w:r>
      <w:r w:rsidRPr="00AF21D5">
        <w:rPr>
          <w:color w:val="000000" w:themeColor="text1"/>
          <w:sz w:val="28"/>
          <w:szCs w:val="28"/>
        </w:rPr>
        <w:t xml:space="preserve"> курса.</w:t>
      </w:r>
    </w:p>
    <w:p w:rsidR="00BA4DA9" w:rsidRPr="00AF21D5" w:rsidRDefault="00BA4DA9" w:rsidP="00BA4DA9">
      <w:pPr>
        <w:pStyle w:val="a8"/>
        <w:spacing w:before="0" w:beforeAutospacing="0" w:after="0" w:afterAutospacing="0"/>
        <w:ind w:right="709"/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группы ИСТ-4</w:t>
      </w:r>
      <w:r w:rsidRPr="00AF21D5">
        <w:rPr>
          <w:color w:val="000000" w:themeColor="text1"/>
          <w:sz w:val="28"/>
          <w:szCs w:val="28"/>
        </w:rPr>
        <w:t>36-16</w:t>
      </w:r>
    </w:p>
    <w:p w:rsidR="00BA4DA9" w:rsidRPr="00AF21D5" w:rsidRDefault="00BA4DA9" w:rsidP="00BA4DA9">
      <w:pPr>
        <w:pStyle w:val="a8"/>
        <w:spacing w:before="0" w:beforeAutospacing="0" w:after="0" w:afterAutospacing="0"/>
        <w:ind w:right="709"/>
        <w:jc w:val="right"/>
        <w:rPr>
          <w:color w:val="000000" w:themeColor="text1"/>
          <w:sz w:val="28"/>
          <w:szCs w:val="28"/>
        </w:rPr>
      </w:pPr>
      <w:r w:rsidRPr="00AF21D5">
        <w:rPr>
          <w:color w:val="000000" w:themeColor="text1"/>
          <w:sz w:val="28"/>
          <w:szCs w:val="28"/>
        </w:rPr>
        <w:t>Проверил:</w:t>
      </w:r>
    </w:p>
    <w:p w:rsidR="00BA4DA9" w:rsidRPr="00AF21D5" w:rsidRDefault="002B7A29" w:rsidP="00BA4DA9">
      <w:pPr>
        <w:pStyle w:val="a8"/>
        <w:spacing w:before="0" w:beforeAutospacing="0" w:after="0" w:afterAutospacing="0"/>
        <w:ind w:right="709"/>
        <w:jc w:val="right"/>
        <w:rPr>
          <w:color w:val="000000" w:themeColor="text1"/>
          <w:sz w:val="28"/>
          <w:szCs w:val="28"/>
        </w:rPr>
      </w:pPr>
      <w:r>
        <w:rPr>
          <w:color w:val="000000"/>
          <w:sz w:val="27"/>
          <w:szCs w:val="27"/>
        </w:rPr>
        <w:t>Полтавцев А.А.</w:t>
      </w:r>
    </w:p>
    <w:p w:rsidR="00BA4DA9" w:rsidRPr="00AF21D5" w:rsidRDefault="00BA4DA9" w:rsidP="00BA4DA9">
      <w:pPr>
        <w:pStyle w:val="a8"/>
        <w:spacing w:before="0" w:beforeAutospacing="0" w:after="0" w:afterAutospacing="0"/>
        <w:ind w:right="709"/>
        <w:jc w:val="left"/>
        <w:rPr>
          <w:color w:val="000000" w:themeColor="text1"/>
          <w:sz w:val="28"/>
          <w:szCs w:val="28"/>
        </w:rPr>
      </w:pPr>
    </w:p>
    <w:p w:rsidR="00BA4DA9" w:rsidRPr="00AF21D5" w:rsidRDefault="00BA4DA9" w:rsidP="00BA4DA9">
      <w:pPr>
        <w:pStyle w:val="a8"/>
        <w:spacing w:before="0" w:beforeAutospacing="0" w:after="0" w:afterAutospacing="0"/>
        <w:ind w:right="709"/>
        <w:jc w:val="left"/>
        <w:rPr>
          <w:color w:val="000000" w:themeColor="text1"/>
          <w:sz w:val="28"/>
          <w:szCs w:val="28"/>
        </w:rPr>
      </w:pPr>
    </w:p>
    <w:p w:rsidR="00BA4DA9" w:rsidRPr="00AF21D5" w:rsidRDefault="00BA4DA9" w:rsidP="00BA4DA9">
      <w:pPr>
        <w:pStyle w:val="a8"/>
        <w:spacing w:before="0" w:beforeAutospacing="0" w:after="0" w:afterAutospacing="0"/>
        <w:ind w:right="709"/>
        <w:jc w:val="left"/>
        <w:rPr>
          <w:color w:val="000000" w:themeColor="text1"/>
          <w:sz w:val="28"/>
          <w:szCs w:val="28"/>
        </w:rPr>
      </w:pPr>
    </w:p>
    <w:p w:rsidR="00BA4DA9" w:rsidRPr="00AF21D5" w:rsidRDefault="00BA4DA9" w:rsidP="00BA4DA9">
      <w:pPr>
        <w:ind w:right="709"/>
        <w:jc w:val="left"/>
        <w:rPr>
          <w:rFonts w:cs="Times New Roman"/>
          <w:color w:val="000000" w:themeColor="text1"/>
          <w:szCs w:val="28"/>
        </w:rPr>
      </w:pPr>
    </w:p>
    <w:p w:rsidR="00BA4DA9" w:rsidRPr="00AF21D5" w:rsidRDefault="00BA4DA9" w:rsidP="00BA4DA9">
      <w:pPr>
        <w:ind w:right="709"/>
        <w:jc w:val="left"/>
        <w:rPr>
          <w:rFonts w:cs="Times New Roman"/>
          <w:color w:val="000000" w:themeColor="text1"/>
          <w:szCs w:val="28"/>
        </w:rPr>
      </w:pPr>
    </w:p>
    <w:p w:rsidR="00BA4DA9" w:rsidRDefault="00BA4DA9" w:rsidP="00BA4DA9">
      <w:pPr>
        <w:ind w:right="709"/>
        <w:rPr>
          <w:rFonts w:cs="Times New Roman"/>
          <w:color w:val="000000" w:themeColor="text1"/>
          <w:szCs w:val="28"/>
        </w:rPr>
      </w:pPr>
    </w:p>
    <w:p w:rsidR="002B7A29" w:rsidRPr="00AF21D5" w:rsidRDefault="002B7A29" w:rsidP="00BA4DA9">
      <w:pPr>
        <w:ind w:right="709"/>
        <w:jc w:val="left"/>
        <w:rPr>
          <w:rFonts w:cs="Times New Roman"/>
          <w:color w:val="000000" w:themeColor="text1"/>
          <w:szCs w:val="28"/>
        </w:rPr>
      </w:pPr>
    </w:p>
    <w:p w:rsidR="00BA4DA9" w:rsidRPr="002B7A29" w:rsidRDefault="00BA4DA9" w:rsidP="00BA4DA9">
      <w:pPr>
        <w:ind w:right="709"/>
        <w:rPr>
          <w:rFonts w:cs="Times New Roman"/>
          <w:color w:val="000000" w:themeColor="text1"/>
          <w:sz w:val="24"/>
          <w:szCs w:val="24"/>
        </w:rPr>
      </w:pPr>
    </w:p>
    <w:p w:rsidR="00BA4DA9" w:rsidRPr="002B7A29" w:rsidRDefault="002B7A29" w:rsidP="002B7A29">
      <w:pPr>
        <w:ind w:right="709"/>
        <w:jc w:val="center"/>
        <w:rPr>
          <w:rFonts w:cs="Times New Roman"/>
          <w:color w:val="000000" w:themeColor="text1"/>
          <w:sz w:val="24"/>
          <w:szCs w:val="24"/>
        </w:rPr>
      </w:pPr>
      <w:r w:rsidRPr="002B7A29">
        <w:rPr>
          <w:rFonts w:cs="Times New Roman"/>
          <w:color w:val="000000" w:themeColor="text1"/>
          <w:sz w:val="24"/>
          <w:szCs w:val="24"/>
        </w:rPr>
        <w:t>Тверь, 2020</w:t>
      </w:r>
    </w:p>
    <w:sdt>
      <w:sdtPr>
        <w:rPr>
          <w:rFonts w:ascii="Times New Roman" w:eastAsiaTheme="minorEastAsia" w:hAnsi="Times New Roman" w:cstheme="minorBidi"/>
          <w:b w:val="0"/>
          <w:bCs w:val="0"/>
          <w:color w:val="auto"/>
          <w:szCs w:val="22"/>
          <w:lang w:eastAsia="ru-RU"/>
        </w:rPr>
        <w:id w:val="282067268"/>
        <w:docPartObj>
          <w:docPartGallery w:val="Table of Contents"/>
          <w:docPartUnique/>
        </w:docPartObj>
      </w:sdtPr>
      <w:sdtContent>
        <w:p w:rsidR="00E90D95" w:rsidRPr="00E90D95" w:rsidRDefault="00E90D95">
          <w:pPr>
            <w:pStyle w:val="af3"/>
            <w:rPr>
              <w:rFonts w:ascii="Times New Roman" w:hAnsi="Times New Roman" w:cs="Times New Roman"/>
              <w:color w:val="000000" w:themeColor="text1"/>
            </w:rPr>
          </w:pPr>
          <w:r w:rsidRPr="00E90D95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E90D95" w:rsidRPr="00E90D95" w:rsidRDefault="00282318">
          <w:pPr>
            <w:pStyle w:val="11"/>
            <w:tabs>
              <w:tab w:val="right" w:leader="dot" w:pos="9345"/>
            </w:tabs>
            <w:rPr>
              <w:rFonts w:cs="Times New Roman"/>
              <w:noProof/>
              <w:color w:val="000000" w:themeColor="text1"/>
              <w:sz w:val="22"/>
            </w:rPr>
          </w:pPr>
          <w:r w:rsidRPr="00E90D95">
            <w:rPr>
              <w:rFonts w:cs="Times New Roman"/>
              <w:color w:val="000000" w:themeColor="text1"/>
            </w:rPr>
            <w:fldChar w:fldCharType="begin"/>
          </w:r>
          <w:r w:rsidR="00E90D95" w:rsidRPr="00E90D95">
            <w:rPr>
              <w:rFonts w:cs="Times New Roman"/>
              <w:color w:val="000000" w:themeColor="text1"/>
            </w:rPr>
            <w:instrText xml:space="preserve"> TOC \o "1-3" \h \z \u </w:instrText>
          </w:r>
          <w:r w:rsidRPr="00E90D95">
            <w:rPr>
              <w:rFonts w:cs="Times New Roman"/>
              <w:color w:val="000000" w:themeColor="text1"/>
            </w:rPr>
            <w:fldChar w:fldCharType="separate"/>
          </w:r>
          <w:hyperlink w:anchor="_Toc30953470" w:history="1">
            <w:r w:rsidR="00E90D95" w:rsidRPr="00E90D95">
              <w:rPr>
                <w:rStyle w:val="a9"/>
                <w:rFonts w:cs="Times New Roman"/>
                <w:noProof/>
                <w:color w:val="000000" w:themeColor="text1"/>
              </w:rPr>
              <w:t>Введение</w:t>
            </w:r>
            <w:r w:rsidR="00E90D95" w:rsidRPr="00E90D95">
              <w:rPr>
                <w:rFonts w:cs="Times New Roman"/>
                <w:noProof/>
                <w:webHidden/>
                <w:color w:val="000000" w:themeColor="text1"/>
              </w:rPr>
              <w:tab/>
            </w:r>
            <w:r w:rsidRPr="00E90D95">
              <w:rPr>
                <w:rFonts w:cs="Times New Roman"/>
                <w:noProof/>
                <w:webHidden/>
                <w:color w:val="000000" w:themeColor="text1"/>
              </w:rPr>
              <w:fldChar w:fldCharType="begin"/>
            </w:r>
            <w:r w:rsidR="00E90D95" w:rsidRPr="00E90D95">
              <w:rPr>
                <w:rFonts w:cs="Times New Roman"/>
                <w:noProof/>
                <w:webHidden/>
                <w:color w:val="000000" w:themeColor="text1"/>
              </w:rPr>
              <w:instrText xml:space="preserve"> PAGEREF _Toc30953470 \h </w:instrText>
            </w:r>
            <w:r w:rsidRPr="00E90D95">
              <w:rPr>
                <w:rFonts w:cs="Times New Roman"/>
                <w:noProof/>
                <w:webHidden/>
                <w:color w:val="000000" w:themeColor="text1"/>
              </w:rPr>
            </w:r>
            <w:r w:rsidRPr="00E90D95">
              <w:rPr>
                <w:rFonts w:cs="Times New Roman"/>
                <w:noProof/>
                <w:webHidden/>
                <w:color w:val="000000" w:themeColor="text1"/>
              </w:rPr>
              <w:fldChar w:fldCharType="separate"/>
            </w:r>
            <w:r w:rsidR="00E90D95" w:rsidRPr="00E90D95">
              <w:rPr>
                <w:rFonts w:cs="Times New Roman"/>
                <w:noProof/>
                <w:webHidden/>
                <w:color w:val="000000" w:themeColor="text1"/>
              </w:rPr>
              <w:t>2</w:t>
            </w:r>
            <w:r w:rsidRPr="00E90D95">
              <w:rPr>
                <w:rFonts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E90D95" w:rsidRPr="00E90D95" w:rsidRDefault="00282318">
          <w:pPr>
            <w:pStyle w:val="11"/>
            <w:tabs>
              <w:tab w:val="right" w:leader="dot" w:pos="9345"/>
            </w:tabs>
            <w:rPr>
              <w:rFonts w:cs="Times New Roman"/>
              <w:noProof/>
              <w:color w:val="000000" w:themeColor="text1"/>
              <w:sz w:val="22"/>
            </w:rPr>
          </w:pPr>
          <w:hyperlink w:anchor="_Toc30953471" w:history="1">
            <w:r w:rsidR="00E90D95" w:rsidRPr="00E90D95">
              <w:rPr>
                <w:rStyle w:val="a9"/>
                <w:rFonts w:eastAsia="Times New Roman" w:cs="Times New Roman"/>
                <w:noProof/>
                <w:color w:val="000000" w:themeColor="text1"/>
              </w:rPr>
              <w:t>Постановка задачи</w:t>
            </w:r>
            <w:r w:rsidR="00E90D95" w:rsidRPr="00E90D95">
              <w:rPr>
                <w:rFonts w:cs="Times New Roman"/>
                <w:noProof/>
                <w:webHidden/>
                <w:color w:val="000000" w:themeColor="text1"/>
              </w:rPr>
              <w:tab/>
            </w:r>
            <w:r w:rsidRPr="00E90D95">
              <w:rPr>
                <w:rFonts w:cs="Times New Roman"/>
                <w:noProof/>
                <w:webHidden/>
                <w:color w:val="000000" w:themeColor="text1"/>
              </w:rPr>
              <w:fldChar w:fldCharType="begin"/>
            </w:r>
            <w:r w:rsidR="00E90D95" w:rsidRPr="00E90D95">
              <w:rPr>
                <w:rFonts w:cs="Times New Roman"/>
                <w:noProof/>
                <w:webHidden/>
                <w:color w:val="000000" w:themeColor="text1"/>
              </w:rPr>
              <w:instrText xml:space="preserve"> PAGEREF _Toc30953471 \h </w:instrText>
            </w:r>
            <w:r w:rsidRPr="00E90D95">
              <w:rPr>
                <w:rFonts w:cs="Times New Roman"/>
                <w:noProof/>
                <w:webHidden/>
                <w:color w:val="000000" w:themeColor="text1"/>
              </w:rPr>
            </w:r>
            <w:r w:rsidRPr="00E90D95">
              <w:rPr>
                <w:rFonts w:cs="Times New Roman"/>
                <w:noProof/>
                <w:webHidden/>
                <w:color w:val="000000" w:themeColor="text1"/>
              </w:rPr>
              <w:fldChar w:fldCharType="separate"/>
            </w:r>
            <w:r w:rsidR="00E90D95" w:rsidRPr="00E90D95">
              <w:rPr>
                <w:rFonts w:cs="Times New Roman"/>
                <w:noProof/>
                <w:webHidden/>
                <w:color w:val="000000" w:themeColor="text1"/>
              </w:rPr>
              <w:t>3</w:t>
            </w:r>
            <w:r w:rsidRPr="00E90D95">
              <w:rPr>
                <w:rFonts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E90D95" w:rsidRPr="00E90D95" w:rsidRDefault="00282318">
          <w:pPr>
            <w:pStyle w:val="11"/>
            <w:tabs>
              <w:tab w:val="right" w:leader="dot" w:pos="9345"/>
            </w:tabs>
            <w:rPr>
              <w:rFonts w:cs="Times New Roman"/>
              <w:noProof/>
              <w:color w:val="000000" w:themeColor="text1"/>
              <w:sz w:val="22"/>
            </w:rPr>
          </w:pPr>
          <w:hyperlink w:anchor="_Toc30953472" w:history="1">
            <w:r w:rsidR="00E90D95" w:rsidRPr="00E90D95">
              <w:rPr>
                <w:rStyle w:val="a9"/>
                <w:rFonts w:eastAsia="Times New Roman" w:cs="Times New Roman"/>
                <w:noProof/>
                <w:color w:val="000000" w:themeColor="text1"/>
              </w:rPr>
              <w:t>Проектирование автоматизированной системы</w:t>
            </w:r>
            <w:r w:rsidR="00E90D95" w:rsidRPr="00E90D95">
              <w:rPr>
                <w:rFonts w:cs="Times New Roman"/>
                <w:noProof/>
                <w:webHidden/>
                <w:color w:val="000000" w:themeColor="text1"/>
              </w:rPr>
              <w:tab/>
            </w:r>
            <w:r w:rsidRPr="00E90D95">
              <w:rPr>
                <w:rFonts w:cs="Times New Roman"/>
                <w:noProof/>
                <w:webHidden/>
                <w:color w:val="000000" w:themeColor="text1"/>
              </w:rPr>
              <w:fldChar w:fldCharType="begin"/>
            </w:r>
            <w:r w:rsidR="00E90D95" w:rsidRPr="00E90D95">
              <w:rPr>
                <w:rFonts w:cs="Times New Roman"/>
                <w:noProof/>
                <w:webHidden/>
                <w:color w:val="000000" w:themeColor="text1"/>
              </w:rPr>
              <w:instrText xml:space="preserve"> PAGEREF _Toc30953472 \h </w:instrText>
            </w:r>
            <w:r w:rsidRPr="00E90D95">
              <w:rPr>
                <w:rFonts w:cs="Times New Roman"/>
                <w:noProof/>
                <w:webHidden/>
                <w:color w:val="000000" w:themeColor="text1"/>
              </w:rPr>
            </w:r>
            <w:r w:rsidRPr="00E90D95">
              <w:rPr>
                <w:rFonts w:cs="Times New Roman"/>
                <w:noProof/>
                <w:webHidden/>
                <w:color w:val="000000" w:themeColor="text1"/>
              </w:rPr>
              <w:fldChar w:fldCharType="separate"/>
            </w:r>
            <w:r w:rsidR="00E90D95" w:rsidRPr="00E90D95">
              <w:rPr>
                <w:rFonts w:cs="Times New Roman"/>
                <w:noProof/>
                <w:webHidden/>
                <w:color w:val="000000" w:themeColor="text1"/>
              </w:rPr>
              <w:t>5</w:t>
            </w:r>
            <w:r w:rsidRPr="00E90D95">
              <w:rPr>
                <w:rFonts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E90D95" w:rsidRPr="00E90D95" w:rsidRDefault="00282318">
          <w:pPr>
            <w:pStyle w:val="11"/>
            <w:tabs>
              <w:tab w:val="right" w:leader="dot" w:pos="9345"/>
            </w:tabs>
            <w:rPr>
              <w:rFonts w:cs="Times New Roman"/>
              <w:noProof/>
              <w:color w:val="000000" w:themeColor="text1"/>
              <w:sz w:val="22"/>
            </w:rPr>
          </w:pPr>
          <w:hyperlink w:anchor="_Toc30953473" w:history="1">
            <w:r w:rsidR="00E90D95" w:rsidRPr="00E90D95">
              <w:rPr>
                <w:rStyle w:val="a9"/>
                <w:rFonts w:eastAsia="Times New Roman" w:cs="Times New Roman"/>
                <w:noProof/>
                <w:color w:val="000000" w:themeColor="text1"/>
              </w:rPr>
              <w:t>Прядок разработки АС</w:t>
            </w:r>
            <w:r w:rsidR="00E90D95" w:rsidRPr="00E90D95">
              <w:rPr>
                <w:rFonts w:cs="Times New Roman"/>
                <w:noProof/>
                <w:webHidden/>
                <w:color w:val="000000" w:themeColor="text1"/>
              </w:rPr>
              <w:tab/>
            </w:r>
            <w:r w:rsidRPr="00E90D95">
              <w:rPr>
                <w:rFonts w:cs="Times New Roman"/>
                <w:noProof/>
                <w:webHidden/>
                <w:color w:val="000000" w:themeColor="text1"/>
              </w:rPr>
              <w:fldChar w:fldCharType="begin"/>
            </w:r>
            <w:r w:rsidR="00E90D95" w:rsidRPr="00E90D95">
              <w:rPr>
                <w:rFonts w:cs="Times New Roman"/>
                <w:noProof/>
                <w:webHidden/>
                <w:color w:val="000000" w:themeColor="text1"/>
              </w:rPr>
              <w:instrText xml:space="preserve"> PAGEREF _Toc30953473 \h </w:instrText>
            </w:r>
            <w:r w:rsidRPr="00E90D95">
              <w:rPr>
                <w:rFonts w:cs="Times New Roman"/>
                <w:noProof/>
                <w:webHidden/>
                <w:color w:val="000000" w:themeColor="text1"/>
              </w:rPr>
            </w:r>
            <w:r w:rsidRPr="00E90D95">
              <w:rPr>
                <w:rFonts w:cs="Times New Roman"/>
                <w:noProof/>
                <w:webHidden/>
                <w:color w:val="000000" w:themeColor="text1"/>
              </w:rPr>
              <w:fldChar w:fldCharType="separate"/>
            </w:r>
            <w:r w:rsidR="00E90D95" w:rsidRPr="00E90D95">
              <w:rPr>
                <w:rFonts w:cs="Times New Roman"/>
                <w:noProof/>
                <w:webHidden/>
                <w:color w:val="000000" w:themeColor="text1"/>
              </w:rPr>
              <w:t>9</w:t>
            </w:r>
            <w:r w:rsidRPr="00E90D95">
              <w:rPr>
                <w:rFonts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E90D95" w:rsidRPr="00E90D95" w:rsidRDefault="00282318">
          <w:pPr>
            <w:pStyle w:val="21"/>
            <w:tabs>
              <w:tab w:val="right" w:leader="dot" w:pos="9345"/>
            </w:tabs>
            <w:rPr>
              <w:rFonts w:cs="Times New Roman"/>
              <w:noProof/>
              <w:color w:val="000000" w:themeColor="text1"/>
              <w:sz w:val="22"/>
            </w:rPr>
          </w:pPr>
          <w:hyperlink w:anchor="_Toc30953474" w:history="1">
            <w:r w:rsidR="00E90D95" w:rsidRPr="00E90D95">
              <w:rPr>
                <w:rStyle w:val="a9"/>
                <w:rFonts w:cs="Times New Roman"/>
                <w:noProof/>
                <w:color w:val="000000" w:themeColor="text1"/>
              </w:rPr>
              <w:t>Разработка платформы проектирования и её обоснование</w:t>
            </w:r>
            <w:r w:rsidR="00E90D95" w:rsidRPr="00E90D95">
              <w:rPr>
                <w:rFonts w:cs="Times New Roman"/>
                <w:noProof/>
                <w:webHidden/>
                <w:color w:val="000000" w:themeColor="text1"/>
              </w:rPr>
              <w:tab/>
            </w:r>
            <w:r w:rsidRPr="00E90D95">
              <w:rPr>
                <w:rFonts w:cs="Times New Roman"/>
                <w:noProof/>
                <w:webHidden/>
                <w:color w:val="000000" w:themeColor="text1"/>
              </w:rPr>
              <w:fldChar w:fldCharType="begin"/>
            </w:r>
            <w:r w:rsidR="00E90D95" w:rsidRPr="00E90D95">
              <w:rPr>
                <w:rFonts w:cs="Times New Roman"/>
                <w:noProof/>
                <w:webHidden/>
                <w:color w:val="000000" w:themeColor="text1"/>
              </w:rPr>
              <w:instrText xml:space="preserve"> PAGEREF _Toc30953474 \h </w:instrText>
            </w:r>
            <w:r w:rsidRPr="00E90D95">
              <w:rPr>
                <w:rFonts w:cs="Times New Roman"/>
                <w:noProof/>
                <w:webHidden/>
                <w:color w:val="000000" w:themeColor="text1"/>
              </w:rPr>
            </w:r>
            <w:r w:rsidRPr="00E90D95">
              <w:rPr>
                <w:rFonts w:cs="Times New Roman"/>
                <w:noProof/>
                <w:webHidden/>
                <w:color w:val="000000" w:themeColor="text1"/>
              </w:rPr>
              <w:fldChar w:fldCharType="separate"/>
            </w:r>
            <w:r w:rsidR="00E90D95" w:rsidRPr="00E90D95">
              <w:rPr>
                <w:rFonts w:cs="Times New Roman"/>
                <w:noProof/>
                <w:webHidden/>
                <w:color w:val="000000" w:themeColor="text1"/>
              </w:rPr>
              <w:t>9</w:t>
            </w:r>
            <w:r w:rsidRPr="00E90D95">
              <w:rPr>
                <w:rFonts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E90D95" w:rsidRPr="00E90D95" w:rsidRDefault="00282318">
          <w:pPr>
            <w:pStyle w:val="21"/>
            <w:tabs>
              <w:tab w:val="right" w:leader="dot" w:pos="9345"/>
            </w:tabs>
            <w:rPr>
              <w:rFonts w:cs="Times New Roman"/>
              <w:noProof/>
              <w:color w:val="000000" w:themeColor="text1"/>
              <w:sz w:val="22"/>
            </w:rPr>
          </w:pPr>
          <w:hyperlink w:anchor="_Toc30953475" w:history="1">
            <w:r w:rsidR="00E90D95" w:rsidRPr="00E90D95">
              <w:rPr>
                <w:rStyle w:val="a9"/>
                <w:rFonts w:cs="Times New Roman"/>
                <w:noProof/>
                <w:color w:val="000000" w:themeColor="text1"/>
              </w:rPr>
              <w:t>Выбор средства программирования</w:t>
            </w:r>
            <w:r w:rsidR="00E90D95" w:rsidRPr="00E90D95">
              <w:rPr>
                <w:rFonts w:cs="Times New Roman"/>
                <w:noProof/>
                <w:webHidden/>
                <w:color w:val="000000" w:themeColor="text1"/>
              </w:rPr>
              <w:tab/>
            </w:r>
            <w:r w:rsidRPr="00E90D95">
              <w:rPr>
                <w:rFonts w:cs="Times New Roman"/>
                <w:noProof/>
                <w:webHidden/>
                <w:color w:val="000000" w:themeColor="text1"/>
              </w:rPr>
              <w:fldChar w:fldCharType="begin"/>
            </w:r>
            <w:r w:rsidR="00E90D95" w:rsidRPr="00E90D95">
              <w:rPr>
                <w:rFonts w:cs="Times New Roman"/>
                <w:noProof/>
                <w:webHidden/>
                <w:color w:val="000000" w:themeColor="text1"/>
              </w:rPr>
              <w:instrText xml:space="preserve"> PAGEREF _Toc30953475 \h </w:instrText>
            </w:r>
            <w:r w:rsidRPr="00E90D95">
              <w:rPr>
                <w:rFonts w:cs="Times New Roman"/>
                <w:noProof/>
                <w:webHidden/>
                <w:color w:val="000000" w:themeColor="text1"/>
              </w:rPr>
            </w:r>
            <w:r w:rsidRPr="00E90D95">
              <w:rPr>
                <w:rFonts w:cs="Times New Roman"/>
                <w:noProof/>
                <w:webHidden/>
                <w:color w:val="000000" w:themeColor="text1"/>
              </w:rPr>
              <w:fldChar w:fldCharType="separate"/>
            </w:r>
            <w:r w:rsidR="00E90D95" w:rsidRPr="00E90D95">
              <w:rPr>
                <w:rFonts w:cs="Times New Roman"/>
                <w:noProof/>
                <w:webHidden/>
                <w:color w:val="000000" w:themeColor="text1"/>
              </w:rPr>
              <w:t>18</w:t>
            </w:r>
            <w:r w:rsidRPr="00E90D95">
              <w:rPr>
                <w:rFonts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E90D95" w:rsidRPr="00E90D95" w:rsidRDefault="00282318">
          <w:pPr>
            <w:pStyle w:val="21"/>
            <w:tabs>
              <w:tab w:val="right" w:leader="dot" w:pos="9345"/>
            </w:tabs>
            <w:rPr>
              <w:rFonts w:cs="Times New Roman"/>
              <w:noProof/>
              <w:color w:val="000000" w:themeColor="text1"/>
              <w:sz w:val="22"/>
            </w:rPr>
          </w:pPr>
          <w:hyperlink w:anchor="_Toc30953476" w:history="1">
            <w:r w:rsidR="00E90D95" w:rsidRPr="00E90D95">
              <w:rPr>
                <w:rStyle w:val="a9"/>
                <w:rFonts w:cs="Times New Roman"/>
                <w:noProof/>
                <w:color w:val="000000" w:themeColor="text1"/>
              </w:rPr>
              <w:t xml:space="preserve">Реализация </w:t>
            </w:r>
            <w:r w:rsidR="00E90D95" w:rsidRPr="00E90D95">
              <w:rPr>
                <w:rStyle w:val="a9"/>
                <w:rFonts w:cs="Times New Roman"/>
                <w:noProof/>
                <w:color w:val="000000" w:themeColor="text1"/>
                <w:lang w:val="en-US"/>
              </w:rPr>
              <w:t>Back</w:t>
            </w:r>
            <w:r w:rsidR="00E90D95" w:rsidRPr="00E90D95">
              <w:rPr>
                <w:rStyle w:val="a9"/>
                <w:rFonts w:cs="Times New Roman"/>
                <w:noProof/>
                <w:color w:val="000000" w:themeColor="text1"/>
              </w:rPr>
              <w:t>-</w:t>
            </w:r>
            <w:r w:rsidR="00E90D95" w:rsidRPr="00E90D95">
              <w:rPr>
                <w:rStyle w:val="a9"/>
                <w:rFonts w:cs="Times New Roman"/>
                <w:noProof/>
                <w:color w:val="000000" w:themeColor="text1"/>
                <w:lang w:val="en-US"/>
              </w:rPr>
              <w:t>End</w:t>
            </w:r>
            <w:r w:rsidR="00E90D95" w:rsidRPr="00E90D95">
              <w:rPr>
                <w:rStyle w:val="a9"/>
                <w:rFonts w:cs="Times New Roman"/>
                <w:noProof/>
                <w:color w:val="000000" w:themeColor="text1"/>
              </w:rPr>
              <w:t xml:space="preserve"> части.</w:t>
            </w:r>
            <w:r w:rsidR="00E90D95" w:rsidRPr="00E90D95">
              <w:rPr>
                <w:rFonts w:cs="Times New Roman"/>
                <w:noProof/>
                <w:webHidden/>
                <w:color w:val="000000" w:themeColor="text1"/>
              </w:rPr>
              <w:tab/>
            </w:r>
            <w:r w:rsidRPr="00E90D95">
              <w:rPr>
                <w:rFonts w:cs="Times New Roman"/>
                <w:noProof/>
                <w:webHidden/>
                <w:color w:val="000000" w:themeColor="text1"/>
              </w:rPr>
              <w:fldChar w:fldCharType="begin"/>
            </w:r>
            <w:r w:rsidR="00E90D95" w:rsidRPr="00E90D95">
              <w:rPr>
                <w:rFonts w:cs="Times New Roman"/>
                <w:noProof/>
                <w:webHidden/>
                <w:color w:val="000000" w:themeColor="text1"/>
              </w:rPr>
              <w:instrText xml:space="preserve"> PAGEREF _Toc30953476 \h </w:instrText>
            </w:r>
            <w:r w:rsidRPr="00E90D95">
              <w:rPr>
                <w:rFonts w:cs="Times New Roman"/>
                <w:noProof/>
                <w:webHidden/>
                <w:color w:val="000000" w:themeColor="text1"/>
              </w:rPr>
            </w:r>
            <w:r w:rsidRPr="00E90D95">
              <w:rPr>
                <w:rFonts w:cs="Times New Roman"/>
                <w:noProof/>
                <w:webHidden/>
                <w:color w:val="000000" w:themeColor="text1"/>
              </w:rPr>
              <w:fldChar w:fldCharType="separate"/>
            </w:r>
            <w:r w:rsidR="00E90D95" w:rsidRPr="00E90D95">
              <w:rPr>
                <w:rFonts w:cs="Times New Roman"/>
                <w:noProof/>
                <w:webHidden/>
                <w:color w:val="000000" w:themeColor="text1"/>
              </w:rPr>
              <w:t>27</w:t>
            </w:r>
            <w:r w:rsidRPr="00E90D95">
              <w:rPr>
                <w:rFonts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E90D95" w:rsidRPr="00E90D95" w:rsidRDefault="00282318">
          <w:pPr>
            <w:pStyle w:val="21"/>
            <w:tabs>
              <w:tab w:val="right" w:leader="dot" w:pos="9345"/>
            </w:tabs>
            <w:rPr>
              <w:rFonts w:cs="Times New Roman"/>
              <w:noProof/>
              <w:color w:val="000000" w:themeColor="text1"/>
              <w:sz w:val="22"/>
            </w:rPr>
          </w:pPr>
          <w:hyperlink w:anchor="_Toc30953477" w:history="1">
            <w:r w:rsidR="00E90D95" w:rsidRPr="00E90D95">
              <w:rPr>
                <w:rStyle w:val="a9"/>
                <w:rFonts w:cs="Times New Roman"/>
                <w:noProof/>
                <w:color w:val="000000" w:themeColor="text1"/>
              </w:rPr>
              <w:t xml:space="preserve">Реализация </w:t>
            </w:r>
            <w:r w:rsidR="00E90D95" w:rsidRPr="00E90D95">
              <w:rPr>
                <w:rStyle w:val="a9"/>
                <w:rFonts w:cs="Times New Roman"/>
                <w:noProof/>
                <w:color w:val="000000" w:themeColor="text1"/>
                <w:lang w:val="en-US"/>
              </w:rPr>
              <w:t>Front</w:t>
            </w:r>
            <w:r w:rsidR="00E90D95" w:rsidRPr="00E90D95">
              <w:rPr>
                <w:rStyle w:val="a9"/>
                <w:rFonts w:cs="Times New Roman"/>
                <w:noProof/>
                <w:color w:val="000000" w:themeColor="text1"/>
              </w:rPr>
              <w:t>-</w:t>
            </w:r>
            <w:r w:rsidR="00E90D95" w:rsidRPr="00E90D95">
              <w:rPr>
                <w:rStyle w:val="a9"/>
                <w:rFonts w:cs="Times New Roman"/>
                <w:noProof/>
                <w:color w:val="000000" w:themeColor="text1"/>
                <w:lang w:val="en-US"/>
              </w:rPr>
              <w:t>End</w:t>
            </w:r>
            <w:r w:rsidR="00E90D95" w:rsidRPr="00E90D95">
              <w:rPr>
                <w:rStyle w:val="a9"/>
                <w:rFonts w:cs="Times New Roman"/>
                <w:noProof/>
                <w:color w:val="000000" w:themeColor="text1"/>
              </w:rPr>
              <w:t xml:space="preserve"> части.</w:t>
            </w:r>
            <w:r w:rsidR="00E90D95" w:rsidRPr="00E90D95">
              <w:rPr>
                <w:rFonts w:cs="Times New Roman"/>
                <w:noProof/>
                <w:webHidden/>
                <w:color w:val="000000" w:themeColor="text1"/>
              </w:rPr>
              <w:tab/>
            </w:r>
            <w:r w:rsidRPr="00E90D95">
              <w:rPr>
                <w:rFonts w:cs="Times New Roman"/>
                <w:noProof/>
                <w:webHidden/>
                <w:color w:val="000000" w:themeColor="text1"/>
              </w:rPr>
              <w:fldChar w:fldCharType="begin"/>
            </w:r>
            <w:r w:rsidR="00E90D95" w:rsidRPr="00E90D95">
              <w:rPr>
                <w:rFonts w:cs="Times New Roman"/>
                <w:noProof/>
                <w:webHidden/>
                <w:color w:val="000000" w:themeColor="text1"/>
              </w:rPr>
              <w:instrText xml:space="preserve"> PAGEREF _Toc30953477 \h </w:instrText>
            </w:r>
            <w:r w:rsidRPr="00E90D95">
              <w:rPr>
                <w:rFonts w:cs="Times New Roman"/>
                <w:noProof/>
                <w:webHidden/>
                <w:color w:val="000000" w:themeColor="text1"/>
              </w:rPr>
            </w:r>
            <w:r w:rsidRPr="00E90D95">
              <w:rPr>
                <w:rFonts w:cs="Times New Roman"/>
                <w:noProof/>
                <w:webHidden/>
                <w:color w:val="000000" w:themeColor="text1"/>
              </w:rPr>
              <w:fldChar w:fldCharType="separate"/>
            </w:r>
            <w:r w:rsidR="00E90D95" w:rsidRPr="00E90D95">
              <w:rPr>
                <w:rFonts w:cs="Times New Roman"/>
                <w:noProof/>
                <w:webHidden/>
                <w:color w:val="000000" w:themeColor="text1"/>
              </w:rPr>
              <w:t>35</w:t>
            </w:r>
            <w:r w:rsidRPr="00E90D95">
              <w:rPr>
                <w:rFonts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E90D95" w:rsidRPr="00E90D95" w:rsidRDefault="00282318">
          <w:pPr>
            <w:pStyle w:val="11"/>
            <w:tabs>
              <w:tab w:val="right" w:leader="dot" w:pos="9345"/>
            </w:tabs>
            <w:rPr>
              <w:rFonts w:cs="Times New Roman"/>
              <w:noProof/>
              <w:color w:val="000000" w:themeColor="text1"/>
              <w:sz w:val="22"/>
            </w:rPr>
          </w:pPr>
          <w:hyperlink w:anchor="_Toc30953478" w:history="1">
            <w:r w:rsidR="00E90D95" w:rsidRPr="00E90D95">
              <w:rPr>
                <w:rStyle w:val="a9"/>
                <w:rFonts w:cs="Times New Roman"/>
                <w:noProof/>
                <w:color w:val="000000" w:themeColor="text1"/>
              </w:rPr>
              <w:t>Приложение А</w:t>
            </w:r>
            <w:r w:rsidR="00E90D95" w:rsidRPr="00E90D95">
              <w:rPr>
                <w:rFonts w:cs="Times New Roman"/>
                <w:noProof/>
                <w:webHidden/>
                <w:color w:val="000000" w:themeColor="text1"/>
              </w:rPr>
              <w:tab/>
            </w:r>
            <w:r w:rsidRPr="00E90D95">
              <w:rPr>
                <w:rFonts w:cs="Times New Roman"/>
                <w:noProof/>
                <w:webHidden/>
                <w:color w:val="000000" w:themeColor="text1"/>
              </w:rPr>
              <w:fldChar w:fldCharType="begin"/>
            </w:r>
            <w:r w:rsidR="00E90D95" w:rsidRPr="00E90D95">
              <w:rPr>
                <w:rFonts w:cs="Times New Roman"/>
                <w:noProof/>
                <w:webHidden/>
                <w:color w:val="000000" w:themeColor="text1"/>
              </w:rPr>
              <w:instrText xml:space="preserve"> PAGEREF _Toc30953478 \h </w:instrText>
            </w:r>
            <w:r w:rsidRPr="00E90D95">
              <w:rPr>
                <w:rFonts w:cs="Times New Roman"/>
                <w:noProof/>
                <w:webHidden/>
                <w:color w:val="000000" w:themeColor="text1"/>
              </w:rPr>
            </w:r>
            <w:r w:rsidRPr="00E90D95">
              <w:rPr>
                <w:rFonts w:cs="Times New Roman"/>
                <w:noProof/>
                <w:webHidden/>
                <w:color w:val="000000" w:themeColor="text1"/>
              </w:rPr>
              <w:fldChar w:fldCharType="separate"/>
            </w:r>
            <w:r w:rsidR="00E90D95" w:rsidRPr="00E90D95">
              <w:rPr>
                <w:rFonts w:cs="Times New Roman"/>
                <w:noProof/>
                <w:webHidden/>
                <w:color w:val="000000" w:themeColor="text1"/>
              </w:rPr>
              <w:t>43</w:t>
            </w:r>
            <w:r w:rsidRPr="00E90D95">
              <w:rPr>
                <w:rFonts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E90D95" w:rsidRDefault="00282318">
          <w:r w:rsidRPr="00E90D95">
            <w:rPr>
              <w:rFonts w:cs="Times New Roman"/>
              <w:color w:val="000000" w:themeColor="text1"/>
            </w:rPr>
            <w:fldChar w:fldCharType="end"/>
          </w:r>
        </w:p>
      </w:sdtContent>
    </w:sdt>
    <w:p w:rsidR="00E90D95" w:rsidRDefault="00E90D95">
      <w:pPr>
        <w:jc w:val="left"/>
        <w:rPr>
          <w:rFonts w:eastAsiaTheme="majorEastAsia" w:cstheme="majorBidi"/>
          <w:b/>
          <w:bCs/>
          <w:color w:val="000000" w:themeColor="text1"/>
          <w:szCs w:val="28"/>
        </w:rPr>
      </w:pPr>
      <w:bookmarkStart w:id="0" w:name="_Toc30953470"/>
      <w:r>
        <w:br w:type="page"/>
      </w:r>
    </w:p>
    <w:p w:rsidR="00077C91" w:rsidRDefault="00DA7B19" w:rsidP="002B7A29">
      <w:pPr>
        <w:pStyle w:val="1"/>
      </w:pPr>
      <w:r>
        <w:lastRenderedPageBreak/>
        <w:t>Введение</w:t>
      </w:r>
      <w:bookmarkEnd w:id="0"/>
    </w:p>
    <w:p w:rsidR="00DA7B19" w:rsidRPr="002B7A29" w:rsidRDefault="00DA7B19" w:rsidP="002B7A29">
      <w:pPr>
        <w:rPr>
          <w:szCs w:val="28"/>
        </w:rPr>
      </w:pPr>
      <w:r w:rsidRPr="002B7A29">
        <w:rPr>
          <w:szCs w:val="28"/>
        </w:rPr>
        <w:t xml:space="preserve">В данном курсовом проекте представлена программа, которая поможет организовать автоматизированный и централизованный учет квартир для  </w:t>
      </w:r>
      <w:r w:rsidRPr="002B7A29">
        <w:rPr>
          <w:rFonts w:cs="Times New Roman"/>
          <w:b/>
          <w:szCs w:val="28"/>
        </w:rPr>
        <w:t>Бюро технической инвентаризации</w:t>
      </w:r>
      <w:r w:rsidRPr="002B7A29">
        <w:rPr>
          <w:szCs w:val="28"/>
        </w:rPr>
        <w:t xml:space="preserve">.  И хотя уже </w:t>
      </w:r>
      <w:r w:rsidR="002B7A29" w:rsidRPr="002B7A29">
        <w:rPr>
          <w:szCs w:val="28"/>
        </w:rPr>
        <w:t>разработано</w:t>
      </w:r>
      <w:r w:rsidRPr="002B7A29">
        <w:rPr>
          <w:szCs w:val="28"/>
        </w:rPr>
        <w:t xml:space="preserve"> много аналогов данной программы, она всегда будет в вашем личном распоряжении.</w:t>
      </w:r>
    </w:p>
    <w:p w:rsidR="00DA7B19" w:rsidRDefault="00DA7B19">
      <w:pPr>
        <w:rPr>
          <w:szCs w:val="28"/>
        </w:rPr>
      </w:pPr>
      <w:r>
        <w:rPr>
          <w:szCs w:val="28"/>
        </w:rPr>
        <w:br w:type="page"/>
      </w:r>
    </w:p>
    <w:p w:rsidR="00DA7B19" w:rsidRDefault="00DA7B19" w:rsidP="002B7A29">
      <w:pPr>
        <w:pStyle w:val="1"/>
        <w:rPr>
          <w:rFonts w:eastAsia="Times New Roman"/>
        </w:rPr>
      </w:pPr>
      <w:bookmarkStart w:id="1" w:name="_Toc30953471"/>
      <w:r w:rsidRPr="00AC69AB">
        <w:rPr>
          <w:rFonts w:eastAsia="Times New Roman"/>
        </w:rPr>
        <w:lastRenderedPageBreak/>
        <w:t>Постановка задачи</w:t>
      </w:r>
      <w:bookmarkEnd w:id="1"/>
    </w:p>
    <w:p w:rsidR="00DA7B19" w:rsidRDefault="00DA7B19" w:rsidP="002B7A29">
      <w:r>
        <w:t xml:space="preserve">Вариант 33. Разработать прикладное программное обеспечение деятельности отдела учета квартир «Бюро технической инвентаризации». </w:t>
      </w:r>
    </w:p>
    <w:p w:rsidR="00DA7B19" w:rsidRDefault="00DA7B19" w:rsidP="002B7A29">
      <w:r>
        <w:t xml:space="preserve">В нашем городе имеется 6000 зданий, в которых расположено 199000 квартир. Помещений в этих квартирах – 1 500 000 шт. </w:t>
      </w:r>
    </w:p>
    <w:p w:rsidR="00DA7B19" w:rsidRDefault="00DA7B19" w:rsidP="002B7A29">
      <w:r>
        <w:t xml:space="preserve">Кадастровый номер здания является уникальным. Используйте его в качестве простого первичного ключа таблицы зданий. Можете работать и с составным первичным ключом (адресом здания), но в данном случае – это не лучший вариант. </w:t>
      </w:r>
    </w:p>
    <w:p w:rsidR="00DA7B19" w:rsidRDefault="00DA7B19" w:rsidP="002B7A29">
      <w:r>
        <w:t>Набор данных к варианту 33</w:t>
      </w:r>
    </w:p>
    <w:tbl>
      <w:tblPr>
        <w:tblW w:w="8992" w:type="dxa"/>
        <w:tblInd w:w="388" w:type="dxa"/>
        <w:tblLayout w:type="fixed"/>
        <w:tblCellMar>
          <w:top w:w="20" w:type="dxa"/>
          <w:left w:w="58" w:type="dxa"/>
          <w:right w:w="0" w:type="dxa"/>
        </w:tblCellMar>
        <w:tblLook w:val="04A0"/>
      </w:tblPr>
      <w:tblGrid>
        <w:gridCol w:w="418"/>
        <w:gridCol w:w="1732"/>
        <w:gridCol w:w="1586"/>
        <w:gridCol w:w="1032"/>
        <w:gridCol w:w="4224"/>
      </w:tblGrid>
      <w:tr w:rsidR="00DA7B19" w:rsidTr="00876AF0">
        <w:trPr>
          <w:trHeight w:val="287"/>
        </w:trPr>
        <w:tc>
          <w:tcPr>
            <w:tcW w:w="418" w:type="dxa"/>
            <w:tcBorders>
              <w:top w:val="single" w:sz="6" w:space="0" w:color="000000"/>
              <w:left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 w:rsidR="00DA7B19" w:rsidRDefault="00DA7B19" w:rsidP="002B7A29">
            <w:r>
              <w:t xml:space="preserve">№ </w:t>
            </w:r>
          </w:p>
        </w:tc>
        <w:tc>
          <w:tcPr>
            <w:tcW w:w="1732" w:type="dxa"/>
            <w:tcBorders>
              <w:top w:val="single" w:sz="6" w:space="0" w:color="000000"/>
              <w:left w:val="single" w:sz="5" w:space="0" w:color="000000"/>
              <w:bottom w:val="double" w:sz="5" w:space="0" w:color="000000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r>
              <w:t xml:space="preserve">Поле </w:t>
            </w:r>
          </w:p>
        </w:tc>
        <w:tc>
          <w:tcPr>
            <w:tcW w:w="1586" w:type="dxa"/>
            <w:tcBorders>
              <w:top w:val="single" w:sz="6" w:space="0" w:color="000000"/>
              <w:left w:val="single" w:sz="6" w:space="0" w:color="000000"/>
              <w:bottom w:val="double" w:sz="5" w:space="0" w:color="000000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r>
              <w:t xml:space="preserve">Тип </w:t>
            </w:r>
          </w:p>
        </w:tc>
        <w:tc>
          <w:tcPr>
            <w:tcW w:w="1032" w:type="dxa"/>
            <w:tcBorders>
              <w:top w:val="single" w:sz="6" w:space="0" w:color="000000"/>
              <w:left w:val="single" w:sz="6" w:space="0" w:color="000000"/>
              <w:bottom w:val="double" w:sz="5" w:space="0" w:color="000000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r>
              <w:t xml:space="preserve">Размер </w:t>
            </w:r>
          </w:p>
        </w:tc>
        <w:tc>
          <w:tcPr>
            <w:tcW w:w="4224" w:type="dxa"/>
            <w:tcBorders>
              <w:top w:val="single" w:sz="6" w:space="0" w:color="000000"/>
              <w:left w:val="single" w:sz="6" w:space="0" w:color="000000"/>
              <w:bottom w:val="double" w:sz="5" w:space="0" w:color="000000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r>
              <w:t xml:space="preserve">Описание </w:t>
            </w:r>
          </w:p>
        </w:tc>
      </w:tr>
      <w:tr w:rsidR="00DA7B19" w:rsidTr="00876AF0">
        <w:trPr>
          <w:trHeight w:val="300"/>
        </w:trPr>
        <w:tc>
          <w:tcPr>
            <w:tcW w:w="418" w:type="dxa"/>
            <w:tcBorders>
              <w:top w:val="doub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1 </w:t>
            </w:r>
          </w:p>
        </w:tc>
        <w:tc>
          <w:tcPr>
            <w:tcW w:w="1732" w:type="dxa"/>
            <w:tcBorders>
              <w:top w:val="double" w:sz="5" w:space="0" w:color="000000"/>
              <w:left w:val="single" w:sz="5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Kadastr </w:t>
            </w:r>
          </w:p>
        </w:tc>
        <w:tc>
          <w:tcPr>
            <w:tcW w:w="1586" w:type="dxa"/>
            <w:tcBorders>
              <w:top w:val="double" w:sz="5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Текстовый </w:t>
            </w:r>
          </w:p>
        </w:tc>
        <w:tc>
          <w:tcPr>
            <w:tcW w:w="1032" w:type="dxa"/>
            <w:tcBorders>
              <w:top w:val="double" w:sz="5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20 </w:t>
            </w:r>
          </w:p>
        </w:tc>
        <w:tc>
          <w:tcPr>
            <w:tcW w:w="4224" w:type="dxa"/>
            <w:tcBorders>
              <w:top w:val="double" w:sz="5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Кадастровый номер здания </w:t>
            </w:r>
          </w:p>
        </w:tc>
      </w:tr>
      <w:tr w:rsidR="00DA7B19" w:rsidTr="00876AF0">
        <w:trPr>
          <w:trHeight w:val="259"/>
        </w:trPr>
        <w:tc>
          <w:tcPr>
            <w:tcW w:w="418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2 </w:t>
            </w:r>
          </w:p>
        </w:tc>
        <w:tc>
          <w:tcPr>
            <w:tcW w:w="1732" w:type="dxa"/>
            <w:tcBorders>
              <w:top w:val="nil"/>
              <w:left w:val="single" w:sz="5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Address </w:t>
            </w:r>
          </w:p>
        </w:tc>
        <w:tc>
          <w:tcPr>
            <w:tcW w:w="158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Текстовый </w:t>
            </w:r>
          </w:p>
        </w:tc>
        <w:tc>
          <w:tcPr>
            <w:tcW w:w="103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60 </w:t>
            </w:r>
          </w:p>
        </w:tc>
        <w:tc>
          <w:tcPr>
            <w:tcW w:w="422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Адрес здания </w:t>
            </w:r>
          </w:p>
        </w:tc>
      </w:tr>
      <w:tr w:rsidR="00DA7B19" w:rsidTr="00876AF0">
        <w:trPr>
          <w:trHeight w:val="259"/>
        </w:trPr>
        <w:tc>
          <w:tcPr>
            <w:tcW w:w="418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3 </w:t>
            </w:r>
          </w:p>
        </w:tc>
        <w:tc>
          <w:tcPr>
            <w:tcW w:w="1732" w:type="dxa"/>
            <w:tcBorders>
              <w:top w:val="nil"/>
              <w:left w:val="single" w:sz="5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District </w:t>
            </w:r>
          </w:p>
        </w:tc>
        <w:tc>
          <w:tcPr>
            <w:tcW w:w="158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Текстовый </w:t>
            </w:r>
          </w:p>
        </w:tc>
        <w:tc>
          <w:tcPr>
            <w:tcW w:w="103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15 </w:t>
            </w:r>
          </w:p>
        </w:tc>
        <w:tc>
          <w:tcPr>
            <w:tcW w:w="422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Район города </w:t>
            </w:r>
          </w:p>
        </w:tc>
      </w:tr>
      <w:tr w:rsidR="00DA7B19" w:rsidTr="00876AF0">
        <w:trPr>
          <w:trHeight w:val="260"/>
        </w:trPr>
        <w:tc>
          <w:tcPr>
            <w:tcW w:w="418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4 </w:t>
            </w:r>
          </w:p>
        </w:tc>
        <w:tc>
          <w:tcPr>
            <w:tcW w:w="1732" w:type="dxa"/>
            <w:tcBorders>
              <w:top w:val="nil"/>
              <w:left w:val="single" w:sz="5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Land </w:t>
            </w:r>
          </w:p>
        </w:tc>
        <w:tc>
          <w:tcPr>
            <w:tcW w:w="158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Числовой </w:t>
            </w:r>
          </w:p>
        </w:tc>
        <w:tc>
          <w:tcPr>
            <w:tcW w:w="103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10 </w:t>
            </w:r>
          </w:p>
        </w:tc>
        <w:tc>
          <w:tcPr>
            <w:tcW w:w="422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Площадь земельного участка </w:t>
            </w:r>
          </w:p>
        </w:tc>
      </w:tr>
      <w:tr w:rsidR="00DA7B19" w:rsidTr="00876AF0">
        <w:trPr>
          <w:trHeight w:val="260"/>
        </w:trPr>
        <w:tc>
          <w:tcPr>
            <w:tcW w:w="418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5 </w:t>
            </w:r>
          </w:p>
        </w:tc>
        <w:tc>
          <w:tcPr>
            <w:tcW w:w="1732" w:type="dxa"/>
            <w:tcBorders>
              <w:top w:val="nil"/>
              <w:left w:val="single" w:sz="5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Year </w:t>
            </w:r>
          </w:p>
        </w:tc>
        <w:tc>
          <w:tcPr>
            <w:tcW w:w="158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Числовой </w:t>
            </w:r>
          </w:p>
        </w:tc>
        <w:tc>
          <w:tcPr>
            <w:tcW w:w="103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4 </w:t>
            </w:r>
          </w:p>
        </w:tc>
        <w:tc>
          <w:tcPr>
            <w:tcW w:w="422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Год постройки здания </w:t>
            </w:r>
          </w:p>
        </w:tc>
      </w:tr>
      <w:tr w:rsidR="00DA7B19" w:rsidTr="00876AF0">
        <w:trPr>
          <w:trHeight w:val="259"/>
        </w:trPr>
        <w:tc>
          <w:tcPr>
            <w:tcW w:w="418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6 </w:t>
            </w:r>
          </w:p>
        </w:tc>
        <w:tc>
          <w:tcPr>
            <w:tcW w:w="1732" w:type="dxa"/>
            <w:tcBorders>
              <w:top w:val="nil"/>
              <w:left w:val="single" w:sz="5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Material </w:t>
            </w:r>
          </w:p>
        </w:tc>
        <w:tc>
          <w:tcPr>
            <w:tcW w:w="158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Текстовый </w:t>
            </w:r>
          </w:p>
        </w:tc>
        <w:tc>
          <w:tcPr>
            <w:tcW w:w="103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15 </w:t>
            </w:r>
          </w:p>
        </w:tc>
        <w:tc>
          <w:tcPr>
            <w:tcW w:w="422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Материал стен здания </w:t>
            </w:r>
          </w:p>
        </w:tc>
      </w:tr>
      <w:tr w:rsidR="00DA7B19" w:rsidTr="00876AF0">
        <w:trPr>
          <w:trHeight w:val="259"/>
        </w:trPr>
        <w:tc>
          <w:tcPr>
            <w:tcW w:w="418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7 </w:t>
            </w:r>
          </w:p>
        </w:tc>
        <w:tc>
          <w:tcPr>
            <w:tcW w:w="1732" w:type="dxa"/>
            <w:tcBorders>
              <w:top w:val="nil"/>
              <w:left w:val="single" w:sz="5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Base </w:t>
            </w:r>
          </w:p>
        </w:tc>
        <w:tc>
          <w:tcPr>
            <w:tcW w:w="158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Текстовый </w:t>
            </w:r>
          </w:p>
        </w:tc>
        <w:tc>
          <w:tcPr>
            <w:tcW w:w="103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15 </w:t>
            </w:r>
          </w:p>
        </w:tc>
        <w:tc>
          <w:tcPr>
            <w:tcW w:w="422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Материал фундамента </w:t>
            </w:r>
          </w:p>
        </w:tc>
      </w:tr>
      <w:tr w:rsidR="00DA7B19" w:rsidTr="00876AF0">
        <w:trPr>
          <w:trHeight w:val="259"/>
        </w:trPr>
        <w:tc>
          <w:tcPr>
            <w:tcW w:w="418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8 </w:t>
            </w:r>
          </w:p>
        </w:tc>
        <w:tc>
          <w:tcPr>
            <w:tcW w:w="1732" w:type="dxa"/>
            <w:tcBorders>
              <w:top w:val="nil"/>
              <w:left w:val="single" w:sz="5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Comment </w:t>
            </w:r>
          </w:p>
        </w:tc>
        <w:tc>
          <w:tcPr>
            <w:tcW w:w="158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>Текстовый</w:t>
            </w:r>
          </w:p>
        </w:tc>
        <w:tc>
          <w:tcPr>
            <w:tcW w:w="103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Авто </w:t>
            </w:r>
          </w:p>
        </w:tc>
        <w:tc>
          <w:tcPr>
            <w:tcW w:w="422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Примечания </w:t>
            </w:r>
          </w:p>
        </w:tc>
      </w:tr>
      <w:tr w:rsidR="00DA7B19" w:rsidTr="00876AF0">
        <w:trPr>
          <w:trHeight w:val="259"/>
        </w:trPr>
        <w:tc>
          <w:tcPr>
            <w:tcW w:w="418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9 </w:t>
            </w:r>
          </w:p>
        </w:tc>
        <w:tc>
          <w:tcPr>
            <w:tcW w:w="1732" w:type="dxa"/>
            <w:tcBorders>
              <w:top w:val="nil"/>
              <w:left w:val="single" w:sz="5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Wear </w:t>
            </w:r>
          </w:p>
        </w:tc>
        <w:tc>
          <w:tcPr>
            <w:tcW w:w="158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Числовой </w:t>
            </w:r>
          </w:p>
        </w:tc>
        <w:tc>
          <w:tcPr>
            <w:tcW w:w="103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2 </w:t>
            </w:r>
          </w:p>
        </w:tc>
        <w:tc>
          <w:tcPr>
            <w:tcW w:w="422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Износ в процентах </w:t>
            </w:r>
          </w:p>
        </w:tc>
      </w:tr>
      <w:tr w:rsidR="00DA7B19" w:rsidTr="00876AF0">
        <w:trPr>
          <w:trHeight w:val="259"/>
        </w:trPr>
        <w:tc>
          <w:tcPr>
            <w:tcW w:w="418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10 </w:t>
            </w:r>
          </w:p>
        </w:tc>
        <w:tc>
          <w:tcPr>
            <w:tcW w:w="1732" w:type="dxa"/>
            <w:tcBorders>
              <w:top w:val="nil"/>
              <w:left w:val="single" w:sz="5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Flow </w:t>
            </w:r>
          </w:p>
        </w:tc>
        <w:tc>
          <w:tcPr>
            <w:tcW w:w="158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Числовой </w:t>
            </w:r>
          </w:p>
        </w:tc>
        <w:tc>
          <w:tcPr>
            <w:tcW w:w="103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2 </w:t>
            </w:r>
          </w:p>
        </w:tc>
        <w:tc>
          <w:tcPr>
            <w:tcW w:w="422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Количество этажей в здании </w:t>
            </w:r>
          </w:p>
        </w:tc>
      </w:tr>
      <w:tr w:rsidR="00DA7B19" w:rsidTr="00876AF0">
        <w:trPr>
          <w:trHeight w:val="259"/>
        </w:trPr>
        <w:tc>
          <w:tcPr>
            <w:tcW w:w="418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11 </w:t>
            </w:r>
          </w:p>
        </w:tc>
        <w:tc>
          <w:tcPr>
            <w:tcW w:w="1732" w:type="dxa"/>
            <w:tcBorders>
              <w:top w:val="nil"/>
              <w:left w:val="single" w:sz="5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Line </w:t>
            </w:r>
          </w:p>
        </w:tc>
        <w:tc>
          <w:tcPr>
            <w:tcW w:w="158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Числовой </w:t>
            </w:r>
          </w:p>
        </w:tc>
        <w:tc>
          <w:tcPr>
            <w:tcW w:w="103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5 </w:t>
            </w:r>
          </w:p>
        </w:tc>
        <w:tc>
          <w:tcPr>
            <w:tcW w:w="422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Расстояние от центра города </w:t>
            </w:r>
          </w:p>
        </w:tc>
      </w:tr>
      <w:tr w:rsidR="00DA7B19" w:rsidTr="00876AF0">
        <w:trPr>
          <w:trHeight w:val="259"/>
        </w:trPr>
        <w:tc>
          <w:tcPr>
            <w:tcW w:w="418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>1</w:t>
            </w:r>
            <w:r>
              <w:rPr>
                <w:rFonts w:eastAsia="Arial"/>
                <w:sz w:val="20"/>
                <w:szCs w:val="20"/>
                <w:lang w:val="en-US"/>
              </w:rPr>
              <w:lastRenderedPageBreak/>
              <w:t xml:space="preserve">2 </w:t>
            </w:r>
          </w:p>
        </w:tc>
        <w:tc>
          <w:tcPr>
            <w:tcW w:w="1732" w:type="dxa"/>
            <w:tcBorders>
              <w:top w:val="nil"/>
              <w:left w:val="single" w:sz="5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lastRenderedPageBreak/>
              <w:t xml:space="preserve">Square </w:t>
            </w:r>
          </w:p>
        </w:tc>
        <w:tc>
          <w:tcPr>
            <w:tcW w:w="158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>Числов</w:t>
            </w:r>
            <w:r>
              <w:rPr>
                <w:rFonts w:eastAsia="Arial"/>
                <w:sz w:val="20"/>
                <w:szCs w:val="20"/>
              </w:rPr>
              <w:lastRenderedPageBreak/>
              <w:t xml:space="preserve">ой </w:t>
            </w:r>
          </w:p>
        </w:tc>
        <w:tc>
          <w:tcPr>
            <w:tcW w:w="103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lastRenderedPageBreak/>
              <w:t>1</w:t>
            </w:r>
            <w:r>
              <w:rPr>
                <w:rFonts w:eastAsia="Arial"/>
                <w:sz w:val="20"/>
                <w:szCs w:val="20"/>
              </w:rPr>
              <w:lastRenderedPageBreak/>
              <w:t xml:space="preserve">0 </w:t>
            </w:r>
          </w:p>
        </w:tc>
        <w:tc>
          <w:tcPr>
            <w:tcW w:w="422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lastRenderedPageBreak/>
              <w:t xml:space="preserve">Площадь квартир </w:t>
            </w:r>
          </w:p>
        </w:tc>
      </w:tr>
      <w:tr w:rsidR="00DA7B19" w:rsidTr="00876AF0">
        <w:trPr>
          <w:trHeight w:val="259"/>
        </w:trPr>
        <w:tc>
          <w:tcPr>
            <w:tcW w:w="418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highlight w:val="lightGray"/>
                <w:lang w:val="en-US"/>
              </w:rPr>
            </w:pPr>
            <w:r>
              <w:rPr>
                <w:rFonts w:eastAsia="Arial"/>
                <w:sz w:val="20"/>
                <w:szCs w:val="20"/>
                <w:highlight w:val="lightGray"/>
                <w:lang w:val="en-US"/>
              </w:rPr>
              <w:lastRenderedPageBreak/>
              <w:t xml:space="preserve">13 </w:t>
            </w:r>
          </w:p>
        </w:tc>
        <w:tc>
          <w:tcPr>
            <w:tcW w:w="1732" w:type="dxa"/>
            <w:tcBorders>
              <w:top w:val="nil"/>
              <w:left w:val="single" w:sz="5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highlight w:val="lightGray"/>
                <w:lang w:val="en-US"/>
              </w:rPr>
            </w:pPr>
            <w:r>
              <w:rPr>
                <w:rFonts w:eastAsia="Arial"/>
                <w:sz w:val="20"/>
                <w:szCs w:val="20"/>
                <w:highlight w:val="lightGray"/>
                <w:lang w:val="en-US"/>
              </w:rPr>
              <w:t xml:space="preserve">Picture </w:t>
            </w:r>
          </w:p>
        </w:tc>
        <w:tc>
          <w:tcPr>
            <w:tcW w:w="158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highlight w:val="lightGray"/>
              </w:rPr>
            </w:pPr>
          </w:p>
        </w:tc>
        <w:tc>
          <w:tcPr>
            <w:tcW w:w="103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highlight w:val="lightGray"/>
              </w:rPr>
            </w:pPr>
            <w:r>
              <w:rPr>
                <w:rFonts w:eastAsia="Arial"/>
                <w:sz w:val="20"/>
                <w:szCs w:val="20"/>
                <w:highlight w:val="lightGray"/>
              </w:rPr>
              <w:t xml:space="preserve">Авто </w:t>
            </w:r>
          </w:p>
        </w:tc>
        <w:tc>
          <w:tcPr>
            <w:tcW w:w="422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  <w:highlight w:val="lightGray"/>
              </w:rPr>
              <w:t>Фото здания</w:t>
            </w:r>
            <w:r>
              <w:rPr>
                <w:rFonts w:eastAsia="Arial"/>
                <w:sz w:val="20"/>
                <w:szCs w:val="20"/>
              </w:rPr>
              <w:t xml:space="preserve"> </w:t>
            </w:r>
          </w:p>
        </w:tc>
      </w:tr>
      <w:tr w:rsidR="00DA7B19" w:rsidTr="00876AF0">
        <w:trPr>
          <w:trHeight w:val="260"/>
        </w:trPr>
        <w:tc>
          <w:tcPr>
            <w:tcW w:w="418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14 </w:t>
            </w:r>
          </w:p>
        </w:tc>
        <w:tc>
          <w:tcPr>
            <w:tcW w:w="1732" w:type="dxa"/>
            <w:tcBorders>
              <w:top w:val="nil"/>
              <w:left w:val="single" w:sz="5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Flats </w:t>
            </w:r>
          </w:p>
        </w:tc>
        <w:tc>
          <w:tcPr>
            <w:tcW w:w="158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Числовой </w:t>
            </w:r>
          </w:p>
        </w:tc>
        <w:tc>
          <w:tcPr>
            <w:tcW w:w="103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 </w:t>
            </w:r>
          </w:p>
        </w:tc>
        <w:tc>
          <w:tcPr>
            <w:tcW w:w="422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Количество квартир в здании </w:t>
            </w:r>
          </w:p>
        </w:tc>
      </w:tr>
      <w:tr w:rsidR="00DA7B19" w:rsidTr="00876AF0">
        <w:trPr>
          <w:trHeight w:val="260"/>
        </w:trPr>
        <w:tc>
          <w:tcPr>
            <w:tcW w:w="418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15 </w:t>
            </w:r>
          </w:p>
        </w:tc>
        <w:tc>
          <w:tcPr>
            <w:tcW w:w="1732" w:type="dxa"/>
            <w:tcBorders>
              <w:top w:val="nil"/>
              <w:left w:val="single" w:sz="5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Elevator </w:t>
            </w:r>
          </w:p>
        </w:tc>
        <w:tc>
          <w:tcPr>
            <w:tcW w:w="158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Логический </w:t>
            </w:r>
          </w:p>
        </w:tc>
        <w:tc>
          <w:tcPr>
            <w:tcW w:w="103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1 </w:t>
            </w:r>
          </w:p>
        </w:tc>
        <w:tc>
          <w:tcPr>
            <w:tcW w:w="422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Наличие лифта </w:t>
            </w:r>
          </w:p>
        </w:tc>
      </w:tr>
      <w:tr w:rsidR="00DA7B19" w:rsidTr="00876AF0">
        <w:trPr>
          <w:trHeight w:val="258"/>
        </w:trPr>
        <w:tc>
          <w:tcPr>
            <w:tcW w:w="418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16 </w:t>
            </w:r>
          </w:p>
        </w:tc>
        <w:tc>
          <w:tcPr>
            <w:tcW w:w="1732" w:type="dxa"/>
            <w:tcBorders>
              <w:top w:val="nil"/>
              <w:left w:val="single" w:sz="5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Flat </w:t>
            </w:r>
          </w:p>
        </w:tc>
        <w:tc>
          <w:tcPr>
            <w:tcW w:w="158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Числовой </w:t>
            </w:r>
          </w:p>
        </w:tc>
        <w:tc>
          <w:tcPr>
            <w:tcW w:w="103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4 </w:t>
            </w:r>
          </w:p>
        </w:tc>
        <w:tc>
          <w:tcPr>
            <w:tcW w:w="422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Номер квартиры </w:t>
            </w:r>
          </w:p>
        </w:tc>
      </w:tr>
      <w:tr w:rsidR="00DA7B19" w:rsidTr="00876AF0">
        <w:trPr>
          <w:trHeight w:val="258"/>
        </w:trPr>
        <w:tc>
          <w:tcPr>
            <w:tcW w:w="418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17 </w:t>
            </w:r>
          </w:p>
        </w:tc>
        <w:tc>
          <w:tcPr>
            <w:tcW w:w="1732" w:type="dxa"/>
            <w:tcBorders>
              <w:top w:val="nil"/>
              <w:left w:val="single" w:sz="5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Storey </w:t>
            </w:r>
          </w:p>
        </w:tc>
        <w:tc>
          <w:tcPr>
            <w:tcW w:w="158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Числовой </w:t>
            </w:r>
          </w:p>
        </w:tc>
        <w:tc>
          <w:tcPr>
            <w:tcW w:w="103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2 </w:t>
            </w:r>
          </w:p>
        </w:tc>
        <w:tc>
          <w:tcPr>
            <w:tcW w:w="422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Номер этажа </w:t>
            </w:r>
          </w:p>
        </w:tc>
      </w:tr>
      <w:tr w:rsidR="00DA7B19" w:rsidTr="00876AF0">
        <w:trPr>
          <w:trHeight w:val="259"/>
        </w:trPr>
        <w:tc>
          <w:tcPr>
            <w:tcW w:w="418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18 </w:t>
            </w:r>
          </w:p>
        </w:tc>
        <w:tc>
          <w:tcPr>
            <w:tcW w:w="1732" w:type="dxa"/>
            <w:tcBorders>
              <w:top w:val="nil"/>
              <w:left w:val="single" w:sz="5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Rooms </w:t>
            </w:r>
          </w:p>
        </w:tc>
        <w:tc>
          <w:tcPr>
            <w:tcW w:w="158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Числовой </w:t>
            </w:r>
          </w:p>
        </w:tc>
        <w:tc>
          <w:tcPr>
            <w:tcW w:w="103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1 </w:t>
            </w:r>
          </w:p>
        </w:tc>
        <w:tc>
          <w:tcPr>
            <w:tcW w:w="422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Количество комнат </w:t>
            </w:r>
          </w:p>
        </w:tc>
      </w:tr>
      <w:tr w:rsidR="00DA7B19" w:rsidTr="00876AF0">
        <w:trPr>
          <w:trHeight w:val="259"/>
        </w:trPr>
        <w:tc>
          <w:tcPr>
            <w:tcW w:w="418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19 </w:t>
            </w:r>
          </w:p>
        </w:tc>
        <w:tc>
          <w:tcPr>
            <w:tcW w:w="1732" w:type="dxa"/>
            <w:tcBorders>
              <w:top w:val="nil"/>
              <w:left w:val="single" w:sz="5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Level </w:t>
            </w:r>
          </w:p>
        </w:tc>
        <w:tc>
          <w:tcPr>
            <w:tcW w:w="158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Логический </w:t>
            </w:r>
          </w:p>
        </w:tc>
        <w:tc>
          <w:tcPr>
            <w:tcW w:w="103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1 </w:t>
            </w:r>
          </w:p>
        </w:tc>
        <w:tc>
          <w:tcPr>
            <w:tcW w:w="422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Квартира в двух уровнях </w:t>
            </w:r>
          </w:p>
        </w:tc>
      </w:tr>
      <w:tr w:rsidR="00DA7B19" w:rsidTr="00876AF0">
        <w:trPr>
          <w:trHeight w:val="259"/>
        </w:trPr>
        <w:tc>
          <w:tcPr>
            <w:tcW w:w="418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20 </w:t>
            </w:r>
          </w:p>
        </w:tc>
        <w:tc>
          <w:tcPr>
            <w:tcW w:w="1732" w:type="dxa"/>
            <w:tcBorders>
              <w:top w:val="nil"/>
              <w:left w:val="single" w:sz="5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SquareFlat </w:t>
            </w:r>
          </w:p>
        </w:tc>
        <w:tc>
          <w:tcPr>
            <w:tcW w:w="158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Числовой </w:t>
            </w:r>
          </w:p>
        </w:tc>
        <w:tc>
          <w:tcPr>
            <w:tcW w:w="103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Авто </w:t>
            </w:r>
          </w:p>
        </w:tc>
        <w:tc>
          <w:tcPr>
            <w:tcW w:w="422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Общая площадь квартиры </w:t>
            </w:r>
          </w:p>
        </w:tc>
      </w:tr>
      <w:tr w:rsidR="00DA7B19" w:rsidTr="00876AF0">
        <w:trPr>
          <w:trHeight w:val="259"/>
        </w:trPr>
        <w:tc>
          <w:tcPr>
            <w:tcW w:w="418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21 </w:t>
            </w:r>
          </w:p>
        </w:tc>
        <w:tc>
          <w:tcPr>
            <w:tcW w:w="1732" w:type="dxa"/>
            <w:tcBorders>
              <w:top w:val="nil"/>
              <w:left w:val="single" w:sz="5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Dwell </w:t>
            </w:r>
          </w:p>
        </w:tc>
        <w:tc>
          <w:tcPr>
            <w:tcW w:w="158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Числовой </w:t>
            </w:r>
          </w:p>
        </w:tc>
        <w:tc>
          <w:tcPr>
            <w:tcW w:w="103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Авто </w:t>
            </w:r>
          </w:p>
        </w:tc>
        <w:tc>
          <w:tcPr>
            <w:tcW w:w="422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Жилая площадь квартиры </w:t>
            </w:r>
          </w:p>
        </w:tc>
      </w:tr>
      <w:tr w:rsidR="00DA7B19" w:rsidTr="00876AF0">
        <w:trPr>
          <w:trHeight w:val="259"/>
        </w:trPr>
        <w:tc>
          <w:tcPr>
            <w:tcW w:w="418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22 </w:t>
            </w:r>
          </w:p>
        </w:tc>
        <w:tc>
          <w:tcPr>
            <w:tcW w:w="1732" w:type="dxa"/>
            <w:tcBorders>
              <w:top w:val="nil"/>
              <w:left w:val="single" w:sz="5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Branch </w:t>
            </w:r>
          </w:p>
        </w:tc>
        <w:tc>
          <w:tcPr>
            <w:tcW w:w="158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Числовой </w:t>
            </w:r>
          </w:p>
        </w:tc>
        <w:tc>
          <w:tcPr>
            <w:tcW w:w="103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Авто </w:t>
            </w:r>
          </w:p>
        </w:tc>
        <w:tc>
          <w:tcPr>
            <w:tcW w:w="422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Вспомогательная площадь квартиры </w:t>
            </w:r>
          </w:p>
        </w:tc>
      </w:tr>
      <w:tr w:rsidR="00DA7B19" w:rsidTr="00876AF0">
        <w:trPr>
          <w:trHeight w:val="260"/>
        </w:trPr>
        <w:tc>
          <w:tcPr>
            <w:tcW w:w="418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23 </w:t>
            </w:r>
          </w:p>
        </w:tc>
        <w:tc>
          <w:tcPr>
            <w:tcW w:w="1732" w:type="dxa"/>
            <w:tcBorders>
              <w:top w:val="nil"/>
              <w:left w:val="single" w:sz="5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Balcony </w:t>
            </w:r>
          </w:p>
        </w:tc>
        <w:tc>
          <w:tcPr>
            <w:tcW w:w="158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Числовой </w:t>
            </w:r>
          </w:p>
        </w:tc>
        <w:tc>
          <w:tcPr>
            <w:tcW w:w="103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Авто </w:t>
            </w:r>
          </w:p>
        </w:tc>
        <w:tc>
          <w:tcPr>
            <w:tcW w:w="422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Площадь балкона </w:t>
            </w:r>
          </w:p>
        </w:tc>
      </w:tr>
      <w:tr w:rsidR="00DA7B19" w:rsidTr="00876AF0">
        <w:trPr>
          <w:trHeight w:val="260"/>
        </w:trPr>
        <w:tc>
          <w:tcPr>
            <w:tcW w:w="418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23 </w:t>
            </w:r>
          </w:p>
        </w:tc>
        <w:tc>
          <w:tcPr>
            <w:tcW w:w="1732" w:type="dxa"/>
            <w:tcBorders>
              <w:top w:val="nil"/>
              <w:left w:val="single" w:sz="5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Height </w:t>
            </w:r>
          </w:p>
        </w:tc>
        <w:tc>
          <w:tcPr>
            <w:tcW w:w="158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Числовой </w:t>
            </w:r>
          </w:p>
        </w:tc>
        <w:tc>
          <w:tcPr>
            <w:tcW w:w="103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Авто </w:t>
            </w:r>
          </w:p>
        </w:tc>
        <w:tc>
          <w:tcPr>
            <w:tcW w:w="422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Высота квартиры </w:t>
            </w:r>
          </w:p>
        </w:tc>
      </w:tr>
      <w:tr w:rsidR="00DA7B19" w:rsidTr="00876AF0">
        <w:trPr>
          <w:trHeight w:val="259"/>
        </w:trPr>
        <w:tc>
          <w:tcPr>
            <w:tcW w:w="418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25 </w:t>
            </w:r>
          </w:p>
        </w:tc>
        <w:tc>
          <w:tcPr>
            <w:tcW w:w="1732" w:type="dxa"/>
            <w:tcBorders>
              <w:top w:val="nil"/>
              <w:left w:val="single" w:sz="5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Record </w:t>
            </w:r>
          </w:p>
        </w:tc>
        <w:tc>
          <w:tcPr>
            <w:tcW w:w="158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Числовой </w:t>
            </w:r>
          </w:p>
        </w:tc>
        <w:tc>
          <w:tcPr>
            <w:tcW w:w="103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2 </w:t>
            </w:r>
          </w:p>
        </w:tc>
        <w:tc>
          <w:tcPr>
            <w:tcW w:w="422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Номер помещения в квартире </w:t>
            </w:r>
          </w:p>
        </w:tc>
      </w:tr>
      <w:tr w:rsidR="00DA7B19" w:rsidTr="00876AF0">
        <w:trPr>
          <w:trHeight w:val="259"/>
        </w:trPr>
        <w:tc>
          <w:tcPr>
            <w:tcW w:w="418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26 </w:t>
            </w:r>
          </w:p>
        </w:tc>
        <w:tc>
          <w:tcPr>
            <w:tcW w:w="1732" w:type="dxa"/>
            <w:tcBorders>
              <w:top w:val="nil"/>
              <w:left w:val="single" w:sz="5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SquareRoom </w:t>
            </w:r>
          </w:p>
        </w:tc>
        <w:tc>
          <w:tcPr>
            <w:tcW w:w="158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Числовой </w:t>
            </w:r>
          </w:p>
        </w:tc>
        <w:tc>
          <w:tcPr>
            <w:tcW w:w="103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Авто </w:t>
            </w:r>
          </w:p>
        </w:tc>
        <w:tc>
          <w:tcPr>
            <w:tcW w:w="422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Площадь помещения </w:t>
            </w:r>
          </w:p>
        </w:tc>
      </w:tr>
      <w:tr w:rsidR="00DA7B19" w:rsidTr="00876AF0">
        <w:trPr>
          <w:trHeight w:val="259"/>
        </w:trPr>
        <w:tc>
          <w:tcPr>
            <w:tcW w:w="418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27 </w:t>
            </w:r>
          </w:p>
        </w:tc>
        <w:tc>
          <w:tcPr>
            <w:tcW w:w="1732" w:type="dxa"/>
            <w:tcBorders>
              <w:top w:val="nil"/>
              <w:left w:val="single" w:sz="5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Size </w:t>
            </w:r>
          </w:p>
        </w:tc>
        <w:tc>
          <w:tcPr>
            <w:tcW w:w="158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Текстовый </w:t>
            </w:r>
          </w:p>
        </w:tc>
        <w:tc>
          <w:tcPr>
            <w:tcW w:w="103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40 </w:t>
            </w:r>
          </w:p>
        </w:tc>
        <w:tc>
          <w:tcPr>
            <w:tcW w:w="422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Размеры помещения  в плане </w:t>
            </w:r>
          </w:p>
        </w:tc>
      </w:tr>
      <w:tr w:rsidR="00DA7B19" w:rsidTr="00876AF0">
        <w:trPr>
          <w:trHeight w:val="259"/>
        </w:trPr>
        <w:tc>
          <w:tcPr>
            <w:tcW w:w="418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28 </w:t>
            </w:r>
          </w:p>
        </w:tc>
        <w:tc>
          <w:tcPr>
            <w:tcW w:w="1732" w:type="dxa"/>
            <w:tcBorders>
              <w:top w:val="nil"/>
              <w:left w:val="single" w:sz="5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Name </w:t>
            </w:r>
          </w:p>
        </w:tc>
        <w:tc>
          <w:tcPr>
            <w:tcW w:w="158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Текстовый </w:t>
            </w:r>
          </w:p>
        </w:tc>
        <w:tc>
          <w:tcPr>
            <w:tcW w:w="103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30 </w:t>
            </w:r>
          </w:p>
        </w:tc>
        <w:tc>
          <w:tcPr>
            <w:tcW w:w="422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Назначение (кухня, ниша … </w:t>
            </w:r>
          </w:p>
        </w:tc>
      </w:tr>
      <w:tr w:rsidR="00DA7B19" w:rsidTr="00876AF0">
        <w:trPr>
          <w:trHeight w:val="259"/>
        </w:trPr>
        <w:tc>
          <w:tcPr>
            <w:tcW w:w="418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29 </w:t>
            </w:r>
          </w:p>
        </w:tc>
        <w:tc>
          <w:tcPr>
            <w:tcW w:w="1732" w:type="dxa"/>
            <w:tcBorders>
              <w:top w:val="nil"/>
              <w:left w:val="single" w:sz="5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Decoration </w:t>
            </w:r>
          </w:p>
        </w:tc>
        <w:tc>
          <w:tcPr>
            <w:tcW w:w="158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Текстовый </w:t>
            </w:r>
          </w:p>
        </w:tc>
        <w:tc>
          <w:tcPr>
            <w:tcW w:w="103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60 </w:t>
            </w:r>
          </w:p>
        </w:tc>
        <w:tc>
          <w:tcPr>
            <w:tcW w:w="422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Отделка (паркет, обои …) </w:t>
            </w:r>
          </w:p>
        </w:tc>
      </w:tr>
      <w:tr w:rsidR="00DA7B19" w:rsidTr="00876AF0">
        <w:trPr>
          <w:trHeight w:val="259"/>
        </w:trPr>
        <w:tc>
          <w:tcPr>
            <w:tcW w:w="418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30 </w:t>
            </w:r>
          </w:p>
        </w:tc>
        <w:tc>
          <w:tcPr>
            <w:tcW w:w="1732" w:type="dxa"/>
            <w:tcBorders>
              <w:top w:val="nil"/>
              <w:left w:val="single" w:sz="5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HeightRoom </w:t>
            </w:r>
          </w:p>
        </w:tc>
        <w:tc>
          <w:tcPr>
            <w:tcW w:w="158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Числовой </w:t>
            </w:r>
          </w:p>
        </w:tc>
        <w:tc>
          <w:tcPr>
            <w:tcW w:w="103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Авто </w:t>
            </w:r>
          </w:p>
        </w:tc>
        <w:tc>
          <w:tcPr>
            <w:tcW w:w="422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Высота помещения </w:t>
            </w:r>
          </w:p>
        </w:tc>
      </w:tr>
      <w:tr w:rsidR="00DA7B19" w:rsidTr="00876AF0">
        <w:trPr>
          <w:trHeight w:val="259"/>
        </w:trPr>
        <w:tc>
          <w:tcPr>
            <w:tcW w:w="418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31 </w:t>
            </w:r>
          </w:p>
        </w:tc>
        <w:tc>
          <w:tcPr>
            <w:tcW w:w="1732" w:type="dxa"/>
            <w:tcBorders>
              <w:top w:val="nil"/>
              <w:left w:val="single" w:sz="5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 xml:space="preserve">Socket </w:t>
            </w:r>
          </w:p>
        </w:tc>
        <w:tc>
          <w:tcPr>
            <w:tcW w:w="158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Числовой </w:t>
            </w:r>
          </w:p>
        </w:tc>
        <w:tc>
          <w:tcPr>
            <w:tcW w:w="103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2 </w:t>
            </w:r>
          </w:p>
        </w:tc>
        <w:tc>
          <w:tcPr>
            <w:tcW w:w="422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Число розеток в помещении </w:t>
            </w:r>
          </w:p>
        </w:tc>
      </w:tr>
      <w:tr w:rsidR="00DA7B19" w:rsidRPr="00ED3520" w:rsidTr="00876AF0">
        <w:trPr>
          <w:trHeight w:val="250"/>
        </w:trPr>
        <w:tc>
          <w:tcPr>
            <w:tcW w:w="418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t>3</w:t>
            </w:r>
            <w:r>
              <w:rPr>
                <w:rFonts w:eastAsia="Arial"/>
                <w:sz w:val="20"/>
                <w:szCs w:val="20"/>
                <w:lang w:val="en-US"/>
              </w:rPr>
              <w:lastRenderedPageBreak/>
              <w:t xml:space="preserve">2 </w:t>
            </w:r>
          </w:p>
        </w:tc>
        <w:tc>
          <w:tcPr>
            <w:tcW w:w="1732" w:type="dxa"/>
            <w:tcBorders>
              <w:top w:val="nil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  <w:lang w:val="en-US"/>
              </w:rPr>
            </w:pPr>
            <w:r>
              <w:rPr>
                <w:rFonts w:eastAsia="Arial"/>
                <w:sz w:val="20"/>
                <w:szCs w:val="20"/>
                <w:lang w:val="en-US"/>
              </w:rPr>
              <w:lastRenderedPageBreak/>
              <w:t xml:space="preserve">Sections </w:t>
            </w:r>
          </w:p>
        </w:tc>
        <w:tc>
          <w:tcPr>
            <w:tcW w:w="1586" w:type="dxa"/>
            <w:tcBorders>
              <w:top w:val="nil"/>
              <w:left w:val="single" w:sz="6" w:space="0" w:color="000000"/>
              <w:bottom w:val="single" w:sz="5" w:space="0" w:color="000000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>Числов</w:t>
            </w:r>
            <w:r>
              <w:rPr>
                <w:rFonts w:eastAsia="Arial"/>
                <w:sz w:val="20"/>
                <w:szCs w:val="20"/>
              </w:rPr>
              <w:lastRenderedPageBreak/>
              <w:t xml:space="preserve">ой </w:t>
            </w:r>
          </w:p>
        </w:tc>
        <w:tc>
          <w:tcPr>
            <w:tcW w:w="1032" w:type="dxa"/>
            <w:tcBorders>
              <w:top w:val="nil"/>
              <w:left w:val="single" w:sz="6" w:space="0" w:color="000000"/>
              <w:bottom w:val="single" w:sz="5" w:space="0" w:color="000000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lastRenderedPageBreak/>
              <w:t xml:space="preserve">2 </w:t>
            </w:r>
          </w:p>
        </w:tc>
        <w:tc>
          <w:tcPr>
            <w:tcW w:w="4224" w:type="dxa"/>
            <w:tcBorders>
              <w:top w:val="nil"/>
              <w:left w:val="single" w:sz="6" w:space="0" w:color="000000"/>
              <w:bottom w:val="single" w:sz="5" w:space="0" w:color="000000"/>
              <w:right w:val="single" w:sz="6" w:space="0" w:color="000000"/>
            </w:tcBorders>
            <w:shd w:val="clear" w:color="auto" w:fill="auto"/>
          </w:tcPr>
          <w:p w:rsidR="00DA7B19" w:rsidRDefault="00DA7B19" w:rsidP="002B7A29">
            <w:pPr>
              <w:rPr>
                <w:rFonts w:eastAsia="Arial"/>
                <w:sz w:val="20"/>
                <w:szCs w:val="20"/>
              </w:rPr>
            </w:pPr>
            <w:r>
              <w:rPr>
                <w:rFonts w:eastAsia="Arial"/>
                <w:sz w:val="20"/>
                <w:szCs w:val="20"/>
              </w:rPr>
              <w:t xml:space="preserve">Число элементов в батарее отопления </w:t>
            </w:r>
          </w:p>
        </w:tc>
      </w:tr>
    </w:tbl>
    <w:p w:rsidR="00DA7B19" w:rsidRDefault="00DA7B19" w:rsidP="002B7A29">
      <w:pPr>
        <w:rPr>
          <w:szCs w:val="28"/>
        </w:rPr>
      </w:pPr>
    </w:p>
    <w:p w:rsidR="00DA7B19" w:rsidRDefault="00DA7B19">
      <w:pPr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</w:rPr>
        <w:br w:type="page"/>
      </w:r>
    </w:p>
    <w:p w:rsidR="003D1AD1" w:rsidRDefault="003D1AD1" w:rsidP="002B7A29">
      <w:pPr>
        <w:pStyle w:val="1"/>
        <w:rPr>
          <w:rFonts w:eastAsia="Times New Roman"/>
        </w:rPr>
      </w:pPr>
      <w:bookmarkStart w:id="2" w:name="_Toc30953472"/>
      <w:r w:rsidRPr="00AC69AB">
        <w:rPr>
          <w:rFonts w:eastAsia="Times New Roman"/>
        </w:rPr>
        <w:lastRenderedPageBreak/>
        <w:t>Проектирование автоматизированной системы</w:t>
      </w:r>
      <w:bookmarkEnd w:id="2"/>
    </w:p>
    <w:p w:rsidR="00166B40" w:rsidRDefault="00166B40" w:rsidP="00166B40">
      <w:pPr>
        <w:keepNext/>
        <w:shd w:val="clear" w:color="auto" w:fill="FFFFFF"/>
        <w:spacing w:line="240" w:lineRule="auto"/>
      </w:pPr>
      <w:r>
        <w:rPr>
          <w:rFonts w:eastAsia="Times New Roman"/>
          <w:noProof/>
          <w:color w:val="000000"/>
          <w:szCs w:val="28"/>
        </w:rPr>
        <w:drawing>
          <wp:inline distT="0" distB="0" distL="0" distR="0">
            <wp:extent cx="2819400" cy="3152775"/>
            <wp:effectExtent l="19050" t="0" r="0" b="0"/>
            <wp:docPr id="9" name="Рисунок 8" descr="D:\KR\kr\Docs\Диаграмма вариантов использо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KR\kr\Docs\Диаграмма вариантов использования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1CB" w:rsidRPr="002B7A29" w:rsidRDefault="00166B40" w:rsidP="002B7A29">
      <w:pPr>
        <w:rPr>
          <w:rFonts w:eastAsia="Times New Roman"/>
          <w:color w:val="000000"/>
          <w:sz w:val="24"/>
          <w:szCs w:val="24"/>
        </w:rPr>
      </w:pPr>
      <w:r w:rsidRPr="002B7A29">
        <w:rPr>
          <w:sz w:val="24"/>
          <w:szCs w:val="24"/>
        </w:rPr>
        <w:t xml:space="preserve">Рисунок </w:t>
      </w:r>
      <w:r w:rsidR="00282318" w:rsidRPr="002B7A29">
        <w:rPr>
          <w:sz w:val="24"/>
          <w:szCs w:val="24"/>
        </w:rPr>
        <w:fldChar w:fldCharType="begin"/>
      </w:r>
      <w:r w:rsidR="00C73D90" w:rsidRPr="002B7A29">
        <w:rPr>
          <w:sz w:val="24"/>
          <w:szCs w:val="24"/>
        </w:rPr>
        <w:instrText xml:space="preserve"> SEQ Рисунок \* ARABIC </w:instrText>
      </w:r>
      <w:r w:rsidR="00282318" w:rsidRPr="002B7A29">
        <w:rPr>
          <w:sz w:val="24"/>
          <w:szCs w:val="24"/>
        </w:rPr>
        <w:fldChar w:fldCharType="separate"/>
      </w:r>
      <w:r w:rsidR="00B960AC">
        <w:rPr>
          <w:noProof/>
          <w:sz w:val="24"/>
          <w:szCs w:val="24"/>
        </w:rPr>
        <w:t>1</w:t>
      </w:r>
      <w:r w:rsidR="00282318" w:rsidRPr="002B7A29">
        <w:rPr>
          <w:sz w:val="24"/>
          <w:szCs w:val="24"/>
        </w:rPr>
        <w:fldChar w:fldCharType="end"/>
      </w:r>
      <w:r w:rsidRPr="002B7A29">
        <w:rPr>
          <w:sz w:val="24"/>
          <w:szCs w:val="24"/>
        </w:rPr>
        <w:t>.Диаграмма вариантов использования</w:t>
      </w:r>
    </w:p>
    <w:p w:rsidR="00B35924" w:rsidRPr="00B35924" w:rsidRDefault="00B35924" w:rsidP="002B7A29"/>
    <w:p w:rsidR="00B35924" w:rsidRDefault="00B35924" w:rsidP="002B7A29">
      <w:r>
        <w:rPr>
          <w:noProof/>
        </w:rPr>
        <w:lastRenderedPageBreak/>
        <w:drawing>
          <wp:inline distT="0" distB="0" distL="0" distR="0">
            <wp:extent cx="5865495" cy="6249115"/>
            <wp:effectExtent l="19050" t="0" r="1905" b="0"/>
            <wp:docPr id="3" name="Рисунок 3" descr="D:\KR\kr\Docs\Построение класс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KR\kr\Docs\Построение классов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624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1CB" w:rsidRPr="002B7A29" w:rsidRDefault="00B35924" w:rsidP="002B7A29">
      <w:pPr>
        <w:rPr>
          <w:sz w:val="24"/>
          <w:szCs w:val="24"/>
        </w:rPr>
      </w:pPr>
      <w:r w:rsidRPr="002B7A29">
        <w:rPr>
          <w:sz w:val="24"/>
          <w:szCs w:val="24"/>
        </w:rPr>
        <w:t xml:space="preserve">Рисунок </w:t>
      </w:r>
      <w:r w:rsidR="00282318" w:rsidRPr="002B7A29">
        <w:rPr>
          <w:sz w:val="24"/>
          <w:szCs w:val="24"/>
        </w:rPr>
        <w:fldChar w:fldCharType="begin"/>
      </w:r>
      <w:r w:rsidR="00C73D90" w:rsidRPr="002B7A29">
        <w:rPr>
          <w:sz w:val="24"/>
          <w:szCs w:val="24"/>
        </w:rPr>
        <w:instrText xml:space="preserve"> SEQ Рисунок \* ARABIC </w:instrText>
      </w:r>
      <w:r w:rsidR="00282318" w:rsidRPr="002B7A29">
        <w:rPr>
          <w:sz w:val="24"/>
          <w:szCs w:val="24"/>
        </w:rPr>
        <w:fldChar w:fldCharType="separate"/>
      </w:r>
      <w:r w:rsidR="00B960AC">
        <w:rPr>
          <w:noProof/>
          <w:sz w:val="24"/>
          <w:szCs w:val="24"/>
        </w:rPr>
        <w:t>2</w:t>
      </w:r>
      <w:r w:rsidR="00282318" w:rsidRPr="002B7A29">
        <w:rPr>
          <w:sz w:val="24"/>
          <w:szCs w:val="24"/>
        </w:rPr>
        <w:fldChar w:fldCharType="end"/>
      </w:r>
      <w:r w:rsidRPr="002B7A29">
        <w:rPr>
          <w:sz w:val="24"/>
          <w:szCs w:val="24"/>
          <w:lang w:val="en-US"/>
        </w:rPr>
        <w:t xml:space="preserve">. </w:t>
      </w:r>
      <w:r w:rsidRPr="002B7A29">
        <w:rPr>
          <w:sz w:val="24"/>
          <w:szCs w:val="24"/>
        </w:rPr>
        <w:t>Диаграмма построения классов</w:t>
      </w:r>
    </w:p>
    <w:p w:rsidR="003B1A48" w:rsidRDefault="003B1A48" w:rsidP="002B7A29"/>
    <w:p w:rsidR="003B1A48" w:rsidRDefault="003B1A48" w:rsidP="002B7A29">
      <w:r>
        <w:rPr>
          <w:noProof/>
        </w:rPr>
        <w:lastRenderedPageBreak/>
        <w:drawing>
          <wp:inline distT="0" distB="0" distL="0" distR="0">
            <wp:extent cx="5438775" cy="2609850"/>
            <wp:effectExtent l="19050" t="0" r="9525" b="0"/>
            <wp:docPr id="4" name="Рисунок 4" descr="D:\KR\kr\Docs\Диаграмма кооперац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KR\kr\Docs\Диаграмма кооперации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A48" w:rsidRPr="002B7A29" w:rsidRDefault="003B1A48" w:rsidP="002B7A29">
      <w:pPr>
        <w:rPr>
          <w:sz w:val="24"/>
          <w:szCs w:val="24"/>
        </w:rPr>
      </w:pPr>
      <w:r w:rsidRPr="002B7A29">
        <w:rPr>
          <w:sz w:val="24"/>
          <w:szCs w:val="24"/>
        </w:rPr>
        <w:t xml:space="preserve">Рисунок </w:t>
      </w:r>
      <w:r w:rsidR="00282318" w:rsidRPr="002B7A29">
        <w:rPr>
          <w:sz w:val="24"/>
          <w:szCs w:val="24"/>
        </w:rPr>
        <w:fldChar w:fldCharType="begin"/>
      </w:r>
      <w:r w:rsidR="00C73D90" w:rsidRPr="002B7A29">
        <w:rPr>
          <w:sz w:val="24"/>
          <w:szCs w:val="24"/>
        </w:rPr>
        <w:instrText xml:space="preserve"> SEQ Рисунок \* ARABIC </w:instrText>
      </w:r>
      <w:r w:rsidR="00282318" w:rsidRPr="002B7A29">
        <w:rPr>
          <w:sz w:val="24"/>
          <w:szCs w:val="24"/>
        </w:rPr>
        <w:fldChar w:fldCharType="separate"/>
      </w:r>
      <w:r w:rsidR="00B960AC">
        <w:rPr>
          <w:noProof/>
          <w:sz w:val="24"/>
          <w:szCs w:val="24"/>
        </w:rPr>
        <w:t>3</w:t>
      </w:r>
      <w:r w:rsidR="00282318" w:rsidRPr="002B7A29">
        <w:rPr>
          <w:sz w:val="24"/>
          <w:szCs w:val="24"/>
        </w:rPr>
        <w:fldChar w:fldCharType="end"/>
      </w:r>
      <w:r w:rsidRPr="002B7A29">
        <w:rPr>
          <w:sz w:val="24"/>
          <w:szCs w:val="24"/>
        </w:rPr>
        <w:t>. Диаграмма кооперации</w:t>
      </w:r>
    </w:p>
    <w:p w:rsidR="00A71660" w:rsidRDefault="00A71660" w:rsidP="002B7A29"/>
    <w:p w:rsidR="00A71660" w:rsidRDefault="00A71660" w:rsidP="002B7A29">
      <w:r>
        <w:rPr>
          <w:noProof/>
        </w:rPr>
        <w:drawing>
          <wp:inline distT="0" distB="0" distL="0" distR="0">
            <wp:extent cx="5324475" cy="2199065"/>
            <wp:effectExtent l="19050" t="0" r="9525" b="0"/>
            <wp:docPr id="5" name="Рисунок 5" descr="D:\KR\kr\Docs\Диаграмма состояний создания новой запис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KR\kr\Docs\Диаграмма состояний создания новой записи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434" cy="2201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660" w:rsidRPr="002B7A29" w:rsidRDefault="00A71660" w:rsidP="002B7A29">
      <w:pPr>
        <w:rPr>
          <w:sz w:val="24"/>
          <w:szCs w:val="24"/>
        </w:rPr>
      </w:pPr>
      <w:r w:rsidRPr="002B7A29">
        <w:rPr>
          <w:sz w:val="24"/>
          <w:szCs w:val="24"/>
        </w:rPr>
        <w:t xml:space="preserve">Рисунок </w:t>
      </w:r>
      <w:r w:rsidR="00282318" w:rsidRPr="002B7A29">
        <w:rPr>
          <w:sz w:val="24"/>
          <w:szCs w:val="24"/>
        </w:rPr>
        <w:fldChar w:fldCharType="begin"/>
      </w:r>
      <w:r w:rsidR="00C73D90" w:rsidRPr="002B7A29">
        <w:rPr>
          <w:sz w:val="24"/>
          <w:szCs w:val="24"/>
        </w:rPr>
        <w:instrText xml:space="preserve"> SEQ Рисунок \* ARABIC </w:instrText>
      </w:r>
      <w:r w:rsidR="00282318" w:rsidRPr="002B7A29">
        <w:rPr>
          <w:sz w:val="24"/>
          <w:szCs w:val="24"/>
        </w:rPr>
        <w:fldChar w:fldCharType="separate"/>
      </w:r>
      <w:r w:rsidR="00B960AC">
        <w:rPr>
          <w:noProof/>
          <w:sz w:val="24"/>
          <w:szCs w:val="24"/>
        </w:rPr>
        <w:t>4</w:t>
      </w:r>
      <w:r w:rsidR="00282318" w:rsidRPr="002B7A29">
        <w:rPr>
          <w:sz w:val="24"/>
          <w:szCs w:val="24"/>
        </w:rPr>
        <w:fldChar w:fldCharType="end"/>
      </w:r>
      <w:r w:rsidRPr="002B7A29">
        <w:rPr>
          <w:sz w:val="24"/>
          <w:szCs w:val="24"/>
        </w:rPr>
        <w:t>. Диаграмма состояний создания новой записи</w:t>
      </w:r>
    </w:p>
    <w:p w:rsidR="00A71660" w:rsidRDefault="00A71660" w:rsidP="002B7A29"/>
    <w:p w:rsidR="00A71660" w:rsidRDefault="00A71660" w:rsidP="002B7A29">
      <w:r>
        <w:rPr>
          <w:noProof/>
        </w:rPr>
        <w:drawing>
          <wp:inline distT="0" distB="0" distL="0" distR="0">
            <wp:extent cx="5638800" cy="2328885"/>
            <wp:effectExtent l="19050" t="0" r="0" b="0"/>
            <wp:docPr id="6" name="Рисунок 6" descr="D:\KR\kr\Docs\Диаграмма состояний редактирования запис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KR\kr\Docs\Диаграмма состояний редактирования записи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170" cy="233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660" w:rsidRPr="002B7A29" w:rsidRDefault="00A71660" w:rsidP="002B7A29">
      <w:pPr>
        <w:rPr>
          <w:sz w:val="24"/>
          <w:szCs w:val="24"/>
        </w:rPr>
      </w:pPr>
      <w:r w:rsidRPr="002B7A29">
        <w:rPr>
          <w:sz w:val="24"/>
          <w:szCs w:val="24"/>
        </w:rPr>
        <w:t xml:space="preserve">Рисунок </w:t>
      </w:r>
      <w:r w:rsidR="00282318" w:rsidRPr="002B7A29">
        <w:rPr>
          <w:sz w:val="24"/>
          <w:szCs w:val="24"/>
        </w:rPr>
        <w:fldChar w:fldCharType="begin"/>
      </w:r>
      <w:r w:rsidR="00C73D90" w:rsidRPr="002B7A29">
        <w:rPr>
          <w:sz w:val="24"/>
          <w:szCs w:val="24"/>
        </w:rPr>
        <w:instrText xml:space="preserve"> SEQ Рисунок \* ARABIC </w:instrText>
      </w:r>
      <w:r w:rsidR="00282318" w:rsidRPr="002B7A29">
        <w:rPr>
          <w:sz w:val="24"/>
          <w:szCs w:val="24"/>
        </w:rPr>
        <w:fldChar w:fldCharType="separate"/>
      </w:r>
      <w:r w:rsidR="00B960AC">
        <w:rPr>
          <w:noProof/>
          <w:sz w:val="24"/>
          <w:szCs w:val="24"/>
        </w:rPr>
        <w:t>5</w:t>
      </w:r>
      <w:r w:rsidR="00282318" w:rsidRPr="002B7A29">
        <w:rPr>
          <w:sz w:val="24"/>
          <w:szCs w:val="24"/>
        </w:rPr>
        <w:fldChar w:fldCharType="end"/>
      </w:r>
      <w:r w:rsidRPr="002B7A29">
        <w:rPr>
          <w:sz w:val="24"/>
          <w:szCs w:val="24"/>
        </w:rPr>
        <w:t>. Диаграмма состояний редактирования записи</w:t>
      </w:r>
    </w:p>
    <w:p w:rsidR="004B0AFE" w:rsidRPr="00166B40" w:rsidRDefault="004B0AFE" w:rsidP="002B7A2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2771775" cy="2390775"/>
            <wp:effectExtent l="19050" t="0" r="9525" b="0"/>
            <wp:docPr id="7" name="Рисунок 7" descr="D:\KR\kr\Docs\Диаграмма последовательносте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KR\kr\Docs\Диаграмма последовательностей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660" w:rsidRPr="002B7A29" w:rsidRDefault="004B0AFE" w:rsidP="002B7A29">
      <w:pPr>
        <w:rPr>
          <w:sz w:val="24"/>
          <w:szCs w:val="24"/>
        </w:rPr>
      </w:pPr>
      <w:r w:rsidRPr="002B7A29">
        <w:rPr>
          <w:sz w:val="24"/>
          <w:szCs w:val="24"/>
        </w:rPr>
        <w:t xml:space="preserve">Рисунок </w:t>
      </w:r>
      <w:r w:rsidR="00282318" w:rsidRPr="002B7A29">
        <w:rPr>
          <w:sz w:val="24"/>
          <w:szCs w:val="24"/>
        </w:rPr>
        <w:fldChar w:fldCharType="begin"/>
      </w:r>
      <w:r w:rsidR="00C73D90" w:rsidRPr="002B7A29">
        <w:rPr>
          <w:sz w:val="24"/>
          <w:szCs w:val="24"/>
        </w:rPr>
        <w:instrText xml:space="preserve"> SEQ Рисунок \* ARABIC </w:instrText>
      </w:r>
      <w:r w:rsidR="00282318" w:rsidRPr="002B7A29">
        <w:rPr>
          <w:sz w:val="24"/>
          <w:szCs w:val="24"/>
        </w:rPr>
        <w:fldChar w:fldCharType="separate"/>
      </w:r>
      <w:r w:rsidR="00B960AC">
        <w:rPr>
          <w:noProof/>
          <w:sz w:val="24"/>
          <w:szCs w:val="24"/>
        </w:rPr>
        <w:t>6</w:t>
      </w:r>
      <w:r w:rsidR="00282318" w:rsidRPr="002B7A29">
        <w:rPr>
          <w:sz w:val="24"/>
          <w:szCs w:val="24"/>
        </w:rPr>
        <w:fldChar w:fldCharType="end"/>
      </w:r>
      <w:r w:rsidRPr="002B7A29">
        <w:rPr>
          <w:sz w:val="24"/>
          <w:szCs w:val="24"/>
        </w:rPr>
        <w:t>. Диаграмма последовательностей для сохранения и редактирования данных о Домах</w:t>
      </w:r>
    </w:p>
    <w:p w:rsidR="00166B40" w:rsidRPr="000C1A2E" w:rsidRDefault="00166B40" w:rsidP="002B7A29"/>
    <w:p w:rsidR="00166B40" w:rsidRDefault="00166B40" w:rsidP="002B7A29">
      <w:r>
        <w:rPr>
          <w:rFonts w:ascii="Courier New" w:hAnsi="Courier New" w:cs="Courier New"/>
          <w:noProof/>
        </w:rPr>
        <w:drawing>
          <wp:inline distT="0" distB="0" distL="0" distR="0">
            <wp:extent cx="2619375" cy="1171575"/>
            <wp:effectExtent l="19050" t="0" r="9525" b="0"/>
            <wp:docPr id="8" name="Рисунок 2" descr="D:\KR\kr\Docs\Построение вариантов использования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KR\kr\Docs\Построение вариантов использования 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B40" w:rsidRPr="002B7A29" w:rsidRDefault="00166B40" w:rsidP="002B7A29">
      <w:pPr>
        <w:rPr>
          <w:sz w:val="24"/>
          <w:szCs w:val="24"/>
        </w:rPr>
      </w:pPr>
      <w:r w:rsidRPr="002B7A29">
        <w:rPr>
          <w:sz w:val="24"/>
          <w:szCs w:val="24"/>
        </w:rPr>
        <w:t xml:space="preserve">Рисунок </w:t>
      </w:r>
      <w:r w:rsidR="00282318" w:rsidRPr="002B7A29">
        <w:rPr>
          <w:sz w:val="24"/>
          <w:szCs w:val="24"/>
        </w:rPr>
        <w:fldChar w:fldCharType="begin"/>
      </w:r>
      <w:r w:rsidR="00C73D90" w:rsidRPr="002B7A29">
        <w:rPr>
          <w:sz w:val="24"/>
          <w:szCs w:val="24"/>
        </w:rPr>
        <w:instrText xml:space="preserve"> SEQ Рисунок \* ARABIC </w:instrText>
      </w:r>
      <w:r w:rsidR="00282318" w:rsidRPr="002B7A29">
        <w:rPr>
          <w:sz w:val="24"/>
          <w:szCs w:val="24"/>
        </w:rPr>
        <w:fldChar w:fldCharType="separate"/>
      </w:r>
      <w:r w:rsidR="00B960AC">
        <w:rPr>
          <w:noProof/>
          <w:sz w:val="24"/>
          <w:szCs w:val="24"/>
        </w:rPr>
        <w:t>7</w:t>
      </w:r>
      <w:r w:rsidR="00282318" w:rsidRPr="002B7A29">
        <w:rPr>
          <w:sz w:val="24"/>
          <w:szCs w:val="24"/>
        </w:rPr>
        <w:fldChar w:fldCharType="end"/>
      </w:r>
      <w:r w:rsidRPr="002B7A29">
        <w:rPr>
          <w:sz w:val="24"/>
          <w:szCs w:val="24"/>
        </w:rPr>
        <w:t>. Общая диаграмма деятельности</w:t>
      </w:r>
    </w:p>
    <w:p w:rsidR="007272ED" w:rsidRDefault="007272ED" w:rsidP="002B7A29">
      <w:pPr>
        <w:rPr>
          <w:rFonts w:eastAsia="Times New Roman"/>
          <w:b/>
          <w:bCs/>
          <w:color w:val="000000"/>
          <w:szCs w:val="28"/>
        </w:rPr>
      </w:pPr>
      <w:r>
        <w:rPr>
          <w:rFonts w:eastAsia="Times New Roman"/>
          <w:b/>
          <w:bCs/>
          <w:color w:val="000000"/>
          <w:szCs w:val="28"/>
        </w:rPr>
        <w:br w:type="page"/>
      </w:r>
    </w:p>
    <w:p w:rsidR="000C1A2E" w:rsidRPr="00E600B8" w:rsidRDefault="000C1A2E" w:rsidP="002B7A29">
      <w:pPr>
        <w:pStyle w:val="1"/>
        <w:rPr>
          <w:rFonts w:eastAsia="Times New Roman"/>
        </w:rPr>
      </w:pPr>
      <w:bookmarkStart w:id="3" w:name="_Toc30953473"/>
      <w:r w:rsidRPr="00AC69AB">
        <w:rPr>
          <w:rFonts w:eastAsia="Times New Roman"/>
        </w:rPr>
        <w:lastRenderedPageBreak/>
        <w:t>Прядок разработки АС</w:t>
      </w:r>
      <w:bookmarkEnd w:id="3"/>
    </w:p>
    <w:p w:rsidR="000C1A2E" w:rsidRPr="00E600B8" w:rsidRDefault="000C1A2E" w:rsidP="002B7A29">
      <w:pPr>
        <w:pStyle w:val="2"/>
      </w:pPr>
      <w:bookmarkStart w:id="4" w:name="_Toc30953474"/>
      <w:r w:rsidRPr="00324238">
        <w:t>Разработка платформы проектирования и её обоснование</w:t>
      </w:r>
      <w:bookmarkEnd w:id="4"/>
    </w:p>
    <w:p w:rsidR="000C1A2E" w:rsidRPr="00E600B8" w:rsidRDefault="000C1A2E" w:rsidP="000C1A2E">
      <w:pPr>
        <w:shd w:val="clear" w:color="auto" w:fill="FFFFFF"/>
        <w:spacing w:line="240" w:lineRule="auto"/>
      </w:pPr>
    </w:p>
    <w:p w:rsidR="000C1A2E" w:rsidRPr="002B7A29" w:rsidRDefault="000C1A2E" w:rsidP="002B7A29">
      <w:pPr>
        <w:rPr>
          <w:color w:val="000000" w:themeColor="text1"/>
        </w:rPr>
      </w:pPr>
      <w:r w:rsidRPr="002B7A29">
        <w:rPr>
          <w:color w:val="000000" w:themeColor="text1"/>
        </w:rPr>
        <w:t xml:space="preserve">Прежде, чем приступить к разработке предложенной информационной системы, была изучена информация о существующих средствах для разработки ИС. После долгих поисков в интернете и сравнивания различных вариантов, для разработки данного курсового проекта была выбрана </w:t>
      </w:r>
      <w:r w:rsidR="0068355A" w:rsidRPr="002B7A29">
        <w:rPr>
          <w:color w:val="000000" w:themeColor="text1"/>
        </w:rPr>
        <w:t xml:space="preserve">клиент-серверная </w:t>
      </w:r>
      <w:r w:rsidRPr="002B7A29">
        <w:rPr>
          <w:color w:val="000000" w:themeColor="text1"/>
        </w:rPr>
        <w:t>архитектура</w:t>
      </w:r>
      <w:r w:rsidR="0068355A" w:rsidRPr="002B7A29">
        <w:rPr>
          <w:color w:val="000000" w:themeColor="text1"/>
        </w:rPr>
        <w:t xml:space="preserve"> с сервером приложений</w:t>
      </w:r>
      <w:r w:rsidRPr="002B7A29">
        <w:rPr>
          <w:color w:val="000000" w:themeColor="text1"/>
        </w:rPr>
        <w:t>.</w:t>
      </w:r>
    </w:p>
    <w:p w:rsidR="007272ED" w:rsidRPr="002B7A29" w:rsidRDefault="007272ED" w:rsidP="002B7A29">
      <w:pPr>
        <w:rPr>
          <w:color w:val="000000" w:themeColor="text1"/>
        </w:rPr>
      </w:pPr>
      <w:r w:rsidRPr="002B7A29">
        <w:rPr>
          <w:color w:val="000000" w:themeColor="text1"/>
        </w:rPr>
        <w:t>В рамках многоуровневого представления вычислительных систем можно выделить три группы функций, ориентированных на решение различных подзадач:</w:t>
      </w:r>
    </w:p>
    <w:p w:rsidR="007272ED" w:rsidRPr="002B7A29" w:rsidRDefault="007272ED" w:rsidP="002B7A29">
      <w:pPr>
        <w:rPr>
          <w:color w:val="000000" w:themeColor="text1"/>
        </w:rPr>
      </w:pPr>
      <w:r w:rsidRPr="002B7A29">
        <w:rPr>
          <w:color w:val="000000" w:themeColor="text1"/>
        </w:rPr>
        <w:t>функции ввода и отображения данных (обеспечивают взаимодействие с пользователем);</w:t>
      </w:r>
    </w:p>
    <w:p w:rsidR="007272ED" w:rsidRPr="002B7A29" w:rsidRDefault="007272ED" w:rsidP="002B7A29">
      <w:pPr>
        <w:rPr>
          <w:color w:val="000000" w:themeColor="text1"/>
        </w:rPr>
      </w:pPr>
      <w:r w:rsidRPr="002B7A29">
        <w:rPr>
          <w:color w:val="000000" w:themeColor="text1"/>
        </w:rPr>
        <w:t>прикладные функции, характерные для данной предметной области;</w:t>
      </w:r>
    </w:p>
    <w:p w:rsidR="007272ED" w:rsidRPr="002B7A29" w:rsidRDefault="007272ED" w:rsidP="002B7A29">
      <w:pPr>
        <w:rPr>
          <w:color w:val="000000" w:themeColor="text1"/>
        </w:rPr>
      </w:pPr>
      <w:r w:rsidRPr="002B7A29">
        <w:rPr>
          <w:color w:val="000000" w:themeColor="text1"/>
        </w:rPr>
        <w:t>функции управления ресурсами (файловой системой, базой даных и т.д.)</w:t>
      </w:r>
    </w:p>
    <w:p w:rsidR="00F5179E" w:rsidRPr="002B7A29" w:rsidRDefault="007272ED" w:rsidP="002B7A29">
      <w:pPr>
        <w:rPr>
          <w:color w:val="000000" w:themeColor="text1"/>
        </w:rPr>
      </w:pPr>
      <w:r w:rsidRPr="002B7A29">
        <w:rPr>
          <w:i/>
          <w:iCs/>
          <w:noProof/>
          <w:color w:val="000000" w:themeColor="text1"/>
        </w:rPr>
        <w:drawing>
          <wp:inline distT="0" distB="0" distL="0" distR="0">
            <wp:extent cx="1714500" cy="2200275"/>
            <wp:effectExtent l="19050" t="0" r="0" b="0"/>
            <wp:docPr id="12" name="Рисунок 1" descr="Компоненты сетевого приложения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омпоненты сетевого приложения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2ED" w:rsidRPr="002B7A29" w:rsidRDefault="00F5179E" w:rsidP="002B7A29">
      <w:pPr>
        <w:rPr>
          <w:i/>
          <w:iCs/>
          <w:color w:val="000000" w:themeColor="text1"/>
          <w:sz w:val="24"/>
          <w:szCs w:val="24"/>
        </w:rPr>
      </w:pPr>
      <w:r w:rsidRPr="002B7A29">
        <w:rPr>
          <w:color w:val="000000" w:themeColor="text1"/>
          <w:sz w:val="24"/>
          <w:szCs w:val="24"/>
        </w:rPr>
        <w:t xml:space="preserve">Рисунок </w:t>
      </w:r>
      <w:r w:rsidR="00282318" w:rsidRPr="002B7A29">
        <w:rPr>
          <w:color w:val="000000" w:themeColor="text1"/>
          <w:sz w:val="24"/>
          <w:szCs w:val="24"/>
        </w:rPr>
        <w:fldChar w:fldCharType="begin"/>
      </w:r>
      <w:r w:rsidR="00C73D90" w:rsidRPr="002B7A29">
        <w:rPr>
          <w:color w:val="000000" w:themeColor="text1"/>
          <w:sz w:val="24"/>
          <w:szCs w:val="24"/>
        </w:rPr>
        <w:instrText xml:space="preserve"> SEQ Рисунок \* ARABIC </w:instrText>
      </w:r>
      <w:r w:rsidR="00282318" w:rsidRPr="002B7A29">
        <w:rPr>
          <w:color w:val="000000" w:themeColor="text1"/>
          <w:sz w:val="24"/>
          <w:szCs w:val="24"/>
        </w:rPr>
        <w:fldChar w:fldCharType="separate"/>
      </w:r>
      <w:r w:rsidR="00B960AC">
        <w:rPr>
          <w:noProof/>
          <w:color w:val="000000" w:themeColor="text1"/>
          <w:sz w:val="24"/>
          <w:szCs w:val="24"/>
        </w:rPr>
        <w:t>8</w:t>
      </w:r>
      <w:r w:rsidR="00282318" w:rsidRPr="002B7A29">
        <w:rPr>
          <w:color w:val="000000" w:themeColor="text1"/>
          <w:sz w:val="24"/>
          <w:szCs w:val="24"/>
        </w:rPr>
        <w:fldChar w:fldCharType="end"/>
      </w:r>
      <w:r w:rsidRPr="002B7A29">
        <w:rPr>
          <w:color w:val="000000" w:themeColor="text1"/>
          <w:sz w:val="24"/>
          <w:szCs w:val="24"/>
        </w:rPr>
        <w:t>. Компоненты сетевого приложения</w:t>
      </w:r>
    </w:p>
    <w:p w:rsidR="007272ED" w:rsidRPr="002B7A29" w:rsidRDefault="007272ED" w:rsidP="002B7A29">
      <w:pPr>
        <w:rPr>
          <w:color w:val="000000" w:themeColor="text1"/>
        </w:rPr>
      </w:pPr>
      <w:r w:rsidRPr="002B7A29">
        <w:rPr>
          <w:color w:val="000000" w:themeColor="text1"/>
        </w:rPr>
        <w:t xml:space="preserve">Выполнение этих функций в основном обеспечивается программными средствами, которые можно представить в виде взаимосвязанных компонентов (рис. </w:t>
      </w:r>
      <w:r w:rsidR="00F5179E" w:rsidRPr="002B7A29">
        <w:rPr>
          <w:color w:val="000000" w:themeColor="text1"/>
        </w:rPr>
        <w:t>8</w:t>
      </w:r>
      <w:r w:rsidRPr="002B7A29">
        <w:rPr>
          <w:color w:val="000000" w:themeColor="text1"/>
        </w:rPr>
        <w:t>), где:</w:t>
      </w:r>
    </w:p>
    <w:p w:rsidR="007272ED" w:rsidRPr="002B7A29" w:rsidRDefault="007272ED" w:rsidP="002B7A29">
      <w:pPr>
        <w:rPr>
          <w:color w:val="000000" w:themeColor="text1"/>
        </w:rPr>
      </w:pPr>
      <w:r w:rsidRPr="002B7A29">
        <w:rPr>
          <w:i/>
          <w:iCs/>
          <w:color w:val="000000" w:themeColor="text1"/>
        </w:rPr>
        <w:t>компонент представления</w:t>
      </w:r>
      <w:r w:rsidRPr="002B7A29">
        <w:rPr>
          <w:color w:val="000000" w:themeColor="text1"/>
        </w:rPr>
        <w:t> отвечает за пользовательский интерфейс;</w:t>
      </w:r>
    </w:p>
    <w:p w:rsidR="007272ED" w:rsidRPr="002B7A29" w:rsidRDefault="007272ED" w:rsidP="002B7A29">
      <w:pPr>
        <w:rPr>
          <w:color w:val="000000" w:themeColor="text1"/>
        </w:rPr>
      </w:pPr>
      <w:r w:rsidRPr="002B7A29">
        <w:rPr>
          <w:i/>
          <w:iCs/>
          <w:color w:val="000000" w:themeColor="text1"/>
        </w:rPr>
        <w:lastRenderedPageBreak/>
        <w:t>прикладной компонент</w:t>
      </w:r>
      <w:r w:rsidRPr="002B7A29">
        <w:rPr>
          <w:color w:val="000000" w:themeColor="text1"/>
        </w:rPr>
        <w:t> реализует алгоритм решения конкретной задачи;</w:t>
      </w:r>
    </w:p>
    <w:p w:rsidR="007272ED" w:rsidRPr="002B7A29" w:rsidRDefault="007272ED" w:rsidP="002B7A29">
      <w:pPr>
        <w:rPr>
          <w:color w:val="000000" w:themeColor="text1"/>
        </w:rPr>
      </w:pPr>
      <w:r w:rsidRPr="002B7A29">
        <w:rPr>
          <w:i/>
          <w:iCs/>
          <w:color w:val="000000" w:themeColor="text1"/>
        </w:rPr>
        <w:t>компонент управления</w:t>
      </w:r>
      <w:r w:rsidRPr="002B7A29">
        <w:rPr>
          <w:color w:val="000000" w:themeColor="text1"/>
        </w:rPr>
        <w:t> ресурсом обеспечивает доступ к необходимым ресурсам.</w:t>
      </w:r>
    </w:p>
    <w:p w:rsidR="007272ED" w:rsidRPr="002B7A29" w:rsidRDefault="007272ED" w:rsidP="002B7A29">
      <w:pPr>
        <w:rPr>
          <w:color w:val="000000" w:themeColor="text1"/>
        </w:rPr>
      </w:pPr>
      <w:r w:rsidRPr="002B7A29">
        <w:rPr>
          <w:color w:val="000000" w:themeColor="text1"/>
        </w:rPr>
        <w:t>Автономная система (компьютер, не подключенный к сети) представляет все эти компоненты как на различных уровнях (ОС, служебное ПО и утилиты, прикладное ПО), так и на уровне приложений (не характерно для современных программ). Так же и сеть — она представляет все эти компоненты, но, в общем случае, распределенные между узлами. Задача сводится к обеспечению сетевого взаимодействия между этими компонентами.</w:t>
      </w:r>
    </w:p>
    <w:p w:rsidR="007272ED" w:rsidRPr="002B7A29" w:rsidRDefault="007272ED" w:rsidP="002B7A29">
      <w:pPr>
        <w:rPr>
          <w:color w:val="000000" w:themeColor="text1"/>
        </w:rPr>
      </w:pPr>
      <w:r w:rsidRPr="002B7A29">
        <w:rPr>
          <w:b/>
          <w:bCs/>
          <w:color w:val="000000" w:themeColor="text1"/>
        </w:rPr>
        <w:t>Архитектура «клиент-сервер»</w:t>
      </w:r>
      <w:r w:rsidRPr="002B7A29">
        <w:rPr>
          <w:color w:val="000000" w:themeColor="text1"/>
        </w:rPr>
        <w:t> определяет общие принципы организации взаимодействия в сети, где имеются </w:t>
      </w:r>
      <w:r w:rsidRPr="002B7A29">
        <w:rPr>
          <w:i/>
          <w:iCs/>
          <w:color w:val="000000" w:themeColor="text1"/>
        </w:rPr>
        <w:t>серверы</w:t>
      </w:r>
      <w:r w:rsidRPr="002B7A29">
        <w:rPr>
          <w:color w:val="000000" w:themeColor="text1"/>
        </w:rPr>
        <w:t>, узлы-поставщики некоторых специфичных функций (сервисов) и </w:t>
      </w:r>
      <w:r w:rsidRPr="002B7A29">
        <w:rPr>
          <w:i/>
          <w:iCs/>
          <w:color w:val="000000" w:themeColor="text1"/>
        </w:rPr>
        <w:t>клиенты</w:t>
      </w:r>
      <w:r w:rsidRPr="002B7A29">
        <w:rPr>
          <w:color w:val="000000" w:themeColor="text1"/>
        </w:rPr>
        <w:t>, потребители этих функций.</w:t>
      </w:r>
    </w:p>
    <w:p w:rsidR="007272ED" w:rsidRPr="002B7A29" w:rsidRDefault="007272ED" w:rsidP="002B7A29">
      <w:pPr>
        <w:rPr>
          <w:color w:val="000000" w:themeColor="text1"/>
        </w:rPr>
      </w:pPr>
      <w:r w:rsidRPr="002B7A29">
        <w:rPr>
          <w:color w:val="000000" w:themeColor="text1"/>
        </w:rPr>
        <w:t>Практические реализации такой архитектуры называются </w:t>
      </w:r>
      <w:r w:rsidRPr="002B7A29">
        <w:rPr>
          <w:b/>
          <w:bCs/>
          <w:color w:val="000000" w:themeColor="text1"/>
        </w:rPr>
        <w:t>клиент-серверными технологиями</w:t>
      </w:r>
      <w:r w:rsidRPr="002B7A29">
        <w:rPr>
          <w:color w:val="000000" w:themeColor="text1"/>
        </w:rPr>
        <w:t>. Каждая технология определяет собственные или использует имеющиеся правила взаимодейстия между клиентом и сервером, которые называются </w:t>
      </w:r>
      <w:r w:rsidRPr="002B7A29">
        <w:rPr>
          <w:i/>
          <w:iCs/>
          <w:color w:val="000000" w:themeColor="text1"/>
        </w:rPr>
        <w:t>протоколом обмена (протоколом взаимодействия)</w:t>
      </w:r>
      <w:r w:rsidRPr="002B7A29">
        <w:rPr>
          <w:color w:val="000000" w:themeColor="text1"/>
        </w:rPr>
        <w:t>.</w:t>
      </w:r>
    </w:p>
    <w:p w:rsidR="007272ED" w:rsidRPr="002B7A29" w:rsidRDefault="007272ED" w:rsidP="002B7A29">
      <w:pPr>
        <w:rPr>
          <w:color w:val="000000" w:themeColor="text1"/>
        </w:rPr>
      </w:pPr>
      <w:r w:rsidRPr="002B7A29">
        <w:rPr>
          <w:b/>
          <w:bCs/>
          <w:color w:val="000000" w:themeColor="text1"/>
        </w:rPr>
        <w:t>Двухзвенная архитектура</w:t>
      </w:r>
    </w:p>
    <w:p w:rsidR="007272ED" w:rsidRPr="002B7A29" w:rsidRDefault="007272ED" w:rsidP="002B7A29">
      <w:pPr>
        <w:rPr>
          <w:color w:val="000000" w:themeColor="text1"/>
        </w:rPr>
      </w:pPr>
      <w:r w:rsidRPr="002B7A29">
        <w:rPr>
          <w:color w:val="000000" w:themeColor="text1"/>
        </w:rPr>
        <w:t>В любой сети (даже одноранговой), построенной на современных сетевых технологиях, присутствуют элементы клиент-серверного взаимодействия, чаще всего на основе </w:t>
      </w:r>
      <w:r w:rsidRPr="002B7A29">
        <w:rPr>
          <w:rStyle w:val="aa"/>
          <w:rFonts w:eastAsia="Calibri"/>
          <w:color w:val="000000" w:themeColor="text1"/>
          <w:szCs w:val="28"/>
        </w:rPr>
        <w:t>двухзвенной архитектуры</w:t>
      </w:r>
      <w:r w:rsidRPr="002B7A29">
        <w:rPr>
          <w:color w:val="000000" w:themeColor="text1"/>
        </w:rPr>
        <w:t>. Двухзвенной (two-tier, 2-tier) она называется из-за необходимости распределения </w:t>
      </w:r>
      <w:r w:rsidRPr="002B7A29">
        <w:rPr>
          <w:i/>
          <w:iCs/>
          <w:color w:val="000000" w:themeColor="text1"/>
        </w:rPr>
        <w:t>трех</w:t>
      </w:r>
      <w:r w:rsidRPr="002B7A29">
        <w:rPr>
          <w:color w:val="000000" w:themeColor="text1"/>
        </w:rPr>
        <w:t> базовых </w:t>
      </w:r>
      <w:r w:rsidRPr="002B7A29">
        <w:rPr>
          <w:i/>
          <w:iCs/>
          <w:color w:val="000000" w:themeColor="text1"/>
        </w:rPr>
        <w:t>компонентов</w:t>
      </w:r>
      <w:r w:rsidRPr="002B7A29">
        <w:rPr>
          <w:color w:val="000000" w:themeColor="text1"/>
        </w:rPr>
        <w:t> между </w:t>
      </w:r>
      <w:r w:rsidRPr="002B7A29">
        <w:rPr>
          <w:i/>
          <w:iCs/>
          <w:color w:val="000000" w:themeColor="text1"/>
        </w:rPr>
        <w:t>двумя узлами</w:t>
      </w:r>
      <w:r w:rsidRPr="002B7A29">
        <w:rPr>
          <w:color w:val="000000" w:themeColor="text1"/>
        </w:rPr>
        <w:t> (клиентом и сервером).</w:t>
      </w:r>
    </w:p>
    <w:p w:rsidR="00F5179E" w:rsidRPr="002B7A29" w:rsidRDefault="007272ED" w:rsidP="002B7A29">
      <w:pPr>
        <w:rPr>
          <w:color w:val="000000" w:themeColor="text1"/>
        </w:rPr>
      </w:pPr>
      <w:r w:rsidRPr="002B7A29">
        <w:rPr>
          <w:i/>
          <w:iCs/>
          <w:noProof/>
          <w:color w:val="000000" w:themeColor="text1"/>
        </w:rPr>
        <w:lastRenderedPageBreak/>
        <w:drawing>
          <wp:inline distT="0" distB="0" distL="0" distR="0">
            <wp:extent cx="2239662" cy="1381125"/>
            <wp:effectExtent l="19050" t="0" r="8238" b="0"/>
            <wp:docPr id="11" name="Рисунок 2" descr="Двухзвенная архитектура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Двухзвенная архитектура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662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2ED" w:rsidRPr="002B7A29" w:rsidRDefault="00F5179E" w:rsidP="002B7A29">
      <w:pPr>
        <w:rPr>
          <w:i/>
          <w:iCs/>
          <w:color w:val="000000" w:themeColor="text1"/>
          <w:sz w:val="24"/>
          <w:szCs w:val="24"/>
        </w:rPr>
      </w:pPr>
      <w:r w:rsidRPr="002B7A29">
        <w:rPr>
          <w:color w:val="000000" w:themeColor="text1"/>
          <w:sz w:val="24"/>
          <w:szCs w:val="24"/>
        </w:rPr>
        <w:t xml:space="preserve">Рисунок </w:t>
      </w:r>
      <w:r w:rsidR="00282318" w:rsidRPr="002B7A29">
        <w:rPr>
          <w:color w:val="000000" w:themeColor="text1"/>
          <w:sz w:val="24"/>
          <w:szCs w:val="24"/>
        </w:rPr>
        <w:fldChar w:fldCharType="begin"/>
      </w:r>
      <w:r w:rsidR="00C73D90" w:rsidRPr="002B7A29">
        <w:rPr>
          <w:color w:val="000000" w:themeColor="text1"/>
          <w:sz w:val="24"/>
          <w:szCs w:val="24"/>
        </w:rPr>
        <w:instrText xml:space="preserve"> SEQ Рисунок \* ARABIC </w:instrText>
      </w:r>
      <w:r w:rsidR="00282318" w:rsidRPr="002B7A29">
        <w:rPr>
          <w:color w:val="000000" w:themeColor="text1"/>
          <w:sz w:val="24"/>
          <w:szCs w:val="24"/>
        </w:rPr>
        <w:fldChar w:fldCharType="separate"/>
      </w:r>
      <w:r w:rsidR="00B960AC">
        <w:rPr>
          <w:noProof/>
          <w:color w:val="000000" w:themeColor="text1"/>
          <w:sz w:val="24"/>
          <w:szCs w:val="24"/>
        </w:rPr>
        <w:t>9</w:t>
      </w:r>
      <w:r w:rsidR="00282318" w:rsidRPr="002B7A29">
        <w:rPr>
          <w:color w:val="000000" w:themeColor="text1"/>
          <w:sz w:val="24"/>
          <w:szCs w:val="24"/>
        </w:rPr>
        <w:fldChar w:fldCharType="end"/>
      </w:r>
      <w:r w:rsidRPr="002B7A29">
        <w:rPr>
          <w:color w:val="000000" w:themeColor="text1"/>
          <w:sz w:val="24"/>
          <w:szCs w:val="24"/>
        </w:rPr>
        <w:t>. Двухзвенная клиент-серверная архитектура</w:t>
      </w:r>
    </w:p>
    <w:p w:rsidR="007272ED" w:rsidRPr="002B7A29" w:rsidRDefault="007272ED" w:rsidP="002B7A29">
      <w:pPr>
        <w:rPr>
          <w:color w:val="000000" w:themeColor="text1"/>
        </w:rPr>
      </w:pPr>
      <w:r w:rsidRPr="002B7A29">
        <w:rPr>
          <w:color w:val="000000" w:themeColor="text1"/>
        </w:rPr>
        <w:t>Двухзвенная архитектура используется в клиент-серверных системах, где сервер отвечает на клиентские запросы напрямую и в полном объеме, при этом используя только собственные ресурсы. Т.е. сервер не вызывает сторонние сетевые приложения и не обращается к сторонним ресурсам для выполнения какой-либо части запроса (рис. </w:t>
      </w:r>
      <w:r w:rsidR="00F5179E" w:rsidRPr="002B7A29">
        <w:rPr>
          <w:color w:val="000000" w:themeColor="text1"/>
        </w:rPr>
        <w:t>9</w:t>
      </w:r>
      <w:r w:rsidRPr="002B7A29">
        <w:rPr>
          <w:color w:val="000000" w:themeColor="text1"/>
        </w:rPr>
        <w:t>)</w:t>
      </w:r>
    </w:p>
    <w:p w:rsidR="007272ED" w:rsidRPr="002B7A29" w:rsidRDefault="007272ED" w:rsidP="002B7A29">
      <w:pPr>
        <w:rPr>
          <w:color w:val="000000" w:themeColor="text1"/>
        </w:rPr>
      </w:pPr>
      <w:r w:rsidRPr="002B7A29">
        <w:rPr>
          <w:color w:val="000000" w:themeColor="text1"/>
        </w:rPr>
        <w:t>Расположение компонентов на стороне клиента или сервера определяет следующие основные модели их взаимодействия в рамках двухзвенной архитектуры:</w:t>
      </w:r>
    </w:p>
    <w:p w:rsidR="007272ED" w:rsidRPr="002B7A29" w:rsidRDefault="007272ED" w:rsidP="002B7A29">
      <w:pPr>
        <w:rPr>
          <w:color w:val="000000" w:themeColor="text1"/>
        </w:rPr>
      </w:pPr>
      <w:r w:rsidRPr="002B7A29">
        <w:rPr>
          <w:rStyle w:val="aa"/>
          <w:rFonts w:cs="Times New Roman"/>
          <w:color w:val="000000" w:themeColor="text1"/>
          <w:szCs w:val="28"/>
        </w:rPr>
        <w:t>сервер терминалов</w:t>
      </w:r>
      <w:r w:rsidRPr="002B7A29">
        <w:rPr>
          <w:color w:val="000000" w:themeColor="text1"/>
        </w:rPr>
        <w:t> — распределенное представление данных;</w:t>
      </w:r>
    </w:p>
    <w:p w:rsidR="007272ED" w:rsidRPr="002B7A29" w:rsidRDefault="007272ED" w:rsidP="002B7A29">
      <w:pPr>
        <w:rPr>
          <w:color w:val="000000" w:themeColor="text1"/>
        </w:rPr>
      </w:pPr>
      <w:r w:rsidRPr="002B7A29">
        <w:rPr>
          <w:rStyle w:val="aa"/>
          <w:rFonts w:cs="Times New Roman"/>
          <w:color w:val="000000" w:themeColor="text1"/>
          <w:szCs w:val="28"/>
        </w:rPr>
        <w:t>файл-сервер</w:t>
      </w:r>
      <w:r w:rsidRPr="002B7A29">
        <w:rPr>
          <w:color w:val="000000" w:themeColor="text1"/>
        </w:rPr>
        <w:t> — доступ к удаленной базе данных и файловым ресурсам;</w:t>
      </w:r>
    </w:p>
    <w:p w:rsidR="007272ED" w:rsidRPr="002B7A29" w:rsidRDefault="007272ED" w:rsidP="002B7A29">
      <w:pPr>
        <w:rPr>
          <w:color w:val="000000" w:themeColor="text1"/>
        </w:rPr>
      </w:pPr>
      <w:r w:rsidRPr="002B7A29">
        <w:rPr>
          <w:rStyle w:val="aa"/>
          <w:rFonts w:cs="Times New Roman"/>
          <w:color w:val="000000" w:themeColor="text1"/>
          <w:szCs w:val="28"/>
        </w:rPr>
        <w:t>сервер БД</w:t>
      </w:r>
      <w:r w:rsidRPr="002B7A29">
        <w:rPr>
          <w:color w:val="000000" w:themeColor="text1"/>
        </w:rPr>
        <w:t> — удаленное представление данных;</w:t>
      </w:r>
    </w:p>
    <w:p w:rsidR="007272ED" w:rsidRPr="002B7A29" w:rsidRDefault="007272ED" w:rsidP="002B7A29">
      <w:pPr>
        <w:rPr>
          <w:color w:val="000000" w:themeColor="text1"/>
        </w:rPr>
      </w:pPr>
      <w:r w:rsidRPr="002B7A29">
        <w:rPr>
          <w:rStyle w:val="aa"/>
          <w:rFonts w:cs="Times New Roman"/>
          <w:color w:val="000000" w:themeColor="text1"/>
          <w:szCs w:val="28"/>
        </w:rPr>
        <w:t>сервер приложений</w:t>
      </w:r>
      <w:r w:rsidRPr="002B7A29">
        <w:rPr>
          <w:color w:val="000000" w:themeColor="text1"/>
        </w:rPr>
        <w:t> — удаленное приложение.</w:t>
      </w:r>
    </w:p>
    <w:p w:rsidR="007272ED" w:rsidRPr="002B7A29" w:rsidRDefault="007272ED" w:rsidP="002B7A29">
      <w:pPr>
        <w:rPr>
          <w:color w:val="000000" w:themeColor="text1"/>
        </w:rPr>
      </w:pPr>
      <w:r w:rsidRPr="002B7A29">
        <w:rPr>
          <w:color w:val="000000" w:themeColor="text1"/>
        </w:rPr>
        <w:t>Перечисленные модели с вариациями представлены на рис. </w:t>
      </w:r>
      <w:r w:rsidR="00F5179E" w:rsidRPr="002B7A29">
        <w:rPr>
          <w:color w:val="000000" w:themeColor="text1"/>
        </w:rPr>
        <w:t>10</w:t>
      </w:r>
      <w:r w:rsidRPr="002B7A29">
        <w:rPr>
          <w:color w:val="000000" w:themeColor="text1"/>
        </w:rPr>
        <w:t>.</w:t>
      </w:r>
    </w:p>
    <w:p w:rsidR="00F5179E" w:rsidRPr="002B7A29" w:rsidRDefault="007272ED" w:rsidP="002B7A29">
      <w:pPr>
        <w:rPr>
          <w:color w:val="000000" w:themeColor="text1"/>
        </w:rPr>
      </w:pPr>
      <w:r w:rsidRPr="002B7A29">
        <w:rPr>
          <w:i/>
          <w:iCs/>
          <w:noProof/>
          <w:color w:val="000000" w:themeColor="text1"/>
        </w:rPr>
        <w:drawing>
          <wp:inline distT="0" distB="0" distL="0" distR="0">
            <wp:extent cx="1724025" cy="942975"/>
            <wp:effectExtent l="19050" t="0" r="9525" b="0"/>
            <wp:docPr id="10" name="Рисунок 3" descr="Модели клиент-серверного взаимодействия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Модели клиент-серверного взаимодействия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2ED" w:rsidRPr="002B7A29" w:rsidRDefault="00F5179E" w:rsidP="002B7A29">
      <w:pPr>
        <w:rPr>
          <w:i/>
          <w:iCs/>
          <w:color w:val="000000" w:themeColor="text1"/>
          <w:sz w:val="24"/>
          <w:szCs w:val="24"/>
        </w:rPr>
      </w:pPr>
      <w:r w:rsidRPr="002B7A29">
        <w:rPr>
          <w:color w:val="000000" w:themeColor="text1"/>
          <w:sz w:val="24"/>
          <w:szCs w:val="24"/>
        </w:rPr>
        <w:t xml:space="preserve">Рисунок </w:t>
      </w:r>
      <w:r w:rsidR="00282318" w:rsidRPr="002B7A29">
        <w:rPr>
          <w:color w:val="000000" w:themeColor="text1"/>
          <w:sz w:val="24"/>
          <w:szCs w:val="24"/>
        </w:rPr>
        <w:fldChar w:fldCharType="begin"/>
      </w:r>
      <w:r w:rsidR="00C73D90" w:rsidRPr="002B7A29">
        <w:rPr>
          <w:color w:val="000000" w:themeColor="text1"/>
          <w:sz w:val="24"/>
          <w:szCs w:val="24"/>
        </w:rPr>
        <w:instrText xml:space="preserve"> SEQ Рисунок \* ARABIC </w:instrText>
      </w:r>
      <w:r w:rsidR="00282318" w:rsidRPr="002B7A29">
        <w:rPr>
          <w:color w:val="000000" w:themeColor="text1"/>
          <w:sz w:val="24"/>
          <w:szCs w:val="24"/>
        </w:rPr>
        <w:fldChar w:fldCharType="separate"/>
      </w:r>
      <w:r w:rsidR="00B960AC">
        <w:rPr>
          <w:noProof/>
          <w:color w:val="000000" w:themeColor="text1"/>
          <w:sz w:val="24"/>
          <w:szCs w:val="24"/>
        </w:rPr>
        <w:t>10</w:t>
      </w:r>
      <w:r w:rsidR="00282318" w:rsidRPr="002B7A29">
        <w:rPr>
          <w:color w:val="000000" w:themeColor="text1"/>
          <w:sz w:val="24"/>
          <w:szCs w:val="24"/>
        </w:rPr>
        <w:fldChar w:fldCharType="end"/>
      </w:r>
      <w:r w:rsidRPr="002B7A29">
        <w:rPr>
          <w:color w:val="000000" w:themeColor="text1"/>
          <w:sz w:val="24"/>
          <w:szCs w:val="24"/>
        </w:rPr>
        <w:t>. Модели клиент-серверного взаимодействия</w:t>
      </w:r>
    </w:p>
    <w:p w:rsidR="007272ED" w:rsidRPr="002B7A29" w:rsidRDefault="007272ED" w:rsidP="002B7A29">
      <w:pPr>
        <w:rPr>
          <w:color w:val="000000" w:themeColor="text1"/>
        </w:rPr>
      </w:pPr>
      <w:r w:rsidRPr="002B7A29">
        <w:rPr>
          <w:color w:val="000000" w:themeColor="text1"/>
        </w:rPr>
        <w:t xml:space="preserve">Исторически первой появилась модель распределенного представления данных (модель сервер терминалов). Она реализовывалась на универсальной ЭВМ (мэйнфрейме), выступавшей в роли сервера, с подключенными к ней алфавитно-цифровыми терминалами. Пользователи выполняли ввод данных с клавиатуры терминала, которые затем передавались на мэйнфрейм и там выполнялась их обработка, включая </w:t>
      </w:r>
      <w:r w:rsidRPr="002B7A29">
        <w:rPr>
          <w:color w:val="000000" w:themeColor="text1"/>
        </w:rPr>
        <w:lastRenderedPageBreak/>
        <w:t>формирование «картинки» с результатами. Эта «картинка» и возвращалась пользователю на экран терминала.</w:t>
      </w:r>
    </w:p>
    <w:p w:rsidR="007272ED" w:rsidRPr="002B7A29" w:rsidRDefault="007272ED" w:rsidP="002B7A29">
      <w:pPr>
        <w:rPr>
          <w:color w:val="000000" w:themeColor="text1"/>
        </w:rPr>
      </w:pPr>
      <w:r w:rsidRPr="002B7A29">
        <w:rPr>
          <w:color w:val="000000" w:themeColor="text1"/>
        </w:rPr>
        <w:t>С появлением персональных компьютеров и локальных сетей, была реализована модель файлового сервера, представлявшего доступ файловым ресурсам, в т.ч и к удаленной базе данных. В этом случае выделенный узел сети является файловым сервером, на котором размещены файлы базы данных. На клиентах выполняются приложения, в которых совмещены компонент представления и прикладной компонент (СУБД и прикладная программма), использующие подключенную удаленную базу как локальный файл. Протоколы обмена при этом представляют набор низкоуровневых вызовов операций файловой системы.</w:t>
      </w:r>
    </w:p>
    <w:p w:rsidR="007272ED" w:rsidRPr="002B7A29" w:rsidRDefault="007272ED" w:rsidP="002B7A29">
      <w:pPr>
        <w:rPr>
          <w:color w:val="000000" w:themeColor="text1"/>
        </w:rPr>
      </w:pPr>
      <w:r w:rsidRPr="002B7A29">
        <w:rPr>
          <w:color w:val="000000" w:themeColor="text1"/>
        </w:rPr>
        <w:t>Такая модель показала свою неэффективность ввиду того, что при активной работе с таблицами БД возникает большая нагрузка на сеть. Частичным решением является поддержка тиражирования (репликации) таблиц и запросов. В этом случае, например при изменении данных, обновляется не вся таблица, а только модифицированная ее часть.</w:t>
      </w:r>
    </w:p>
    <w:p w:rsidR="007272ED" w:rsidRPr="002B7A29" w:rsidRDefault="007272ED" w:rsidP="002B7A29">
      <w:pPr>
        <w:rPr>
          <w:color w:val="000000" w:themeColor="text1"/>
        </w:rPr>
      </w:pPr>
      <w:r w:rsidRPr="002B7A29">
        <w:rPr>
          <w:color w:val="000000" w:themeColor="text1"/>
        </w:rPr>
        <w:t>С появлением специализированных СУБД появилась возможность реализации другой модели доступа к удаленной базе данных — модели сервера баз данных. В этом случае ядро СУБД функционирует на сервере, прикладная программа на клиенте, а протокол обмена обеспечивается с помощью языка SQL. Такой подход по сравнению с файловым сервером ведет к уменьшению загрузки сети и унификации интерфейса «клиент-сервер». Однако, сетевой трафик остается достаточно высоким, кроме того, по прежнему невозможно удовлетворительное администрирование приложений, поскольку в одной программе совмещаются различные функции.</w:t>
      </w:r>
    </w:p>
    <w:p w:rsidR="007272ED" w:rsidRPr="002B7A29" w:rsidRDefault="007272ED" w:rsidP="002B7A29">
      <w:pPr>
        <w:rPr>
          <w:color w:val="000000" w:themeColor="text1"/>
        </w:rPr>
      </w:pPr>
      <w:r w:rsidRPr="002B7A29">
        <w:rPr>
          <w:color w:val="000000" w:themeColor="text1"/>
        </w:rPr>
        <w:t>С разработкой и внедрением на уровне серверов баз данных механизма хранимых процедур появилась концепция </w:t>
      </w:r>
      <w:r w:rsidRPr="002B7A29">
        <w:rPr>
          <w:i/>
          <w:iCs/>
          <w:color w:val="000000" w:themeColor="text1"/>
        </w:rPr>
        <w:t>активного сервера БД</w:t>
      </w:r>
      <w:r w:rsidRPr="002B7A29">
        <w:rPr>
          <w:color w:val="000000" w:themeColor="text1"/>
        </w:rPr>
        <w:t xml:space="preserve">. В этом случае часть функций прикладного компонента реализованы в виде хранимых процедур, выполняемых на стороне сервера. Остальная </w:t>
      </w:r>
      <w:r w:rsidRPr="002B7A29">
        <w:rPr>
          <w:color w:val="000000" w:themeColor="text1"/>
        </w:rPr>
        <w:lastRenderedPageBreak/>
        <w:t>прикладная логика выполняется на клиентской стороне. Протокол взаимодействия — соответствующий диалект языка SQL.</w:t>
      </w:r>
    </w:p>
    <w:p w:rsidR="007272ED" w:rsidRPr="002B7A29" w:rsidRDefault="007272ED" w:rsidP="002B7A29">
      <w:pPr>
        <w:rPr>
          <w:color w:val="000000" w:themeColor="text1"/>
        </w:rPr>
      </w:pPr>
      <w:r w:rsidRPr="002B7A29">
        <w:rPr>
          <w:color w:val="000000" w:themeColor="text1"/>
        </w:rPr>
        <w:t>Преимущества такого подхода очевидны:</w:t>
      </w:r>
    </w:p>
    <w:p w:rsidR="007272ED" w:rsidRPr="002B7A29" w:rsidRDefault="007272ED" w:rsidP="002B7A29">
      <w:pPr>
        <w:rPr>
          <w:color w:val="000000" w:themeColor="text1"/>
        </w:rPr>
      </w:pPr>
      <w:r w:rsidRPr="002B7A29">
        <w:rPr>
          <w:color w:val="000000" w:themeColor="text1"/>
        </w:rPr>
        <w:t>возможно централизованное администрирование прикладных функций;</w:t>
      </w:r>
    </w:p>
    <w:p w:rsidR="007272ED" w:rsidRPr="002B7A29" w:rsidRDefault="007272ED" w:rsidP="002B7A29">
      <w:pPr>
        <w:rPr>
          <w:color w:val="000000" w:themeColor="text1"/>
        </w:rPr>
      </w:pPr>
      <w:r w:rsidRPr="002B7A29">
        <w:rPr>
          <w:color w:val="000000" w:themeColor="text1"/>
        </w:rPr>
        <w:t>снижение стоимости владения системой (TOC, total cost of ownership) за счет </w:t>
      </w:r>
      <w:hyperlink r:id="rId21" w:history="1">
        <w:r w:rsidRPr="002B7A29">
          <w:rPr>
            <w:rStyle w:val="a9"/>
            <w:rFonts w:cs="Times New Roman"/>
            <w:color w:val="000000" w:themeColor="text1"/>
            <w:szCs w:val="28"/>
          </w:rPr>
          <w:t>аренды сервера</w:t>
        </w:r>
      </w:hyperlink>
      <w:r w:rsidRPr="002B7A29">
        <w:rPr>
          <w:color w:val="000000" w:themeColor="text1"/>
        </w:rPr>
        <w:t>, а не его покупки;</w:t>
      </w:r>
    </w:p>
    <w:p w:rsidR="007272ED" w:rsidRPr="002B7A29" w:rsidRDefault="007272ED" w:rsidP="002B7A29">
      <w:pPr>
        <w:rPr>
          <w:color w:val="000000" w:themeColor="text1"/>
        </w:rPr>
      </w:pPr>
      <w:r w:rsidRPr="002B7A29">
        <w:rPr>
          <w:color w:val="000000" w:themeColor="text1"/>
        </w:rPr>
        <w:t>значительное снижение сетевого трафика (т.к. передаются не SQL-запросы, а вызовы хранимых процедур).</w:t>
      </w:r>
    </w:p>
    <w:p w:rsidR="007272ED" w:rsidRPr="002B7A29" w:rsidRDefault="007272ED" w:rsidP="002B7A29">
      <w:pPr>
        <w:rPr>
          <w:color w:val="000000" w:themeColor="text1"/>
        </w:rPr>
      </w:pPr>
      <w:r w:rsidRPr="002B7A29">
        <w:rPr>
          <w:color w:val="000000" w:themeColor="text1"/>
        </w:rPr>
        <w:t>Основной недостаток — ограниченность средств разработки хранимых процедур по сравнению с языками высокого уровня.</w:t>
      </w:r>
    </w:p>
    <w:p w:rsidR="007272ED" w:rsidRPr="002B7A29" w:rsidRDefault="007272ED" w:rsidP="002B7A29">
      <w:pPr>
        <w:rPr>
          <w:color w:val="000000" w:themeColor="text1"/>
        </w:rPr>
      </w:pPr>
      <w:r w:rsidRPr="002B7A29">
        <w:rPr>
          <w:color w:val="000000" w:themeColor="text1"/>
        </w:rPr>
        <w:t>Реализация прикладного компонента на стороне сервера представляет следующую модель — сервер приложений. Перенос функций прикладного компонента на сервер снижает требования к конфигурации клиентов и упрощает администрирование, но представляет повышенные требования к производительности, безопасности и надежности сервера.</w:t>
      </w:r>
    </w:p>
    <w:p w:rsidR="007272ED" w:rsidRPr="002B7A29" w:rsidRDefault="007272ED" w:rsidP="002B7A29">
      <w:pPr>
        <w:rPr>
          <w:color w:val="000000" w:themeColor="text1"/>
        </w:rPr>
      </w:pPr>
      <w:r w:rsidRPr="002B7A29">
        <w:rPr>
          <w:color w:val="000000" w:themeColor="text1"/>
        </w:rPr>
        <w:t>В настоящее время намечается тенденция возврата к тому, с чего начиналась клиент-серверная архитектура — к централизации вычислений на основе модели терминал-сервера. В современной реинкарнации терминалы отличаются от своих алфавитно-цифровых предков тем, что имея минимум программных и аппаратных средств, представляют мультимедийные возможности (в т.ч. </w:t>
      </w:r>
      <w:r w:rsidRPr="002B7A29">
        <w:rPr>
          <w:i/>
          <w:iCs/>
          <w:color w:val="000000" w:themeColor="text1"/>
        </w:rPr>
        <w:t>графический пользовательский интерфейс</w:t>
      </w:r>
      <w:r w:rsidRPr="002B7A29">
        <w:rPr>
          <w:color w:val="000000" w:themeColor="text1"/>
        </w:rPr>
        <w:t>). Работу терминалов обеспечивает высокопроизводительный сервер, куда вынесено все, вплоть до виртуальных драйверов устройств, включая драйверы видеоподсистемы.</w:t>
      </w:r>
    </w:p>
    <w:p w:rsidR="007272ED" w:rsidRPr="002B7A29" w:rsidRDefault="007272ED" w:rsidP="002B7A29">
      <w:pPr>
        <w:rPr>
          <w:color w:val="000000" w:themeColor="text1"/>
        </w:rPr>
      </w:pPr>
      <w:r w:rsidRPr="002B7A29">
        <w:rPr>
          <w:b/>
          <w:bCs/>
          <w:color w:val="000000" w:themeColor="text1"/>
        </w:rPr>
        <w:t>Трехзвенная архитектура</w:t>
      </w:r>
    </w:p>
    <w:p w:rsidR="00F5179E" w:rsidRPr="002B7A29" w:rsidRDefault="007272ED" w:rsidP="002B7A29">
      <w:pPr>
        <w:rPr>
          <w:color w:val="000000" w:themeColor="text1"/>
        </w:rPr>
      </w:pPr>
      <w:r w:rsidRPr="002B7A29">
        <w:rPr>
          <w:i/>
          <w:iCs/>
          <w:noProof/>
          <w:color w:val="000000" w:themeColor="text1"/>
        </w:rPr>
        <w:drawing>
          <wp:inline distT="0" distB="0" distL="0" distR="0">
            <wp:extent cx="1714500" cy="752475"/>
            <wp:effectExtent l="19050" t="0" r="0" b="0"/>
            <wp:docPr id="2" name="Рисунок 4" descr="Трехзвенная архитектура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Трехзвенная архитектура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2ED" w:rsidRPr="002B7A29" w:rsidRDefault="00F5179E" w:rsidP="002B7A29">
      <w:pPr>
        <w:rPr>
          <w:i/>
          <w:iCs/>
          <w:color w:val="000000" w:themeColor="text1"/>
          <w:sz w:val="24"/>
          <w:szCs w:val="24"/>
        </w:rPr>
      </w:pPr>
      <w:r w:rsidRPr="002B7A29">
        <w:rPr>
          <w:color w:val="000000" w:themeColor="text1"/>
          <w:sz w:val="24"/>
          <w:szCs w:val="24"/>
        </w:rPr>
        <w:t xml:space="preserve">Рисунок </w:t>
      </w:r>
      <w:r w:rsidR="00282318" w:rsidRPr="002B7A29">
        <w:rPr>
          <w:color w:val="000000" w:themeColor="text1"/>
          <w:sz w:val="24"/>
          <w:szCs w:val="24"/>
        </w:rPr>
        <w:fldChar w:fldCharType="begin"/>
      </w:r>
      <w:r w:rsidR="00C73D90" w:rsidRPr="002B7A29">
        <w:rPr>
          <w:color w:val="000000" w:themeColor="text1"/>
          <w:sz w:val="24"/>
          <w:szCs w:val="24"/>
        </w:rPr>
        <w:instrText xml:space="preserve"> SEQ Рисунок \* ARABIC </w:instrText>
      </w:r>
      <w:r w:rsidR="00282318" w:rsidRPr="002B7A29">
        <w:rPr>
          <w:color w:val="000000" w:themeColor="text1"/>
          <w:sz w:val="24"/>
          <w:szCs w:val="24"/>
        </w:rPr>
        <w:fldChar w:fldCharType="separate"/>
      </w:r>
      <w:r w:rsidR="00B960AC">
        <w:rPr>
          <w:noProof/>
          <w:color w:val="000000" w:themeColor="text1"/>
          <w:sz w:val="24"/>
          <w:szCs w:val="24"/>
        </w:rPr>
        <w:t>11</w:t>
      </w:r>
      <w:r w:rsidR="00282318" w:rsidRPr="002B7A29">
        <w:rPr>
          <w:color w:val="000000" w:themeColor="text1"/>
          <w:sz w:val="24"/>
          <w:szCs w:val="24"/>
        </w:rPr>
        <w:fldChar w:fldCharType="end"/>
      </w:r>
      <w:r w:rsidRPr="002B7A29">
        <w:rPr>
          <w:color w:val="000000" w:themeColor="text1"/>
          <w:sz w:val="24"/>
          <w:szCs w:val="24"/>
        </w:rPr>
        <w:t>. Трехзвенная клиент-серверная архитектура</w:t>
      </w:r>
    </w:p>
    <w:p w:rsidR="007272ED" w:rsidRPr="002B7A29" w:rsidRDefault="007272ED" w:rsidP="000F6108">
      <w:r w:rsidRPr="002B7A29">
        <w:lastRenderedPageBreak/>
        <w:t>Еще одна тенденция в клиент-серверных технологиях связана со все большим использованием распределенных вычислений. Они реализуются на основе модели сервера приложений, где сетевое приложение разделено на две и более частей, каждая из которых может выполняться на отдельном компьютере. Выделенные части приложения взаимодействуют друг с другом, обмениваясь сообщениями в заранее согласованном формате. В этом случае двухзвенная клиент-серверная архитектура становится </w:t>
      </w:r>
      <w:r w:rsidRPr="002B7A29">
        <w:rPr>
          <w:b/>
          <w:bCs/>
        </w:rPr>
        <w:t>трехзвенной (three-tier, 3-tier)</w:t>
      </w:r>
      <w:r w:rsidRPr="002B7A29">
        <w:t>.</w:t>
      </w:r>
    </w:p>
    <w:p w:rsidR="007272ED" w:rsidRPr="002B7A29" w:rsidRDefault="007272ED" w:rsidP="000F6108">
      <w:r w:rsidRPr="002B7A29">
        <w:t xml:space="preserve">Как правило, третьим звеном в трехзвенной архитектуре становится сервер приложений, т.е. компоненты распределяются следующим образом (рис. </w:t>
      </w:r>
      <w:r w:rsidR="00F5179E" w:rsidRPr="002B7A29">
        <w:t>11</w:t>
      </w:r>
      <w:r w:rsidRPr="002B7A29">
        <w:t>):</w:t>
      </w:r>
    </w:p>
    <w:p w:rsidR="007272ED" w:rsidRPr="002B7A29" w:rsidRDefault="007272ED" w:rsidP="000F6108">
      <w:r w:rsidRPr="002B7A29">
        <w:t>Представление данных — на стороне клиента.</w:t>
      </w:r>
    </w:p>
    <w:p w:rsidR="007272ED" w:rsidRPr="002B7A29" w:rsidRDefault="007272ED" w:rsidP="000F6108">
      <w:r w:rsidRPr="002B7A29">
        <w:t>Прикладной компонент — на выделенном сервере приложений (как вариант, выполняющем функции </w:t>
      </w:r>
      <w:hyperlink r:id="rId24" w:tooltip="Промежуточное программное обеспечение, middleware" w:history="1">
        <w:r w:rsidRPr="002B7A29">
          <w:rPr>
            <w:rStyle w:val="a9"/>
            <w:rFonts w:cs="Times New Roman"/>
            <w:color w:val="000000" w:themeColor="text1"/>
            <w:szCs w:val="28"/>
          </w:rPr>
          <w:t>промежуточного ПО</w:t>
        </w:r>
      </w:hyperlink>
      <w:r w:rsidRPr="002B7A29">
        <w:t>).</w:t>
      </w:r>
    </w:p>
    <w:p w:rsidR="007272ED" w:rsidRPr="002B7A29" w:rsidRDefault="007272ED" w:rsidP="000F6108">
      <w:r w:rsidRPr="002B7A29">
        <w:t>Управление ресурсами — на сервере БД, который и представляет запрашиваемые данные.</w:t>
      </w:r>
    </w:p>
    <w:p w:rsidR="00F5179E" w:rsidRPr="002B7A29" w:rsidRDefault="007272ED" w:rsidP="002B7A29">
      <w:r w:rsidRPr="002B7A29">
        <w:rPr>
          <w:noProof/>
        </w:rPr>
        <w:drawing>
          <wp:inline distT="0" distB="0" distL="0" distR="0">
            <wp:extent cx="2676525" cy="2181225"/>
            <wp:effectExtent l="19050" t="0" r="9525" b="0"/>
            <wp:docPr id="1" name="Рисунок 5" descr="Многозвенная архитектура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Многозвенная архитектура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2ED" w:rsidRPr="002B7A29" w:rsidRDefault="00F5179E" w:rsidP="002B7A29">
      <w:pPr>
        <w:rPr>
          <w:sz w:val="24"/>
          <w:szCs w:val="24"/>
        </w:rPr>
      </w:pPr>
      <w:r w:rsidRPr="002B7A29">
        <w:rPr>
          <w:sz w:val="24"/>
          <w:szCs w:val="24"/>
        </w:rPr>
        <w:t xml:space="preserve">Рисунок </w:t>
      </w:r>
      <w:r w:rsidR="00282318" w:rsidRPr="002B7A29">
        <w:rPr>
          <w:sz w:val="24"/>
          <w:szCs w:val="24"/>
        </w:rPr>
        <w:fldChar w:fldCharType="begin"/>
      </w:r>
      <w:r w:rsidR="00C73D90" w:rsidRPr="002B7A29">
        <w:rPr>
          <w:sz w:val="24"/>
          <w:szCs w:val="24"/>
        </w:rPr>
        <w:instrText xml:space="preserve"> SEQ Рисунок \* ARABIC </w:instrText>
      </w:r>
      <w:r w:rsidR="00282318" w:rsidRPr="002B7A29">
        <w:rPr>
          <w:sz w:val="24"/>
          <w:szCs w:val="24"/>
        </w:rPr>
        <w:fldChar w:fldCharType="separate"/>
      </w:r>
      <w:r w:rsidR="00B960AC">
        <w:rPr>
          <w:noProof/>
          <w:sz w:val="24"/>
          <w:szCs w:val="24"/>
        </w:rPr>
        <w:t>12</w:t>
      </w:r>
      <w:r w:rsidR="00282318" w:rsidRPr="002B7A29">
        <w:rPr>
          <w:sz w:val="24"/>
          <w:szCs w:val="24"/>
        </w:rPr>
        <w:fldChar w:fldCharType="end"/>
      </w:r>
      <w:r w:rsidRPr="002B7A29">
        <w:rPr>
          <w:sz w:val="24"/>
          <w:szCs w:val="24"/>
        </w:rPr>
        <w:t>. Многозвенная (</w:t>
      </w:r>
      <w:r w:rsidRPr="002B7A29">
        <w:rPr>
          <w:sz w:val="24"/>
          <w:szCs w:val="24"/>
          <w:lang w:val="en-US"/>
        </w:rPr>
        <w:t>N</w:t>
      </w:r>
      <w:r w:rsidRPr="002B7A29">
        <w:rPr>
          <w:sz w:val="24"/>
          <w:szCs w:val="24"/>
        </w:rPr>
        <w:t>-</w:t>
      </w:r>
      <w:r w:rsidRPr="002B7A29">
        <w:rPr>
          <w:sz w:val="24"/>
          <w:szCs w:val="24"/>
          <w:lang w:val="en-US"/>
        </w:rPr>
        <w:t>tier</w:t>
      </w:r>
      <w:r w:rsidRPr="002B7A29">
        <w:rPr>
          <w:sz w:val="24"/>
          <w:szCs w:val="24"/>
        </w:rPr>
        <w:t>) клиент-серверная архитектура</w:t>
      </w:r>
    </w:p>
    <w:p w:rsidR="007272ED" w:rsidRPr="002B7A29" w:rsidRDefault="007272ED" w:rsidP="002B7A29">
      <w:r w:rsidRPr="002B7A29">
        <w:t>Трехзвенная архитектура может быть расширена до </w:t>
      </w:r>
      <w:r w:rsidRPr="002B7A29">
        <w:rPr>
          <w:b/>
          <w:bCs/>
        </w:rPr>
        <w:t>многозвенной (N-tier, Multi-tier)</w:t>
      </w:r>
      <w:r w:rsidRPr="002B7A29">
        <w:t> путем выделения дополнительных серверов, каждый из которых будет представлять собственные сервисы и пользоваться услугами прочих серверов разного уровня. Абстрактный пример многозвенной модели приведен на рис. </w:t>
      </w:r>
      <w:r w:rsidR="00F5179E" w:rsidRPr="00C47122">
        <w:t>12</w:t>
      </w:r>
      <w:r w:rsidRPr="002B7A29">
        <w:t>.</w:t>
      </w:r>
    </w:p>
    <w:p w:rsidR="007272ED" w:rsidRPr="002B7A29" w:rsidRDefault="007272ED" w:rsidP="002B7A29">
      <w:pPr>
        <w:rPr>
          <w:color w:val="000000" w:themeColor="text1"/>
        </w:rPr>
      </w:pPr>
      <w:r w:rsidRPr="002B7A29">
        <w:rPr>
          <w:b/>
          <w:bCs/>
          <w:color w:val="000000" w:themeColor="text1"/>
        </w:rPr>
        <w:lastRenderedPageBreak/>
        <w:t>Сравнение архитектур</w:t>
      </w:r>
    </w:p>
    <w:p w:rsidR="007272ED" w:rsidRPr="002B7A29" w:rsidRDefault="007272ED" w:rsidP="002B7A29">
      <w:pPr>
        <w:rPr>
          <w:color w:val="000000" w:themeColor="text1"/>
        </w:rPr>
      </w:pPr>
      <w:r w:rsidRPr="002B7A29">
        <w:rPr>
          <w:color w:val="000000" w:themeColor="text1"/>
        </w:rPr>
        <w:t>Двухзвенная архитектура проще, так как все запросы обслуживаются одним сервером, но именно из-за этого она менее надежна и предъявляет повышенные требования к производительности сервера.</w:t>
      </w:r>
    </w:p>
    <w:p w:rsidR="007272ED" w:rsidRPr="002B7A29" w:rsidRDefault="007272ED" w:rsidP="002B7A29">
      <w:pPr>
        <w:rPr>
          <w:color w:val="000000" w:themeColor="text1"/>
        </w:rPr>
      </w:pPr>
      <w:r w:rsidRPr="002B7A29">
        <w:rPr>
          <w:color w:val="000000" w:themeColor="text1"/>
        </w:rPr>
        <w:t>Трехзвенная архитектура сложнее, но благодаря тому, что функции распределены между серверами второго и третьего уровня, эта архитектура представляет:</w:t>
      </w:r>
    </w:p>
    <w:p w:rsidR="007272ED" w:rsidRPr="002B7A29" w:rsidRDefault="007272ED" w:rsidP="002B7A29">
      <w:pPr>
        <w:rPr>
          <w:color w:val="000000" w:themeColor="text1"/>
        </w:rPr>
      </w:pPr>
      <w:r w:rsidRPr="002B7A29">
        <w:rPr>
          <w:color w:val="000000" w:themeColor="text1"/>
        </w:rPr>
        <w:t>Высокую степень гибкости и масштабируемости.</w:t>
      </w:r>
    </w:p>
    <w:p w:rsidR="007272ED" w:rsidRPr="002B7A29" w:rsidRDefault="007272ED" w:rsidP="002B7A29">
      <w:pPr>
        <w:rPr>
          <w:color w:val="000000" w:themeColor="text1"/>
        </w:rPr>
      </w:pPr>
      <w:r w:rsidRPr="002B7A29">
        <w:rPr>
          <w:color w:val="000000" w:themeColor="text1"/>
        </w:rPr>
        <w:t>Высокую безопасность (т.к. защиту можно определить для каждого сервиса или уровня).</w:t>
      </w:r>
    </w:p>
    <w:p w:rsidR="007272ED" w:rsidRPr="002B7A29" w:rsidRDefault="007272ED" w:rsidP="002B7A29">
      <w:pPr>
        <w:rPr>
          <w:color w:val="000000" w:themeColor="text1"/>
        </w:rPr>
      </w:pPr>
      <w:r w:rsidRPr="002B7A29">
        <w:rPr>
          <w:color w:val="000000" w:themeColor="text1"/>
        </w:rPr>
        <w:t>Высокую производительность (т.к. задачи распределены между серверами).</w:t>
      </w:r>
    </w:p>
    <w:p w:rsidR="007272ED" w:rsidRPr="002B7A29" w:rsidRDefault="007272ED" w:rsidP="002B7A29">
      <w:pPr>
        <w:rPr>
          <w:color w:val="000000" w:themeColor="text1"/>
        </w:rPr>
      </w:pPr>
      <w:r w:rsidRPr="002B7A29">
        <w:rPr>
          <w:b/>
          <w:bCs/>
          <w:color w:val="000000" w:themeColor="text1"/>
        </w:rPr>
        <w:t>Клиент-серверные технологии</w:t>
      </w:r>
    </w:p>
    <w:p w:rsidR="007272ED" w:rsidRPr="002B7A29" w:rsidRDefault="007272ED" w:rsidP="002B7A29">
      <w:pPr>
        <w:rPr>
          <w:color w:val="000000" w:themeColor="text1"/>
        </w:rPr>
      </w:pPr>
      <w:r w:rsidRPr="002B7A29">
        <w:rPr>
          <w:color w:val="000000" w:themeColor="text1"/>
        </w:rPr>
        <w:t>Архитектура клиент-сервер применяется в большом числе сетевых технологий, используемых для доступа к различным сетевым сервисам. Кратко рассмотрим некоторые типы таких сервисов (и серверов).</w:t>
      </w:r>
    </w:p>
    <w:p w:rsidR="007272ED" w:rsidRPr="002B7A29" w:rsidRDefault="007272ED" w:rsidP="002B7A29">
      <w:pPr>
        <w:rPr>
          <w:color w:val="000000" w:themeColor="text1"/>
        </w:rPr>
      </w:pPr>
      <w:r w:rsidRPr="002B7A29">
        <w:rPr>
          <w:rStyle w:val="aa"/>
          <w:rFonts w:cs="Times New Roman"/>
          <w:color w:val="000000" w:themeColor="text1"/>
          <w:szCs w:val="28"/>
        </w:rPr>
        <w:t>Web-серверы</w:t>
      </w:r>
    </w:p>
    <w:p w:rsidR="007272ED" w:rsidRPr="002B7A29" w:rsidRDefault="007272ED" w:rsidP="002B7A29">
      <w:pPr>
        <w:rPr>
          <w:color w:val="000000" w:themeColor="text1"/>
        </w:rPr>
      </w:pPr>
      <w:r w:rsidRPr="002B7A29">
        <w:rPr>
          <w:color w:val="000000" w:themeColor="text1"/>
        </w:rPr>
        <w:t>Изначально представляли доступ к гипертекстовым документам по протоколу HTTP (Huper Text Transfer Protocol). Сейчас поддерживают расширенные возможности, в частности работу с бинарными файлами (изображения, мультимедиа и т.п.).</w:t>
      </w:r>
    </w:p>
    <w:p w:rsidR="007272ED" w:rsidRPr="002B7A29" w:rsidRDefault="007272ED" w:rsidP="002B7A29">
      <w:pPr>
        <w:rPr>
          <w:color w:val="000000" w:themeColor="text1"/>
        </w:rPr>
      </w:pPr>
      <w:r w:rsidRPr="002B7A29">
        <w:rPr>
          <w:rStyle w:val="aa"/>
          <w:rFonts w:cs="Times New Roman"/>
          <w:color w:val="000000" w:themeColor="text1"/>
          <w:szCs w:val="28"/>
        </w:rPr>
        <w:t>Серверы приложений</w:t>
      </w:r>
    </w:p>
    <w:p w:rsidR="007272ED" w:rsidRPr="002B7A29" w:rsidRDefault="007272ED" w:rsidP="002B7A29">
      <w:pPr>
        <w:rPr>
          <w:color w:val="000000" w:themeColor="text1"/>
        </w:rPr>
      </w:pPr>
      <w:r w:rsidRPr="002B7A29">
        <w:rPr>
          <w:color w:val="000000" w:themeColor="text1"/>
        </w:rPr>
        <w:t>Предназначены для централизованного решения прикладных задач в некоторой предметной области. Для этого пользователи имеют право </w:t>
      </w:r>
      <w:r w:rsidRPr="002B7A29">
        <w:rPr>
          <w:i/>
          <w:iCs/>
          <w:color w:val="000000" w:themeColor="text1"/>
        </w:rPr>
        <w:t>запускать серверные программы</w:t>
      </w:r>
      <w:r w:rsidRPr="002B7A29">
        <w:rPr>
          <w:color w:val="000000" w:themeColor="text1"/>
        </w:rPr>
        <w:t> на исполнение. Использование серверов приложений позволяет снизить требования к конфигурации клиентов и упрощает общее управление сетью.</w:t>
      </w:r>
    </w:p>
    <w:p w:rsidR="007272ED" w:rsidRPr="002B7A29" w:rsidRDefault="007272ED" w:rsidP="002B7A29">
      <w:pPr>
        <w:rPr>
          <w:color w:val="000000" w:themeColor="text1"/>
        </w:rPr>
      </w:pPr>
      <w:r w:rsidRPr="002B7A29">
        <w:rPr>
          <w:rStyle w:val="aa"/>
          <w:rFonts w:cs="Times New Roman"/>
          <w:color w:val="000000" w:themeColor="text1"/>
          <w:szCs w:val="28"/>
        </w:rPr>
        <w:t>Серверы баз данных</w:t>
      </w:r>
    </w:p>
    <w:p w:rsidR="007272ED" w:rsidRPr="002B7A29" w:rsidRDefault="007272ED" w:rsidP="002B7A29">
      <w:pPr>
        <w:rPr>
          <w:color w:val="000000" w:themeColor="text1"/>
        </w:rPr>
      </w:pPr>
      <w:r w:rsidRPr="002B7A29">
        <w:rPr>
          <w:color w:val="000000" w:themeColor="text1"/>
        </w:rPr>
        <w:lastRenderedPageBreak/>
        <w:t>Серверы баз данных используются для обработки пользовательских запросов на языке SQL. При этом СУБД находится на сервере, к которому и подключаются клиентские приложения.</w:t>
      </w:r>
    </w:p>
    <w:p w:rsidR="007272ED" w:rsidRPr="002B7A29" w:rsidRDefault="007272ED" w:rsidP="000F6108">
      <w:r w:rsidRPr="002B7A29">
        <w:rPr>
          <w:rStyle w:val="aa"/>
          <w:rFonts w:cs="Times New Roman"/>
          <w:color w:val="000000" w:themeColor="text1"/>
          <w:szCs w:val="28"/>
        </w:rPr>
        <w:t>Файл-серверы</w:t>
      </w:r>
    </w:p>
    <w:p w:rsidR="007272ED" w:rsidRPr="002B7A29" w:rsidRDefault="007272ED" w:rsidP="000F6108">
      <w:r w:rsidRPr="002B7A29">
        <w:t>Файл-сервер </w:t>
      </w:r>
      <w:r w:rsidRPr="002B7A29">
        <w:rPr>
          <w:i/>
          <w:iCs/>
        </w:rPr>
        <w:t>хранит</w:t>
      </w:r>
      <w:r w:rsidRPr="002B7A29">
        <w:t> информацию в виде файлов и представляет пользователям доступ к ней. Как правило файл-сервер обеспечивает и определенный уровень защиты от несакционированного доступа.</w:t>
      </w:r>
    </w:p>
    <w:p w:rsidR="007272ED" w:rsidRPr="002B7A29" w:rsidRDefault="007272ED" w:rsidP="000F6108">
      <w:r w:rsidRPr="002B7A29">
        <w:rPr>
          <w:rStyle w:val="aa"/>
          <w:rFonts w:cs="Times New Roman"/>
          <w:color w:val="000000" w:themeColor="text1"/>
          <w:szCs w:val="28"/>
        </w:rPr>
        <w:t>Прокси-сервер</w:t>
      </w:r>
    </w:p>
    <w:p w:rsidR="007272ED" w:rsidRPr="002B7A29" w:rsidRDefault="007272ED" w:rsidP="000F6108">
      <w:r w:rsidRPr="002B7A29">
        <w:t>Во-первых, действует как посредник, помогая пользователям получить информацию из Интернета и при этом обеспечивая защиту сети.</w:t>
      </w:r>
    </w:p>
    <w:p w:rsidR="007272ED" w:rsidRPr="002B7A29" w:rsidRDefault="007272ED" w:rsidP="000F6108">
      <w:r w:rsidRPr="002B7A29">
        <w:t>Во-вторых, сохраняет часто запрашиваемую информацию в кэш-памяти на локальном диске, быстро доставляя ее пользователям без повторного обращения к Интернету.</w:t>
      </w:r>
    </w:p>
    <w:p w:rsidR="007272ED" w:rsidRPr="002B7A29" w:rsidRDefault="007272ED" w:rsidP="000F6108">
      <w:r w:rsidRPr="002B7A29">
        <w:rPr>
          <w:rStyle w:val="aa"/>
          <w:rFonts w:cs="Times New Roman"/>
          <w:color w:val="000000" w:themeColor="text1"/>
          <w:szCs w:val="28"/>
        </w:rPr>
        <w:t>Файрволы</w:t>
      </w:r>
      <w:r w:rsidRPr="002B7A29">
        <w:t> (брандмауэры)</w:t>
      </w:r>
    </w:p>
    <w:p w:rsidR="007272ED" w:rsidRPr="002B7A29" w:rsidRDefault="007272ED" w:rsidP="000F6108">
      <w:r w:rsidRPr="002B7A29">
        <w:t>Межсетевые экраны, анализирующие и фильтрующие проходящий сетевой трафик, с целью обеспечения безопасности сети.</w:t>
      </w:r>
    </w:p>
    <w:p w:rsidR="007272ED" w:rsidRPr="002B7A29" w:rsidRDefault="007272ED" w:rsidP="000F6108">
      <w:r w:rsidRPr="002B7A29">
        <w:rPr>
          <w:rStyle w:val="aa"/>
          <w:rFonts w:cs="Times New Roman"/>
          <w:color w:val="000000" w:themeColor="text1"/>
          <w:szCs w:val="28"/>
        </w:rPr>
        <w:t>Почтовые серверы</w:t>
      </w:r>
    </w:p>
    <w:p w:rsidR="007272ED" w:rsidRPr="002B7A29" w:rsidRDefault="007272ED" w:rsidP="000F6108">
      <w:r w:rsidRPr="002B7A29">
        <w:t>Представляют услуги по отправке и получению электронных почтовых сообщений.</w:t>
      </w:r>
    </w:p>
    <w:p w:rsidR="007272ED" w:rsidRPr="002B7A29" w:rsidRDefault="007272ED" w:rsidP="000F6108">
      <w:r w:rsidRPr="002B7A29">
        <w:t>Серверы удаленного доступа (RAS)</w:t>
      </w:r>
    </w:p>
    <w:p w:rsidR="007272ED" w:rsidRPr="002B7A29" w:rsidRDefault="007272ED" w:rsidP="002B7A29">
      <w:r w:rsidRPr="002B7A29">
        <w:t>Эти системы обеспечивают связь с сетью по коммутируемым линиям. Удаленный сотрудник может использовать ресурсы корпоративной ЛВС, подключившись к ней с помощью обычного модема.</w:t>
      </w:r>
    </w:p>
    <w:p w:rsidR="007272ED" w:rsidRPr="002B7A29" w:rsidRDefault="007272ED" w:rsidP="002B7A29">
      <w:r w:rsidRPr="002B7A29">
        <w:t>Это лишь несколько типов из всего многообразия клиент-серверных технологий, используемых как в локальных, так и в глобальных сетях.</w:t>
      </w:r>
    </w:p>
    <w:p w:rsidR="007272ED" w:rsidRPr="002B7A29" w:rsidRDefault="007272ED" w:rsidP="002B7A29">
      <w:r w:rsidRPr="002B7A29">
        <w:t>Для доступа к тем или иным сетевам сервисам используются клиенты, возможности которых характеризуются понятием «толщины». Оно определяет конфигурацию оборудования и программное обеспечение, имеющиеся у клиента. Рассмотрим возможные граничные значения:</w:t>
      </w:r>
    </w:p>
    <w:p w:rsidR="007272ED" w:rsidRPr="002B7A29" w:rsidRDefault="007272ED" w:rsidP="002B7A29">
      <w:r w:rsidRPr="002B7A29">
        <w:t>«Тонкий» клиент</w:t>
      </w:r>
    </w:p>
    <w:p w:rsidR="007272ED" w:rsidRPr="002B7A29" w:rsidRDefault="007272ED" w:rsidP="005407EC">
      <w:r w:rsidRPr="002B7A29">
        <w:lastRenderedPageBreak/>
        <w:t>Этот термин определяет клиента, вычислительных ресурсов которого достаточно лишь для запуска необходимого сетевого приложения через web-интерфейс. Пользовательский интерфейс такого приложения формируется средствами </w:t>
      </w:r>
      <w:r w:rsidRPr="002B7A29">
        <w:rPr>
          <w:i/>
          <w:iCs/>
        </w:rPr>
        <w:t>статического</w:t>
      </w:r>
      <w:r w:rsidRPr="002B7A29">
        <w:t> HTML (выполнение JavaScript не предусматривается), вся прикладная логика выполняется на сервере.</w:t>
      </w:r>
      <w:r w:rsidRPr="002B7A29">
        <w:br/>
        <w:t>Для работы тонкого клиента достаточно лишь обеспечить возможность запуска web-браузера, в окне которого и осуществляются все действия. По этой причине web-браузер часто называют "универсальным клиентом".</w:t>
      </w:r>
    </w:p>
    <w:p w:rsidR="007272ED" w:rsidRPr="002B7A29" w:rsidRDefault="007272ED" w:rsidP="000F6108">
      <w:r w:rsidRPr="002B7A29">
        <w:t>«Толстый» клиент</w:t>
      </w:r>
    </w:p>
    <w:p w:rsidR="007272ED" w:rsidRPr="002B7A29" w:rsidRDefault="007272ED" w:rsidP="000F6108">
      <w:r w:rsidRPr="002B7A29">
        <w:t>Таковым является рабочая станция или персональный компьютер, работающие под управлением собственной дисковой операционной системы и имеющие необходимый набор программного обеспечения. К сетевым серверам «толстые» клиенты обращаются в основном за дополнительными услугами (например, доступ к web-серверу или корпоративной базе данных).</w:t>
      </w:r>
      <w:r w:rsidRPr="002B7A29">
        <w:br/>
        <w:t>Так же под «толстым» клиентом подразумевается и клиентское сетевое приложение, запущенное под управлением локальной ОС. Такое приложение совмещает компонент представления данных (графический пользовательский интерфейс ОС) и прикладной компонент (вычислительные мощности клиентского компьютера).</w:t>
      </w:r>
    </w:p>
    <w:p w:rsidR="007272ED" w:rsidRPr="002B7A29" w:rsidRDefault="007272ED" w:rsidP="000F6108">
      <w:r w:rsidRPr="002B7A29">
        <w:t>В последнее время все чаще используется еще один термин: «rich»-client. «Rich«-клиент своего рода компромисс между «толстым» и «тонким» клиентом. Как и «тонкий» клиент, «rich»-клиент также представляет графический интерфейс, описываемый уже средствами XML и включающий некоторую функциональность толстых клиентов (например интерфейс drag-and-drop, вкладки, множественные окна, выпадающие меню и т.п.)</w:t>
      </w:r>
    </w:p>
    <w:p w:rsidR="007272ED" w:rsidRPr="002B7A29" w:rsidRDefault="007272ED" w:rsidP="000F6108">
      <w:r w:rsidRPr="002B7A29">
        <w:t>Прикладная логика «rich»-клиента также реализована на сервере. Данные отправляются в стандартном формате обмена, на основе того же XML (протоколы SOAP, XML-RPC) и интерпретируются клиентом.</w:t>
      </w:r>
    </w:p>
    <w:p w:rsidR="007272ED" w:rsidRPr="002B7A29" w:rsidRDefault="007272ED" w:rsidP="000F6108">
      <w:r w:rsidRPr="002B7A29">
        <w:t>Некоторые основные протоколы «rich»-клиентов на базе XML приведены ниже:</w:t>
      </w:r>
    </w:p>
    <w:p w:rsidR="007272ED" w:rsidRPr="002B7A29" w:rsidRDefault="007272ED" w:rsidP="000F6108">
      <w:r w:rsidRPr="002B7A29">
        <w:lastRenderedPageBreak/>
        <w:t>XAML (eXtensible Application Markup Language) — разработан Microsoft, используется в приложениях на платформе .NET;</w:t>
      </w:r>
    </w:p>
    <w:p w:rsidR="007272ED" w:rsidRPr="002B7A29" w:rsidRDefault="007272ED" w:rsidP="000F6108">
      <w:r w:rsidRPr="002B7A29">
        <w:t>XUL (XML User Interface Language) — стандарт, разработанный в рамках проекта Mozilla, используется, например, в почтовом клиенте Mozilla Thunderbird или браузере Mozilla Firefox;</w:t>
      </w:r>
    </w:p>
    <w:p w:rsidR="007272ED" w:rsidRPr="002B7A29" w:rsidRDefault="007272ED" w:rsidP="000F6108">
      <w:r w:rsidRPr="002B7A29">
        <w:t>Flex — мультимедийная технология на основе XML, разработанная Macromedia/Adobe.</w:t>
      </w:r>
    </w:p>
    <w:p w:rsidR="000C1A2E" w:rsidRDefault="007272ED" w:rsidP="000F6108">
      <w:r w:rsidRPr="002B7A29">
        <w:t xml:space="preserve">Для решения данной задачи была выбрана трехзвенная архитектура на тонком клиенте. Сервер приложений так же будет совмещать в себе </w:t>
      </w:r>
      <w:r w:rsidRPr="002B7A29">
        <w:rPr>
          <w:lang w:val="en-US"/>
        </w:rPr>
        <w:t>web</w:t>
      </w:r>
      <w:r w:rsidRPr="002B7A29">
        <w:t>-сервер, так как разделение этих модулей на 2 части не целесообразно.</w:t>
      </w:r>
    </w:p>
    <w:p w:rsidR="002B7A29" w:rsidRPr="002B7A29" w:rsidRDefault="002B7A29" w:rsidP="002B7A29">
      <w:pPr>
        <w:jc w:val="left"/>
      </w:pPr>
      <w:r>
        <w:br w:type="page"/>
      </w:r>
    </w:p>
    <w:p w:rsidR="00166B40" w:rsidRPr="00E600B8" w:rsidRDefault="004B37BF" w:rsidP="002B7A29">
      <w:pPr>
        <w:pStyle w:val="2"/>
      </w:pPr>
      <w:bookmarkStart w:id="5" w:name="_Toc30953475"/>
      <w:r w:rsidRPr="004B37BF">
        <w:lastRenderedPageBreak/>
        <w:t>Выбор средства программирования</w:t>
      </w:r>
      <w:bookmarkEnd w:id="5"/>
    </w:p>
    <w:p w:rsidR="004B37BF" w:rsidRPr="00E600B8" w:rsidRDefault="004B37BF" w:rsidP="00166B40">
      <w:pPr>
        <w:rPr>
          <w:b/>
          <w:szCs w:val="28"/>
        </w:rPr>
      </w:pPr>
      <w:r>
        <w:rPr>
          <w:b/>
          <w:szCs w:val="28"/>
          <w:lang w:val="en-US"/>
        </w:rPr>
        <w:t>Back</w:t>
      </w:r>
      <w:r w:rsidRPr="004B37BF">
        <w:rPr>
          <w:b/>
          <w:szCs w:val="28"/>
        </w:rPr>
        <w:t>-</w:t>
      </w:r>
      <w:r>
        <w:rPr>
          <w:b/>
          <w:szCs w:val="28"/>
          <w:lang w:val="en-US"/>
        </w:rPr>
        <w:t>end</w:t>
      </w:r>
      <w:r w:rsidRPr="004B37BF">
        <w:rPr>
          <w:b/>
          <w:szCs w:val="28"/>
        </w:rPr>
        <w:t xml:space="preserve"> </w:t>
      </w:r>
      <w:r>
        <w:rPr>
          <w:b/>
          <w:szCs w:val="28"/>
        </w:rPr>
        <w:t>часть</w:t>
      </w:r>
    </w:p>
    <w:p w:rsidR="00426B3D" w:rsidRPr="002B7A29" w:rsidRDefault="004B37BF" w:rsidP="00166B40">
      <w:pPr>
        <w:rPr>
          <w:rFonts w:cs="Times New Roman"/>
          <w:b/>
          <w:szCs w:val="28"/>
        </w:rPr>
      </w:pPr>
      <w:r w:rsidRPr="002B7A29">
        <w:rPr>
          <w:rFonts w:cs="Times New Roman"/>
          <w:b/>
          <w:szCs w:val="28"/>
        </w:rPr>
        <w:t>Среда разработки</w:t>
      </w:r>
    </w:p>
    <w:p w:rsidR="00F5179E" w:rsidRDefault="00BC09BA" w:rsidP="00F5179E">
      <w:pPr>
        <w:keepNext/>
      </w:pPr>
      <w:r>
        <w:rPr>
          <w:noProof/>
        </w:rPr>
        <w:drawing>
          <wp:inline distT="0" distB="0" distL="0" distR="0">
            <wp:extent cx="1095375" cy="1095375"/>
            <wp:effectExtent l="19050" t="0" r="9525" b="0"/>
            <wp:docPr id="13" name="Рисунок 11" descr="Картинки по запросу &quot;intellij idea&quot;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артинки по запросу &quot;intellij idea&quot;&quot;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9BA" w:rsidRPr="002B7A29" w:rsidRDefault="00F5179E" w:rsidP="002B7A29">
      <w:pPr>
        <w:rPr>
          <w:sz w:val="24"/>
          <w:szCs w:val="24"/>
        </w:rPr>
      </w:pPr>
      <w:r w:rsidRPr="002B7A29">
        <w:rPr>
          <w:sz w:val="24"/>
          <w:szCs w:val="24"/>
        </w:rPr>
        <w:t xml:space="preserve">Рисунок </w:t>
      </w:r>
      <w:r w:rsidR="00282318" w:rsidRPr="002B7A29">
        <w:rPr>
          <w:sz w:val="24"/>
          <w:szCs w:val="24"/>
        </w:rPr>
        <w:fldChar w:fldCharType="begin"/>
      </w:r>
      <w:r w:rsidRPr="002B7A29">
        <w:rPr>
          <w:sz w:val="24"/>
          <w:szCs w:val="24"/>
        </w:rPr>
        <w:instrText xml:space="preserve"> SEQ Рисунок \* ARABIC </w:instrText>
      </w:r>
      <w:r w:rsidR="00282318" w:rsidRPr="002B7A29">
        <w:rPr>
          <w:sz w:val="24"/>
          <w:szCs w:val="24"/>
        </w:rPr>
        <w:fldChar w:fldCharType="separate"/>
      </w:r>
      <w:r w:rsidR="00B960AC">
        <w:rPr>
          <w:noProof/>
          <w:sz w:val="24"/>
          <w:szCs w:val="24"/>
        </w:rPr>
        <w:t>13</w:t>
      </w:r>
      <w:r w:rsidR="00282318" w:rsidRPr="002B7A29">
        <w:rPr>
          <w:sz w:val="24"/>
          <w:szCs w:val="24"/>
        </w:rPr>
        <w:fldChar w:fldCharType="end"/>
      </w:r>
      <w:r w:rsidRPr="002B7A29">
        <w:rPr>
          <w:sz w:val="24"/>
          <w:szCs w:val="24"/>
        </w:rPr>
        <w:t>. Логотип JetBrains IntelliJ IDEA</w:t>
      </w:r>
    </w:p>
    <w:p w:rsidR="004B37BF" w:rsidRPr="002B7A29" w:rsidRDefault="004B37BF" w:rsidP="005407EC">
      <w:pPr>
        <w:rPr>
          <w:shd w:val="clear" w:color="auto" w:fill="FFFFFF"/>
        </w:rPr>
      </w:pPr>
      <w:r w:rsidRPr="002B7A29">
        <w:rPr>
          <w:rStyle w:val="aa"/>
          <w:rFonts w:ascii="Helvetica" w:hAnsi="Helvetica"/>
          <w:color w:val="000000" w:themeColor="text1"/>
          <w:sz w:val="27"/>
          <w:szCs w:val="27"/>
          <w:bdr w:val="none" w:sz="0" w:space="0" w:color="auto" w:frame="1"/>
          <w:shd w:val="clear" w:color="auto" w:fill="FFFFFF"/>
        </w:rPr>
        <w:t>JetBrains IntelliJ IDEA</w:t>
      </w:r>
      <w:r w:rsidRPr="002B7A29">
        <w:rPr>
          <w:shd w:val="clear" w:color="auto" w:fill="FFFFFF"/>
        </w:rPr>
        <w:t> – это ведущая среда быстрой разработки на языке Java. IntelliJ IDEA представляет собой высокотехнологичный комплекс тесно интегрированных инструментов программирования, включающий интеллектуальный редактор исходных текстов с развитыми средствами автоматизации, мощные инструменты рефакторинга кода, встроенную поддержку технологий J2EE, механизмы интеграции со средой тестирования Ant/JUnit и системами управления версиями, уникальный инструмент оптимизации и проверки кода Code Inspection, а также инновационный визуальный конструктор графических интерфейсов.</w:t>
      </w:r>
    </w:p>
    <w:p w:rsidR="00BC09BA" w:rsidRPr="005407EC" w:rsidRDefault="004B37BF" w:rsidP="002B7A29">
      <w:pPr>
        <w:rPr>
          <w:rFonts w:cs="Times New Roman"/>
          <w:b/>
          <w:color w:val="000000" w:themeColor="text1"/>
          <w:szCs w:val="28"/>
          <w:lang w:val="en-US"/>
        </w:rPr>
      </w:pPr>
      <w:r w:rsidRPr="002B7A29">
        <w:rPr>
          <w:rFonts w:cs="Times New Roman"/>
          <w:color w:val="000000" w:themeColor="text1"/>
          <w:szCs w:val="28"/>
          <w:shd w:val="clear" w:color="auto" w:fill="FFFFFF"/>
        </w:rPr>
        <w:t> </w:t>
      </w:r>
      <w:hyperlink r:id="rId28" w:history="1">
        <w:r w:rsidRPr="005407EC">
          <w:rPr>
            <w:rStyle w:val="a9"/>
            <w:rFonts w:cs="Times New Roman"/>
            <w:b/>
            <w:color w:val="000000" w:themeColor="text1"/>
            <w:szCs w:val="28"/>
            <w:u w:val="none"/>
            <w:shd w:val="clear" w:color="auto" w:fill="FFFFFF"/>
            <w:lang w:val="en-US"/>
          </w:rPr>
          <w:t>C</w:t>
        </w:r>
        <w:r w:rsidRPr="005407EC">
          <w:rPr>
            <w:rStyle w:val="a9"/>
            <w:rFonts w:cs="Times New Roman"/>
            <w:b/>
            <w:color w:val="000000" w:themeColor="text1"/>
            <w:szCs w:val="28"/>
            <w:u w:val="none"/>
            <w:shd w:val="clear" w:color="auto" w:fill="FFFFFF"/>
          </w:rPr>
          <w:t>истема управления версиями</w:t>
        </w:r>
      </w:hyperlink>
    </w:p>
    <w:p w:rsidR="00F5179E" w:rsidRPr="002B7A29" w:rsidRDefault="00BC09BA" w:rsidP="002B7A29">
      <w:pPr>
        <w:rPr>
          <w:color w:val="000000" w:themeColor="text1"/>
        </w:rPr>
      </w:pPr>
      <w:r w:rsidRPr="002B7A29">
        <w:rPr>
          <w:color w:val="000000" w:themeColor="text1"/>
        </w:rPr>
        <w:t xml:space="preserve"> </w:t>
      </w:r>
      <w:r w:rsidRPr="002B7A29">
        <w:rPr>
          <w:noProof/>
          <w:color w:val="000000" w:themeColor="text1"/>
        </w:rPr>
        <w:drawing>
          <wp:inline distT="0" distB="0" distL="0" distR="0">
            <wp:extent cx="2962275" cy="1038720"/>
            <wp:effectExtent l="19050" t="0" r="9525" b="0"/>
            <wp:docPr id="14" name="Рисунок 14" descr="Картинки по запросу &quot;git&quot;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Картинки по запросу &quot;git&quot;&quot;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03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9BA" w:rsidRPr="005407EC" w:rsidRDefault="00F5179E" w:rsidP="002B7A29">
      <w:pPr>
        <w:rPr>
          <w:rFonts w:cs="Times New Roman"/>
          <w:color w:val="000000" w:themeColor="text1"/>
          <w:sz w:val="24"/>
          <w:szCs w:val="24"/>
        </w:rPr>
      </w:pPr>
      <w:r w:rsidRPr="005407EC">
        <w:rPr>
          <w:color w:val="000000" w:themeColor="text1"/>
          <w:sz w:val="24"/>
          <w:szCs w:val="24"/>
        </w:rPr>
        <w:t xml:space="preserve">Рисунок </w:t>
      </w:r>
      <w:r w:rsidR="00282318" w:rsidRPr="005407EC">
        <w:rPr>
          <w:color w:val="000000" w:themeColor="text1"/>
          <w:sz w:val="24"/>
          <w:szCs w:val="24"/>
        </w:rPr>
        <w:fldChar w:fldCharType="begin"/>
      </w:r>
      <w:r w:rsidR="00C73D90" w:rsidRPr="005407EC">
        <w:rPr>
          <w:color w:val="000000" w:themeColor="text1"/>
          <w:sz w:val="24"/>
          <w:szCs w:val="24"/>
        </w:rPr>
        <w:instrText xml:space="preserve"> SEQ Рисунок \* ARABIC </w:instrText>
      </w:r>
      <w:r w:rsidR="00282318" w:rsidRPr="005407EC">
        <w:rPr>
          <w:color w:val="000000" w:themeColor="text1"/>
          <w:sz w:val="24"/>
          <w:szCs w:val="24"/>
        </w:rPr>
        <w:fldChar w:fldCharType="separate"/>
      </w:r>
      <w:r w:rsidR="00B960AC">
        <w:rPr>
          <w:noProof/>
          <w:color w:val="000000" w:themeColor="text1"/>
          <w:sz w:val="24"/>
          <w:szCs w:val="24"/>
        </w:rPr>
        <w:t>14</w:t>
      </w:r>
      <w:r w:rsidR="00282318" w:rsidRPr="005407EC">
        <w:rPr>
          <w:color w:val="000000" w:themeColor="text1"/>
          <w:sz w:val="24"/>
          <w:szCs w:val="24"/>
        </w:rPr>
        <w:fldChar w:fldCharType="end"/>
      </w:r>
      <w:r w:rsidRPr="005407EC">
        <w:rPr>
          <w:color w:val="000000" w:themeColor="text1"/>
          <w:sz w:val="24"/>
          <w:szCs w:val="24"/>
        </w:rPr>
        <w:t>. Логотип Git</w:t>
      </w:r>
    </w:p>
    <w:p w:rsidR="00876AF0" w:rsidRPr="002B7A29" w:rsidRDefault="00876AF0" w:rsidP="000F6108">
      <w:pPr>
        <w:rPr>
          <w:szCs w:val="28"/>
        </w:rPr>
      </w:pPr>
      <w:r w:rsidRPr="002B7A29">
        <w:rPr>
          <w:b/>
          <w:bCs/>
          <w:szCs w:val="28"/>
        </w:rPr>
        <w:t>Git</w:t>
      </w:r>
      <w:r w:rsidRPr="002B7A29">
        <w:rPr>
          <w:szCs w:val="28"/>
        </w:rPr>
        <w:t> (произносится «гит») — распределённая </w:t>
      </w:r>
      <w:hyperlink r:id="rId30" w:tooltip="Система управления версиями" w:history="1">
        <w:r w:rsidRPr="002B7A29">
          <w:rPr>
            <w:rStyle w:val="a9"/>
            <w:color w:val="000000" w:themeColor="text1"/>
            <w:szCs w:val="28"/>
            <w:u w:val="none"/>
          </w:rPr>
          <w:t>система управления версиями</w:t>
        </w:r>
      </w:hyperlink>
      <w:r w:rsidRPr="002B7A29">
        <w:rPr>
          <w:szCs w:val="28"/>
        </w:rPr>
        <w:t>. Проект был создан </w:t>
      </w:r>
      <w:hyperlink r:id="rId31" w:tooltip="Торвальдс, Линус" w:history="1">
        <w:r w:rsidRPr="002B7A29">
          <w:rPr>
            <w:rStyle w:val="a9"/>
            <w:color w:val="000000" w:themeColor="text1"/>
            <w:szCs w:val="28"/>
            <w:u w:val="none"/>
          </w:rPr>
          <w:t>Линусом Торвальдсом</w:t>
        </w:r>
      </w:hyperlink>
      <w:r w:rsidRPr="002B7A29">
        <w:rPr>
          <w:szCs w:val="28"/>
        </w:rPr>
        <w:t> для управления разработкой </w:t>
      </w:r>
      <w:hyperlink r:id="rId32" w:tooltip="Ядро Linux" w:history="1">
        <w:r w:rsidRPr="002B7A29">
          <w:rPr>
            <w:rStyle w:val="a9"/>
            <w:color w:val="000000" w:themeColor="text1"/>
            <w:szCs w:val="28"/>
            <w:u w:val="none"/>
          </w:rPr>
          <w:t>ядра Linux</w:t>
        </w:r>
      </w:hyperlink>
      <w:r w:rsidRPr="002B7A29">
        <w:rPr>
          <w:szCs w:val="28"/>
        </w:rPr>
        <w:t>, первая версия выпущена </w:t>
      </w:r>
      <w:hyperlink r:id="rId33" w:tooltip="7 апреля" w:history="1">
        <w:r w:rsidRPr="002B7A29">
          <w:rPr>
            <w:rStyle w:val="a9"/>
            <w:color w:val="000000" w:themeColor="text1"/>
            <w:szCs w:val="28"/>
            <w:u w:val="none"/>
          </w:rPr>
          <w:t>7 апреля</w:t>
        </w:r>
      </w:hyperlink>
      <w:r w:rsidRPr="002B7A29">
        <w:rPr>
          <w:szCs w:val="28"/>
        </w:rPr>
        <w:t> </w:t>
      </w:r>
      <w:hyperlink r:id="rId34" w:tooltip="2005 год" w:history="1">
        <w:r w:rsidRPr="002B7A29">
          <w:rPr>
            <w:rStyle w:val="a9"/>
            <w:color w:val="000000" w:themeColor="text1"/>
            <w:szCs w:val="28"/>
            <w:u w:val="none"/>
          </w:rPr>
          <w:t>2005 года</w:t>
        </w:r>
      </w:hyperlink>
      <w:r w:rsidRPr="002B7A29">
        <w:rPr>
          <w:szCs w:val="28"/>
        </w:rPr>
        <w:t>. На сегодняшний день его поддерживает </w:t>
      </w:r>
      <w:hyperlink r:id="rId35" w:tooltip="Хамано, Джунио" w:history="1">
        <w:r w:rsidRPr="002B7A29">
          <w:rPr>
            <w:rStyle w:val="a9"/>
            <w:color w:val="000000" w:themeColor="text1"/>
            <w:szCs w:val="28"/>
            <w:u w:val="none"/>
          </w:rPr>
          <w:t>Джунио Хамано</w:t>
        </w:r>
      </w:hyperlink>
      <w:r w:rsidRPr="002B7A29">
        <w:rPr>
          <w:szCs w:val="28"/>
        </w:rPr>
        <w:t>.</w:t>
      </w:r>
    </w:p>
    <w:p w:rsidR="00876AF0" w:rsidRPr="002B7A29" w:rsidRDefault="00876AF0" w:rsidP="000F6108">
      <w:pPr>
        <w:rPr>
          <w:szCs w:val="28"/>
        </w:rPr>
      </w:pPr>
      <w:r w:rsidRPr="002B7A29">
        <w:rPr>
          <w:szCs w:val="28"/>
        </w:rPr>
        <w:t>Среди проектов, использующих Git — </w:t>
      </w:r>
      <w:hyperlink r:id="rId36" w:tooltip="Ядро Linux" w:history="1">
        <w:r w:rsidRPr="002B7A29">
          <w:rPr>
            <w:rStyle w:val="a9"/>
            <w:color w:val="000000" w:themeColor="text1"/>
            <w:szCs w:val="28"/>
            <w:u w:val="none"/>
          </w:rPr>
          <w:t>ядро Linux</w:t>
        </w:r>
      </w:hyperlink>
      <w:r w:rsidRPr="002B7A29">
        <w:rPr>
          <w:szCs w:val="28"/>
        </w:rPr>
        <w:t>, </w:t>
      </w:r>
      <w:hyperlink r:id="rId37" w:tooltip="Swift (язык программирования)" w:history="1">
        <w:r w:rsidRPr="002B7A29">
          <w:rPr>
            <w:rStyle w:val="a9"/>
            <w:color w:val="000000" w:themeColor="text1"/>
            <w:szCs w:val="28"/>
            <w:u w:val="none"/>
          </w:rPr>
          <w:t>Swift</w:t>
        </w:r>
      </w:hyperlink>
      <w:r w:rsidRPr="002B7A29">
        <w:rPr>
          <w:szCs w:val="28"/>
        </w:rPr>
        <w:t>, </w:t>
      </w:r>
      <w:hyperlink r:id="rId38" w:tooltip="Android" w:history="1">
        <w:r w:rsidRPr="002B7A29">
          <w:rPr>
            <w:rStyle w:val="a9"/>
            <w:color w:val="000000" w:themeColor="text1"/>
            <w:szCs w:val="28"/>
            <w:u w:val="none"/>
          </w:rPr>
          <w:t>Android</w:t>
        </w:r>
      </w:hyperlink>
      <w:r w:rsidRPr="002B7A29">
        <w:rPr>
          <w:szCs w:val="28"/>
        </w:rPr>
        <w:t>, </w:t>
      </w:r>
      <w:hyperlink r:id="rId39" w:tooltip="Drupal" w:history="1">
        <w:r w:rsidRPr="002B7A29">
          <w:rPr>
            <w:rStyle w:val="a9"/>
            <w:color w:val="000000" w:themeColor="text1"/>
            <w:szCs w:val="28"/>
            <w:u w:val="none"/>
          </w:rPr>
          <w:t>Drupal</w:t>
        </w:r>
      </w:hyperlink>
      <w:r w:rsidRPr="002B7A29">
        <w:rPr>
          <w:szCs w:val="28"/>
        </w:rPr>
        <w:t>, </w:t>
      </w:r>
      <w:hyperlink r:id="rId40" w:tooltip="Cairo" w:history="1">
        <w:r w:rsidRPr="002B7A29">
          <w:rPr>
            <w:rStyle w:val="a9"/>
            <w:color w:val="000000" w:themeColor="text1"/>
            <w:szCs w:val="28"/>
            <w:u w:val="none"/>
          </w:rPr>
          <w:t>Cairo</w:t>
        </w:r>
      </w:hyperlink>
      <w:r w:rsidRPr="002B7A29">
        <w:rPr>
          <w:szCs w:val="28"/>
        </w:rPr>
        <w:t>, </w:t>
      </w:r>
      <w:hyperlink r:id="rId41" w:tooltip="GNU Coreutils" w:history="1">
        <w:r w:rsidRPr="002B7A29">
          <w:rPr>
            <w:rStyle w:val="a9"/>
            <w:color w:val="000000" w:themeColor="text1"/>
            <w:szCs w:val="28"/>
            <w:u w:val="none"/>
          </w:rPr>
          <w:t>GNU Core Utilities</w:t>
        </w:r>
      </w:hyperlink>
      <w:r w:rsidRPr="002B7A29">
        <w:rPr>
          <w:szCs w:val="28"/>
        </w:rPr>
        <w:t>, </w:t>
      </w:r>
      <w:hyperlink r:id="rId42" w:tooltip="Mesa 3D" w:history="1">
        <w:r w:rsidRPr="002B7A29">
          <w:rPr>
            <w:rStyle w:val="a9"/>
            <w:color w:val="000000" w:themeColor="text1"/>
            <w:szCs w:val="28"/>
            <w:u w:val="none"/>
          </w:rPr>
          <w:t>Mesa</w:t>
        </w:r>
      </w:hyperlink>
      <w:r w:rsidRPr="002B7A29">
        <w:rPr>
          <w:szCs w:val="28"/>
        </w:rPr>
        <w:t>, </w:t>
      </w:r>
      <w:hyperlink r:id="rId43" w:tooltip="Wine" w:history="1">
        <w:r w:rsidRPr="002B7A29">
          <w:rPr>
            <w:rStyle w:val="a9"/>
            <w:color w:val="000000" w:themeColor="text1"/>
            <w:szCs w:val="28"/>
            <w:u w:val="none"/>
          </w:rPr>
          <w:t>Wine</w:t>
        </w:r>
      </w:hyperlink>
      <w:r w:rsidRPr="002B7A29">
        <w:rPr>
          <w:szCs w:val="28"/>
        </w:rPr>
        <w:t>, </w:t>
      </w:r>
      <w:hyperlink r:id="rId44" w:tooltip="Chromium" w:history="1">
        <w:r w:rsidRPr="002B7A29">
          <w:rPr>
            <w:rStyle w:val="a9"/>
            <w:color w:val="000000" w:themeColor="text1"/>
            <w:szCs w:val="28"/>
            <w:u w:val="none"/>
          </w:rPr>
          <w:t>Chromium</w:t>
        </w:r>
      </w:hyperlink>
      <w:r w:rsidRPr="002B7A29">
        <w:rPr>
          <w:szCs w:val="28"/>
        </w:rPr>
        <w:t>, </w:t>
      </w:r>
      <w:hyperlink r:id="rId45" w:tooltip="Compiz Fusion" w:history="1">
        <w:r w:rsidRPr="002B7A29">
          <w:rPr>
            <w:rStyle w:val="a9"/>
            <w:color w:val="000000" w:themeColor="text1"/>
            <w:szCs w:val="28"/>
            <w:u w:val="none"/>
          </w:rPr>
          <w:t xml:space="preserve">Compiz </w:t>
        </w:r>
        <w:r w:rsidRPr="002B7A29">
          <w:rPr>
            <w:rStyle w:val="a9"/>
            <w:color w:val="000000" w:themeColor="text1"/>
            <w:szCs w:val="28"/>
            <w:u w:val="none"/>
          </w:rPr>
          <w:lastRenderedPageBreak/>
          <w:t>Fusion</w:t>
        </w:r>
      </w:hyperlink>
      <w:r w:rsidRPr="002B7A29">
        <w:rPr>
          <w:szCs w:val="28"/>
        </w:rPr>
        <w:t>, </w:t>
      </w:r>
      <w:hyperlink r:id="rId46" w:tooltip="FlightGear" w:history="1">
        <w:r w:rsidRPr="002B7A29">
          <w:rPr>
            <w:rStyle w:val="a9"/>
            <w:color w:val="000000" w:themeColor="text1"/>
            <w:szCs w:val="28"/>
            <w:u w:val="none"/>
          </w:rPr>
          <w:t>FlightGear</w:t>
        </w:r>
      </w:hyperlink>
      <w:r w:rsidRPr="002B7A29">
        <w:rPr>
          <w:szCs w:val="28"/>
        </w:rPr>
        <w:t>, </w:t>
      </w:r>
      <w:hyperlink r:id="rId47" w:tooltip="JQuery" w:history="1">
        <w:r w:rsidRPr="002B7A29">
          <w:rPr>
            <w:rStyle w:val="a9"/>
            <w:color w:val="000000" w:themeColor="text1"/>
            <w:szCs w:val="28"/>
            <w:u w:val="none"/>
          </w:rPr>
          <w:t>jQuery</w:t>
        </w:r>
      </w:hyperlink>
      <w:r w:rsidRPr="002B7A29">
        <w:rPr>
          <w:szCs w:val="28"/>
        </w:rPr>
        <w:t>, </w:t>
      </w:r>
      <w:hyperlink r:id="rId48" w:tooltip="PHP" w:history="1">
        <w:r w:rsidRPr="002B7A29">
          <w:rPr>
            <w:rStyle w:val="a9"/>
            <w:color w:val="000000" w:themeColor="text1"/>
            <w:szCs w:val="28"/>
            <w:u w:val="none"/>
          </w:rPr>
          <w:t>PHP</w:t>
        </w:r>
      </w:hyperlink>
      <w:r w:rsidRPr="002B7A29">
        <w:rPr>
          <w:szCs w:val="28"/>
        </w:rPr>
        <w:t>, </w:t>
      </w:r>
      <w:hyperlink r:id="rId49" w:tooltip="NASM" w:history="1">
        <w:r w:rsidRPr="002B7A29">
          <w:rPr>
            <w:rStyle w:val="a9"/>
            <w:color w:val="000000" w:themeColor="text1"/>
            <w:szCs w:val="28"/>
            <w:u w:val="none"/>
          </w:rPr>
          <w:t>NASM</w:t>
        </w:r>
      </w:hyperlink>
      <w:r w:rsidRPr="002B7A29">
        <w:rPr>
          <w:szCs w:val="28"/>
        </w:rPr>
        <w:t>, </w:t>
      </w:r>
      <w:hyperlink r:id="rId50" w:tooltip="MediaWiki" w:history="1">
        <w:r w:rsidRPr="002B7A29">
          <w:rPr>
            <w:rStyle w:val="a9"/>
            <w:color w:val="000000" w:themeColor="text1"/>
            <w:szCs w:val="28"/>
            <w:u w:val="none"/>
          </w:rPr>
          <w:t>MediaWiki</w:t>
        </w:r>
      </w:hyperlink>
      <w:r w:rsidRPr="002B7A29">
        <w:rPr>
          <w:szCs w:val="28"/>
        </w:rPr>
        <w:t>, </w:t>
      </w:r>
      <w:hyperlink r:id="rId51" w:tooltip="DokuWiki" w:history="1">
        <w:r w:rsidRPr="002B7A29">
          <w:rPr>
            <w:rStyle w:val="a9"/>
            <w:color w:val="000000" w:themeColor="text1"/>
            <w:szCs w:val="28"/>
            <w:u w:val="none"/>
          </w:rPr>
          <w:t>DokuWiki</w:t>
        </w:r>
      </w:hyperlink>
      <w:r w:rsidRPr="002B7A29">
        <w:rPr>
          <w:szCs w:val="28"/>
        </w:rPr>
        <w:t>, </w:t>
      </w:r>
      <w:hyperlink r:id="rId52" w:tooltip="Qt" w:history="1">
        <w:r w:rsidRPr="002B7A29">
          <w:rPr>
            <w:rStyle w:val="a9"/>
            <w:color w:val="000000" w:themeColor="text1"/>
            <w:szCs w:val="28"/>
            <w:u w:val="none"/>
          </w:rPr>
          <w:t>Qt</w:t>
        </w:r>
      </w:hyperlink>
      <w:r w:rsidRPr="002B7A29">
        <w:rPr>
          <w:szCs w:val="28"/>
        </w:rPr>
        <w:t>, ряд дистрибутивов </w:t>
      </w:r>
      <w:hyperlink r:id="rId53" w:tooltip="Linux" w:history="1">
        <w:r w:rsidRPr="002B7A29">
          <w:rPr>
            <w:rStyle w:val="a9"/>
            <w:color w:val="000000" w:themeColor="text1"/>
            <w:szCs w:val="28"/>
            <w:u w:val="none"/>
          </w:rPr>
          <w:t>Linux</w:t>
        </w:r>
      </w:hyperlink>
      <w:r w:rsidRPr="002B7A29">
        <w:rPr>
          <w:szCs w:val="28"/>
        </w:rPr>
        <w:t>.</w:t>
      </w:r>
    </w:p>
    <w:p w:rsidR="00876AF0" w:rsidRPr="002B7A29" w:rsidRDefault="00876AF0" w:rsidP="000F6108">
      <w:pPr>
        <w:rPr>
          <w:color w:val="000000" w:themeColor="text1"/>
          <w:szCs w:val="28"/>
        </w:rPr>
      </w:pPr>
      <w:r w:rsidRPr="002B7A29">
        <w:rPr>
          <w:color w:val="000000" w:themeColor="text1"/>
          <w:szCs w:val="28"/>
        </w:rPr>
        <w:t>Программа является свободной и выпущена под лицензией </w:t>
      </w:r>
      <w:hyperlink r:id="rId54" w:tooltip="GNU General Public License" w:history="1">
        <w:r w:rsidRPr="002B7A29">
          <w:rPr>
            <w:rStyle w:val="a9"/>
            <w:color w:val="000000" w:themeColor="text1"/>
            <w:szCs w:val="28"/>
            <w:u w:val="none"/>
          </w:rPr>
          <w:t>GNU GPL</w:t>
        </w:r>
      </w:hyperlink>
      <w:r w:rsidRPr="002B7A29">
        <w:rPr>
          <w:color w:val="000000" w:themeColor="text1"/>
          <w:szCs w:val="28"/>
        </w:rPr>
        <w:t> вер</w:t>
      </w:r>
      <w:r w:rsidR="000F6108">
        <w:rPr>
          <w:color w:val="000000" w:themeColor="text1"/>
          <w:szCs w:val="28"/>
        </w:rPr>
        <w:t xml:space="preserve">сии </w:t>
      </w:r>
      <w:r w:rsidRPr="002B7A29">
        <w:rPr>
          <w:color w:val="000000" w:themeColor="text1"/>
          <w:szCs w:val="28"/>
        </w:rPr>
        <w:t>По умолчанию используется TCP порт 9418.</w:t>
      </w:r>
    </w:p>
    <w:p w:rsidR="004B37BF" w:rsidRPr="002B7A29" w:rsidRDefault="004B37BF" w:rsidP="002B7A29">
      <w:pPr>
        <w:rPr>
          <w:rFonts w:cs="Times New Roman"/>
          <w:color w:val="000000" w:themeColor="text1"/>
          <w:szCs w:val="28"/>
        </w:rPr>
      </w:pPr>
    </w:p>
    <w:p w:rsidR="00876AF0" w:rsidRPr="000F6108" w:rsidRDefault="00876AF0" w:rsidP="002B7A29">
      <w:pPr>
        <w:rPr>
          <w:rFonts w:cs="Times New Roman"/>
          <w:b/>
          <w:color w:val="000000" w:themeColor="text1"/>
          <w:szCs w:val="28"/>
        </w:rPr>
      </w:pPr>
      <w:r w:rsidRPr="000F6108">
        <w:rPr>
          <w:rFonts w:cs="Times New Roman"/>
          <w:b/>
          <w:color w:val="000000" w:themeColor="text1"/>
          <w:szCs w:val="28"/>
        </w:rPr>
        <w:t>Пакетный менеджер</w:t>
      </w:r>
    </w:p>
    <w:p w:rsidR="00F5179E" w:rsidRPr="002B7A29" w:rsidRDefault="00BC09BA" w:rsidP="002B7A29">
      <w:pPr>
        <w:rPr>
          <w:color w:val="000000" w:themeColor="text1"/>
        </w:rPr>
      </w:pPr>
      <w:r w:rsidRPr="002B7A29">
        <w:rPr>
          <w:noProof/>
          <w:color w:val="000000" w:themeColor="text1"/>
        </w:rPr>
        <w:drawing>
          <wp:inline distT="0" distB="0" distL="0" distR="0">
            <wp:extent cx="2057400" cy="1419787"/>
            <wp:effectExtent l="0" t="0" r="0" b="0"/>
            <wp:docPr id="17" name="Рисунок 17" descr="Картинки по запросу &quot;gradle&quot;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Картинки по запросу &quot;gradle&quot;&quot;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680" cy="1419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9BA" w:rsidRPr="000F6108" w:rsidRDefault="00F5179E" w:rsidP="002B7A29">
      <w:pPr>
        <w:rPr>
          <w:rFonts w:cs="Times New Roman"/>
          <w:color w:val="000000" w:themeColor="text1"/>
          <w:sz w:val="24"/>
          <w:szCs w:val="24"/>
        </w:rPr>
      </w:pPr>
      <w:r w:rsidRPr="000F6108">
        <w:rPr>
          <w:color w:val="000000" w:themeColor="text1"/>
          <w:sz w:val="24"/>
          <w:szCs w:val="24"/>
        </w:rPr>
        <w:t xml:space="preserve">Рисунок </w:t>
      </w:r>
      <w:r w:rsidR="00282318" w:rsidRPr="000F6108">
        <w:rPr>
          <w:color w:val="000000" w:themeColor="text1"/>
          <w:sz w:val="24"/>
          <w:szCs w:val="24"/>
        </w:rPr>
        <w:fldChar w:fldCharType="begin"/>
      </w:r>
      <w:r w:rsidR="00C73D90" w:rsidRPr="000F6108">
        <w:rPr>
          <w:color w:val="000000" w:themeColor="text1"/>
          <w:sz w:val="24"/>
          <w:szCs w:val="24"/>
        </w:rPr>
        <w:instrText xml:space="preserve"> SEQ Рисунок \* ARABIC </w:instrText>
      </w:r>
      <w:r w:rsidR="00282318" w:rsidRPr="000F6108">
        <w:rPr>
          <w:color w:val="000000" w:themeColor="text1"/>
          <w:sz w:val="24"/>
          <w:szCs w:val="24"/>
        </w:rPr>
        <w:fldChar w:fldCharType="separate"/>
      </w:r>
      <w:r w:rsidR="00B960AC">
        <w:rPr>
          <w:noProof/>
          <w:color w:val="000000" w:themeColor="text1"/>
          <w:sz w:val="24"/>
          <w:szCs w:val="24"/>
        </w:rPr>
        <w:t>15</w:t>
      </w:r>
      <w:r w:rsidR="00282318" w:rsidRPr="000F6108">
        <w:rPr>
          <w:color w:val="000000" w:themeColor="text1"/>
          <w:sz w:val="24"/>
          <w:szCs w:val="24"/>
        </w:rPr>
        <w:fldChar w:fldCharType="end"/>
      </w:r>
      <w:r w:rsidRPr="000F6108">
        <w:rPr>
          <w:color w:val="000000" w:themeColor="text1"/>
          <w:sz w:val="24"/>
          <w:szCs w:val="24"/>
        </w:rPr>
        <w:t>. Логотип Gradle</w:t>
      </w:r>
    </w:p>
    <w:p w:rsidR="00876AF0" w:rsidRPr="002B7A29" w:rsidRDefault="00876AF0" w:rsidP="000F6108">
      <w:pPr>
        <w:rPr>
          <w:szCs w:val="28"/>
        </w:rPr>
      </w:pPr>
      <w:r w:rsidRPr="002B7A29">
        <w:rPr>
          <w:rFonts w:ascii="Arial" w:hAnsi="Arial" w:cs="Arial"/>
          <w:b/>
          <w:bCs/>
          <w:sz w:val="21"/>
          <w:szCs w:val="21"/>
        </w:rPr>
        <w:t>Gradle</w:t>
      </w:r>
      <w:r w:rsidRPr="002B7A29">
        <w:rPr>
          <w:rFonts w:ascii="Arial" w:hAnsi="Arial" w:cs="Arial"/>
          <w:sz w:val="21"/>
          <w:szCs w:val="21"/>
        </w:rPr>
        <w:t> — </w:t>
      </w:r>
      <w:hyperlink r:id="rId56" w:tooltip="Автоматизация сборки" w:history="1">
        <w:r w:rsidRPr="002B7A29">
          <w:rPr>
            <w:rStyle w:val="a9"/>
            <w:rFonts w:ascii="Arial" w:hAnsi="Arial" w:cs="Arial"/>
            <w:color w:val="000000" w:themeColor="text1"/>
            <w:u w:val="none"/>
          </w:rPr>
          <w:t>система автоматической сборки</w:t>
        </w:r>
      </w:hyperlink>
      <w:r w:rsidRPr="002B7A29">
        <w:rPr>
          <w:rFonts w:ascii="Arial" w:hAnsi="Arial" w:cs="Arial"/>
          <w:sz w:val="21"/>
          <w:szCs w:val="21"/>
        </w:rPr>
        <w:t>, построенная на принципах </w:t>
      </w:r>
      <w:hyperlink r:id="rId57" w:tooltip="Apache Ant" w:history="1">
        <w:r w:rsidRPr="002B7A29">
          <w:rPr>
            <w:rStyle w:val="a9"/>
            <w:color w:val="000000" w:themeColor="text1"/>
            <w:szCs w:val="28"/>
            <w:u w:val="none"/>
          </w:rPr>
          <w:t>Apache Ant</w:t>
        </w:r>
      </w:hyperlink>
      <w:r w:rsidRPr="002B7A29">
        <w:rPr>
          <w:szCs w:val="28"/>
        </w:rPr>
        <w:t> и </w:t>
      </w:r>
      <w:hyperlink r:id="rId58" w:tooltip="Apache Maven" w:history="1">
        <w:r w:rsidRPr="002B7A29">
          <w:rPr>
            <w:rStyle w:val="a9"/>
            <w:color w:val="000000" w:themeColor="text1"/>
            <w:szCs w:val="28"/>
            <w:u w:val="none"/>
          </w:rPr>
          <w:t>Apache Maven</w:t>
        </w:r>
      </w:hyperlink>
      <w:r w:rsidRPr="002B7A29">
        <w:rPr>
          <w:szCs w:val="28"/>
        </w:rPr>
        <w:t>, но предоставляющая </w:t>
      </w:r>
      <w:hyperlink r:id="rId59" w:tooltip="Предметно-ориентированный язык программирования" w:history="1">
        <w:r w:rsidRPr="002B7A29">
          <w:rPr>
            <w:rStyle w:val="a9"/>
            <w:color w:val="000000" w:themeColor="text1"/>
            <w:szCs w:val="28"/>
            <w:u w:val="none"/>
          </w:rPr>
          <w:t>DSL</w:t>
        </w:r>
      </w:hyperlink>
      <w:r w:rsidRPr="002B7A29">
        <w:rPr>
          <w:szCs w:val="28"/>
        </w:rPr>
        <w:t> на языках </w:t>
      </w:r>
      <w:hyperlink r:id="rId60" w:tooltip="Groovy" w:history="1">
        <w:r w:rsidRPr="002B7A29">
          <w:rPr>
            <w:rStyle w:val="a9"/>
            <w:color w:val="000000" w:themeColor="text1"/>
            <w:szCs w:val="28"/>
            <w:u w:val="none"/>
          </w:rPr>
          <w:t>Groovy</w:t>
        </w:r>
      </w:hyperlink>
      <w:r w:rsidRPr="002B7A29">
        <w:rPr>
          <w:szCs w:val="28"/>
        </w:rPr>
        <w:t> и </w:t>
      </w:r>
      <w:hyperlink r:id="rId61" w:tooltip="Kotlin" w:history="1">
        <w:r w:rsidRPr="002B7A29">
          <w:rPr>
            <w:rStyle w:val="a9"/>
            <w:color w:val="000000" w:themeColor="text1"/>
            <w:szCs w:val="28"/>
            <w:u w:val="none"/>
          </w:rPr>
          <w:t>Kotlin</w:t>
        </w:r>
      </w:hyperlink>
      <w:r w:rsidRPr="002B7A29">
        <w:rPr>
          <w:szCs w:val="28"/>
        </w:rPr>
        <w:t> вместо традиционной </w:t>
      </w:r>
      <w:hyperlink r:id="rId62" w:tooltip="XML" w:history="1">
        <w:r w:rsidRPr="002B7A29">
          <w:rPr>
            <w:rStyle w:val="a9"/>
            <w:color w:val="000000" w:themeColor="text1"/>
            <w:szCs w:val="28"/>
            <w:u w:val="none"/>
          </w:rPr>
          <w:t>XML</w:t>
        </w:r>
      </w:hyperlink>
      <w:r w:rsidRPr="002B7A29">
        <w:rPr>
          <w:szCs w:val="28"/>
        </w:rPr>
        <w:t>-образной формы представления конфигурации проекта.</w:t>
      </w:r>
    </w:p>
    <w:p w:rsidR="00876AF0" w:rsidRPr="002B7A29" w:rsidRDefault="00876AF0" w:rsidP="000F6108">
      <w:pPr>
        <w:rPr>
          <w:szCs w:val="28"/>
        </w:rPr>
      </w:pPr>
      <w:r w:rsidRPr="002B7A29">
        <w:rPr>
          <w:szCs w:val="28"/>
        </w:rPr>
        <w:t>В отличие от </w:t>
      </w:r>
      <w:hyperlink r:id="rId63" w:tooltip="Apache Maven" w:history="1">
        <w:r w:rsidRPr="002B7A29">
          <w:rPr>
            <w:rStyle w:val="a9"/>
            <w:color w:val="000000" w:themeColor="text1"/>
            <w:szCs w:val="28"/>
            <w:u w:val="none"/>
          </w:rPr>
          <w:t>Apache Maven</w:t>
        </w:r>
      </w:hyperlink>
      <w:r w:rsidRPr="002B7A29">
        <w:rPr>
          <w:szCs w:val="28"/>
        </w:rPr>
        <w:t>, основанного на концепции жизненного цикла проекта, и </w:t>
      </w:r>
      <w:hyperlink r:id="rId64" w:tooltip="Apache Ant" w:history="1">
        <w:r w:rsidRPr="002B7A29">
          <w:rPr>
            <w:rStyle w:val="a9"/>
            <w:color w:val="000000" w:themeColor="text1"/>
            <w:szCs w:val="28"/>
            <w:u w:val="none"/>
          </w:rPr>
          <w:t>Apache Ant</w:t>
        </w:r>
      </w:hyperlink>
      <w:r w:rsidRPr="002B7A29">
        <w:rPr>
          <w:szCs w:val="28"/>
        </w:rPr>
        <w:t>, в котором порядок выполнения задач (targets) определяется отношениями зависимости (depends-on), Gradle использует </w:t>
      </w:r>
      <w:hyperlink r:id="rId65" w:tooltip="Направленный ациклический граф" w:history="1">
        <w:r w:rsidRPr="002B7A29">
          <w:rPr>
            <w:rStyle w:val="a9"/>
            <w:color w:val="000000" w:themeColor="text1"/>
            <w:szCs w:val="28"/>
            <w:u w:val="none"/>
          </w:rPr>
          <w:t>направленный ациклический граф</w:t>
        </w:r>
      </w:hyperlink>
      <w:r w:rsidRPr="002B7A29">
        <w:rPr>
          <w:szCs w:val="28"/>
        </w:rPr>
        <w:t> для определения порядка выполнения задач.</w:t>
      </w:r>
    </w:p>
    <w:p w:rsidR="00876AF0" w:rsidRPr="002B7A29" w:rsidRDefault="00876AF0" w:rsidP="000F6108">
      <w:pPr>
        <w:rPr>
          <w:szCs w:val="28"/>
        </w:rPr>
      </w:pPr>
      <w:r w:rsidRPr="002B7A29">
        <w:rPr>
          <w:szCs w:val="28"/>
        </w:rPr>
        <w:t>Gradle был разработан для расширяемых многопроектных сборок, и поддерживает </w:t>
      </w:r>
      <w:hyperlink r:id="rId66" w:tooltip="Итеративная разработка" w:history="1">
        <w:r w:rsidRPr="002B7A29">
          <w:rPr>
            <w:rStyle w:val="a9"/>
            <w:color w:val="000000" w:themeColor="text1"/>
            <w:szCs w:val="28"/>
            <w:u w:val="none"/>
          </w:rPr>
          <w:t>инкрементальные сборки</w:t>
        </w:r>
      </w:hyperlink>
      <w:r w:rsidRPr="002B7A29">
        <w:rPr>
          <w:szCs w:val="28"/>
        </w:rPr>
        <w:t>, определяя, какие компоненты дерева сборки не изменились и какие задачи, зависимые от этих частей, не требуют перезапуска.</w:t>
      </w:r>
    </w:p>
    <w:p w:rsidR="00426B3D" w:rsidRDefault="00876AF0" w:rsidP="002B7A29">
      <w:pPr>
        <w:rPr>
          <w:szCs w:val="28"/>
        </w:rPr>
      </w:pPr>
      <w:r w:rsidRPr="002B7A29">
        <w:rPr>
          <w:szCs w:val="28"/>
        </w:rPr>
        <w:t>Основные </w:t>
      </w:r>
      <w:hyperlink r:id="rId67" w:tooltip="Плагин" w:history="1">
        <w:r w:rsidRPr="002B7A29">
          <w:rPr>
            <w:rStyle w:val="a9"/>
            <w:color w:val="000000" w:themeColor="text1"/>
            <w:szCs w:val="28"/>
            <w:u w:val="none"/>
          </w:rPr>
          <w:t>плагины</w:t>
        </w:r>
      </w:hyperlink>
      <w:r w:rsidRPr="002B7A29">
        <w:rPr>
          <w:szCs w:val="28"/>
        </w:rPr>
        <w:t> предназначены для разработки и развертывания </w:t>
      </w:r>
      <w:hyperlink r:id="rId68" w:tooltip="Java" w:history="1">
        <w:r w:rsidRPr="002B7A29">
          <w:rPr>
            <w:rStyle w:val="a9"/>
            <w:color w:val="000000" w:themeColor="text1"/>
            <w:szCs w:val="28"/>
            <w:u w:val="none"/>
          </w:rPr>
          <w:t>Java</w:t>
        </w:r>
      </w:hyperlink>
      <w:r w:rsidRPr="002B7A29">
        <w:rPr>
          <w:szCs w:val="28"/>
        </w:rPr>
        <w:t>, </w:t>
      </w:r>
      <w:hyperlink r:id="rId69" w:tooltip="Groovy" w:history="1">
        <w:r w:rsidRPr="002B7A29">
          <w:rPr>
            <w:rStyle w:val="a9"/>
            <w:color w:val="000000" w:themeColor="text1"/>
            <w:szCs w:val="28"/>
            <w:u w:val="none"/>
          </w:rPr>
          <w:t>Groovy</w:t>
        </w:r>
      </w:hyperlink>
      <w:r w:rsidRPr="002B7A29">
        <w:rPr>
          <w:szCs w:val="28"/>
        </w:rPr>
        <w:t> и </w:t>
      </w:r>
      <w:hyperlink r:id="rId70" w:tooltip="Scala (язык программирования)" w:history="1">
        <w:r w:rsidRPr="002B7A29">
          <w:rPr>
            <w:rStyle w:val="a9"/>
            <w:color w:val="000000" w:themeColor="text1"/>
            <w:szCs w:val="28"/>
            <w:u w:val="none"/>
          </w:rPr>
          <w:t>Scala</w:t>
        </w:r>
      </w:hyperlink>
      <w:r w:rsidRPr="002B7A29">
        <w:rPr>
          <w:szCs w:val="28"/>
        </w:rPr>
        <w:t> приложений, но готовятся плагины и для других </w:t>
      </w:r>
      <w:hyperlink r:id="rId71" w:tooltip="Язык программирования" w:history="1">
        <w:r w:rsidRPr="002B7A29">
          <w:rPr>
            <w:rStyle w:val="a9"/>
            <w:color w:val="000000" w:themeColor="text1"/>
            <w:szCs w:val="28"/>
            <w:u w:val="none"/>
          </w:rPr>
          <w:t>языков программирования</w:t>
        </w:r>
      </w:hyperlink>
      <w:r w:rsidRPr="002B7A29">
        <w:rPr>
          <w:szCs w:val="28"/>
        </w:rPr>
        <w:t>.</w:t>
      </w:r>
    </w:p>
    <w:p w:rsidR="000F6108" w:rsidRPr="000F6108" w:rsidRDefault="000F6108" w:rsidP="002B7A29">
      <w:pPr>
        <w:rPr>
          <w:szCs w:val="28"/>
        </w:rPr>
      </w:pPr>
    </w:p>
    <w:p w:rsidR="00640DF7" w:rsidRPr="000F6108" w:rsidRDefault="00640DF7" w:rsidP="002B7A29">
      <w:pPr>
        <w:rPr>
          <w:rFonts w:cs="Times New Roman"/>
          <w:b/>
          <w:color w:val="000000" w:themeColor="text1"/>
          <w:szCs w:val="28"/>
        </w:rPr>
      </w:pPr>
      <w:r w:rsidRPr="000F6108">
        <w:rPr>
          <w:rFonts w:cs="Times New Roman"/>
          <w:b/>
          <w:color w:val="000000" w:themeColor="text1"/>
          <w:szCs w:val="28"/>
        </w:rPr>
        <w:t>СУБД</w:t>
      </w:r>
    </w:p>
    <w:p w:rsidR="00F5179E" w:rsidRPr="002B7A29" w:rsidRDefault="00640DF7" w:rsidP="002B7A29">
      <w:pPr>
        <w:rPr>
          <w:color w:val="000000" w:themeColor="text1"/>
        </w:rPr>
      </w:pPr>
      <w:r w:rsidRPr="002B7A29">
        <w:rPr>
          <w:noProof/>
          <w:color w:val="000000" w:themeColor="text1"/>
        </w:rPr>
        <w:lastRenderedPageBreak/>
        <w:drawing>
          <wp:inline distT="0" distB="0" distL="0" distR="0">
            <wp:extent cx="2562225" cy="647229"/>
            <wp:effectExtent l="19050" t="0" r="9525" b="0"/>
            <wp:docPr id="16" name="Рисунок 4" descr="http://www.sai.msu.su/~megera/postgres/talks/postgre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sai.msu.su/~megera/postgres/talks/postgresql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790" cy="650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DF7" w:rsidRPr="000F6108" w:rsidRDefault="00F5179E" w:rsidP="002B7A29">
      <w:pPr>
        <w:rPr>
          <w:rFonts w:cs="Times New Roman"/>
          <w:color w:val="000000" w:themeColor="text1"/>
          <w:sz w:val="24"/>
          <w:szCs w:val="24"/>
        </w:rPr>
      </w:pPr>
      <w:r w:rsidRPr="000F6108">
        <w:rPr>
          <w:color w:val="000000" w:themeColor="text1"/>
          <w:sz w:val="24"/>
          <w:szCs w:val="24"/>
        </w:rPr>
        <w:t xml:space="preserve">Рисунок </w:t>
      </w:r>
      <w:r w:rsidR="00282318" w:rsidRPr="000F6108">
        <w:rPr>
          <w:color w:val="000000" w:themeColor="text1"/>
          <w:sz w:val="24"/>
          <w:szCs w:val="24"/>
        </w:rPr>
        <w:fldChar w:fldCharType="begin"/>
      </w:r>
      <w:r w:rsidR="00C73D90" w:rsidRPr="000F6108">
        <w:rPr>
          <w:color w:val="000000" w:themeColor="text1"/>
          <w:sz w:val="24"/>
          <w:szCs w:val="24"/>
        </w:rPr>
        <w:instrText xml:space="preserve"> SEQ Рисунок \* ARABIC </w:instrText>
      </w:r>
      <w:r w:rsidR="00282318" w:rsidRPr="000F6108">
        <w:rPr>
          <w:color w:val="000000" w:themeColor="text1"/>
          <w:sz w:val="24"/>
          <w:szCs w:val="24"/>
        </w:rPr>
        <w:fldChar w:fldCharType="separate"/>
      </w:r>
      <w:r w:rsidR="00B960AC">
        <w:rPr>
          <w:noProof/>
          <w:color w:val="000000" w:themeColor="text1"/>
          <w:sz w:val="24"/>
          <w:szCs w:val="24"/>
        </w:rPr>
        <w:t>16</w:t>
      </w:r>
      <w:r w:rsidR="00282318" w:rsidRPr="000F6108">
        <w:rPr>
          <w:color w:val="000000" w:themeColor="text1"/>
          <w:sz w:val="24"/>
          <w:szCs w:val="24"/>
        </w:rPr>
        <w:fldChar w:fldCharType="end"/>
      </w:r>
      <w:r w:rsidRPr="000F6108">
        <w:rPr>
          <w:color w:val="000000" w:themeColor="text1"/>
          <w:sz w:val="24"/>
          <w:szCs w:val="24"/>
        </w:rPr>
        <w:t>. Логотип PostgreSQL</w:t>
      </w:r>
    </w:p>
    <w:p w:rsidR="00640DF7" w:rsidRPr="002B7A29" w:rsidRDefault="00640DF7" w:rsidP="000F6108">
      <w:r w:rsidRPr="002B7A29">
        <w:rPr>
          <w:shd w:val="clear" w:color="auto" w:fill="FFFFFF"/>
        </w:rPr>
        <w:t>PostgreSQL - это свободно распространяемая объектно-реляционная система управления базами данных (ORDBMS), наиболее развитая из открытых СУБД в мире и являющаяся реальной альтернативой коммерческим базам данных.</w:t>
      </w:r>
    </w:p>
    <w:p w:rsidR="00640DF7" w:rsidRPr="002B7A29" w:rsidRDefault="00640DF7" w:rsidP="002B7A29">
      <w:pPr>
        <w:rPr>
          <w:rFonts w:cs="Times New Roman"/>
          <w:color w:val="000000" w:themeColor="text1"/>
          <w:szCs w:val="28"/>
        </w:rPr>
      </w:pPr>
    </w:p>
    <w:p w:rsidR="00640DF7" w:rsidRPr="000F6108" w:rsidRDefault="00640DF7" w:rsidP="002B7A29">
      <w:pPr>
        <w:rPr>
          <w:rFonts w:cs="Times New Roman"/>
          <w:b/>
          <w:color w:val="000000" w:themeColor="text1"/>
          <w:szCs w:val="28"/>
          <w:lang w:val="en-US"/>
        </w:rPr>
      </w:pPr>
      <w:r w:rsidRPr="000F6108">
        <w:rPr>
          <w:rFonts w:cs="Times New Roman"/>
          <w:b/>
          <w:color w:val="000000" w:themeColor="text1"/>
          <w:szCs w:val="28"/>
        </w:rPr>
        <w:t>Система управления версии БД</w:t>
      </w:r>
    </w:p>
    <w:p w:rsidR="00F5179E" w:rsidRPr="002B7A29" w:rsidRDefault="00620D85" w:rsidP="002B7A29">
      <w:pPr>
        <w:rPr>
          <w:color w:val="000000" w:themeColor="text1"/>
        </w:rPr>
      </w:pPr>
      <w:r w:rsidRPr="002B7A29">
        <w:rPr>
          <w:noProof/>
          <w:color w:val="000000" w:themeColor="text1"/>
        </w:rPr>
        <w:drawing>
          <wp:inline distT="0" distB="0" distL="0" distR="0">
            <wp:extent cx="2381250" cy="495300"/>
            <wp:effectExtent l="19050" t="0" r="0" b="0"/>
            <wp:docPr id="19" name="Рисунок 13" descr="Файл:Liquibase Da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Файл:Liquibase Datical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D85" w:rsidRPr="000F6108" w:rsidRDefault="00F5179E" w:rsidP="002B7A29">
      <w:pPr>
        <w:rPr>
          <w:rFonts w:cs="Times New Roman"/>
          <w:color w:val="000000" w:themeColor="text1"/>
          <w:sz w:val="24"/>
          <w:szCs w:val="24"/>
        </w:rPr>
      </w:pPr>
      <w:r w:rsidRPr="000F6108">
        <w:rPr>
          <w:color w:val="000000" w:themeColor="text1"/>
          <w:sz w:val="24"/>
          <w:szCs w:val="24"/>
        </w:rPr>
        <w:t xml:space="preserve">Рисунок </w:t>
      </w:r>
      <w:r w:rsidR="00282318" w:rsidRPr="000F6108">
        <w:rPr>
          <w:color w:val="000000" w:themeColor="text1"/>
          <w:sz w:val="24"/>
          <w:szCs w:val="24"/>
        </w:rPr>
        <w:fldChar w:fldCharType="begin"/>
      </w:r>
      <w:r w:rsidR="00C73D90" w:rsidRPr="000F6108">
        <w:rPr>
          <w:color w:val="000000" w:themeColor="text1"/>
          <w:sz w:val="24"/>
          <w:szCs w:val="24"/>
        </w:rPr>
        <w:instrText xml:space="preserve"> SEQ Рисунок \* ARABIC </w:instrText>
      </w:r>
      <w:r w:rsidR="00282318" w:rsidRPr="000F6108">
        <w:rPr>
          <w:color w:val="000000" w:themeColor="text1"/>
          <w:sz w:val="24"/>
          <w:szCs w:val="24"/>
        </w:rPr>
        <w:fldChar w:fldCharType="separate"/>
      </w:r>
      <w:r w:rsidR="00B960AC">
        <w:rPr>
          <w:noProof/>
          <w:color w:val="000000" w:themeColor="text1"/>
          <w:sz w:val="24"/>
          <w:szCs w:val="24"/>
        </w:rPr>
        <w:t>17</w:t>
      </w:r>
      <w:r w:rsidR="00282318" w:rsidRPr="000F6108">
        <w:rPr>
          <w:color w:val="000000" w:themeColor="text1"/>
          <w:sz w:val="24"/>
          <w:szCs w:val="24"/>
        </w:rPr>
        <w:fldChar w:fldCharType="end"/>
      </w:r>
      <w:r w:rsidRPr="000F6108">
        <w:rPr>
          <w:color w:val="000000" w:themeColor="text1"/>
          <w:sz w:val="24"/>
          <w:szCs w:val="24"/>
        </w:rPr>
        <w:t>. Логотип Liquibase</w:t>
      </w:r>
    </w:p>
    <w:p w:rsidR="00640DF7" w:rsidRPr="000F6108" w:rsidRDefault="00640DF7" w:rsidP="000F6108">
      <w:pPr>
        <w:rPr>
          <w:shd w:val="clear" w:color="auto" w:fill="FFFFFF"/>
        </w:rPr>
      </w:pPr>
      <w:r w:rsidRPr="000F6108">
        <w:rPr>
          <w:shd w:val="clear" w:color="auto" w:fill="FFFFFF"/>
        </w:rPr>
        <w:t>Liquibase - независимая от базы данных библиотека для отслеживания, управления и применения изменений схемы базы данных. Библиотека была запущена в 2006 году, чтобы упростить отслеживание изменений в базе данных, особенно в гибкой среде разработки программного обеспечения.</w:t>
      </w:r>
    </w:p>
    <w:p w:rsidR="00640DF7" w:rsidRPr="002B7A29" w:rsidRDefault="00640DF7" w:rsidP="002B7A29">
      <w:pPr>
        <w:rPr>
          <w:rFonts w:cs="Times New Roman"/>
          <w:color w:val="000000" w:themeColor="text1"/>
          <w:szCs w:val="28"/>
        </w:rPr>
      </w:pPr>
    </w:p>
    <w:p w:rsidR="00426B3D" w:rsidRPr="000F6108" w:rsidRDefault="00426B3D" w:rsidP="002B7A29">
      <w:pPr>
        <w:rPr>
          <w:b/>
          <w:color w:val="000000" w:themeColor="text1"/>
          <w:szCs w:val="28"/>
        </w:rPr>
      </w:pPr>
      <w:r w:rsidRPr="000F6108">
        <w:rPr>
          <w:b/>
          <w:color w:val="000000" w:themeColor="text1"/>
          <w:szCs w:val="28"/>
        </w:rPr>
        <w:t>Язык программирования</w:t>
      </w:r>
    </w:p>
    <w:p w:rsidR="00F5179E" w:rsidRPr="002B7A29" w:rsidRDefault="00E600B8" w:rsidP="002B7A29">
      <w:pPr>
        <w:rPr>
          <w:color w:val="000000" w:themeColor="text1"/>
        </w:rPr>
      </w:pPr>
      <w:r w:rsidRPr="002B7A29">
        <w:rPr>
          <w:noProof/>
          <w:color w:val="000000" w:themeColor="text1"/>
        </w:rPr>
        <w:drawing>
          <wp:inline distT="0" distB="0" distL="0" distR="0">
            <wp:extent cx="2264902" cy="1390650"/>
            <wp:effectExtent l="19050" t="0" r="2048" b="0"/>
            <wp:docPr id="15" name="Рисунок 1" descr="Картинки по запросу &quot;jdk 8&quot;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&quot;jdk 8&quot;&quot;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902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0B8" w:rsidRPr="000F6108" w:rsidRDefault="00F5179E" w:rsidP="002B7A29">
      <w:pPr>
        <w:rPr>
          <w:color w:val="000000" w:themeColor="text1"/>
          <w:sz w:val="24"/>
          <w:szCs w:val="24"/>
        </w:rPr>
      </w:pPr>
      <w:r w:rsidRPr="000F6108">
        <w:rPr>
          <w:color w:val="000000" w:themeColor="text1"/>
          <w:sz w:val="24"/>
          <w:szCs w:val="24"/>
        </w:rPr>
        <w:t xml:space="preserve">Рисунок </w:t>
      </w:r>
      <w:r w:rsidR="00282318" w:rsidRPr="000F6108">
        <w:rPr>
          <w:color w:val="000000" w:themeColor="text1"/>
          <w:sz w:val="24"/>
          <w:szCs w:val="24"/>
        </w:rPr>
        <w:fldChar w:fldCharType="begin"/>
      </w:r>
      <w:r w:rsidR="00C73D90" w:rsidRPr="000F6108">
        <w:rPr>
          <w:color w:val="000000" w:themeColor="text1"/>
          <w:sz w:val="24"/>
          <w:szCs w:val="24"/>
        </w:rPr>
        <w:instrText xml:space="preserve"> SEQ Рисунок \* ARABIC </w:instrText>
      </w:r>
      <w:r w:rsidR="00282318" w:rsidRPr="000F6108">
        <w:rPr>
          <w:color w:val="000000" w:themeColor="text1"/>
          <w:sz w:val="24"/>
          <w:szCs w:val="24"/>
        </w:rPr>
        <w:fldChar w:fldCharType="separate"/>
      </w:r>
      <w:r w:rsidR="00B960AC">
        <w:rPr>
          <w:noProof/>
          <w:color w:val="000000" w:themeColor="text1"/>
          <w:sz w:val="24"/>
          <w:szCs w:val="24"/>
        </w:rPr>
        <w:t>18</w:t>
      </w:r>
      <w:r w:rsidR="00282318" w:rsidRPr="000F6108">
        <w:rPr>
          <w:color w:val="000000" w:themeColor="text1"/>
          <w:sz w:val="24"/>
          <w:szCs w:val="24"/>
        </w:rPr>
        <w:fldChar w:fldCharType="end"/>
      </w:r>
      <w:r w:rsidRPr="000F6108">
        <w:rPr>
          <w:color w:val="000000" w:themeColor="text1"/>
          <w:sz w:val="24"/>
          <w:szCs w:val="24"/>
        </w:rPr>
        <w:t>. Логотип JDK 8</w:t>
      </w:r>
    </w:p>
    <w:p w:rsidR="00426B3D" w:rsidRPr="002B7A29" w:rsidRDefault="00426B3D" w:rsidP="000F6108">
      <w:r w:rsidRPr="002B7A29">
        <w:rPr>
          <w:lang w:val="en-US"/>
        </w:rPr>
        <w:t>JDK</w:t>
      </w:r>
      <w:r w:rsidRPr="002B7A29">
        <w:t xml:space="preserve"> 8(</w:t>
      </w:r>
      <w:r w:rsidRPr="002B7A29">
        <w:rPr>
          <w:lang w:val="en-US"/>
        </w:rPr>
        <w:t>Java</w:t>
      </w:r>
      <w:r w:rsidRPr="002B7A29">
        <w:t xml:space="preserve"> </w:t>
      </w:r>
      <w:r w:rsidRPr="002B7A29">
        <w:rPr>
          <w:lang w:val="en-US"/>
        </w:rPr>
        <w:t>Development</w:t>
      </w:r>
      <w:r w:rsidRPr="002B7A29">
        <w:t xml:space="preserve"> </w:t>
      </w:r>
      <w:r w:rsidRPr="002B7A29">
        <w:rPr>
          <w:lang w:val="en-US"/>
        </w:rPr>
        <w:t>Kit</w:t>
      </w:r>
      <w:r w:rsidRPr="002B7A29">
        <w:t xml:space="preserve"> 1.8) - объектно-ориентированный язык программирования, разрабатываемый компанией Sun Microsystems с 1991 года и официально выпущенный 23 мая 1995 года. Изначально новый язык программирования назывался Oak (James Gosling) и разрабатывался для бытовой электроники, но впоследствии был переименован в Java и стал </w:t>
      </w:r>
      <w:r w:rsidRPr="002B7A29">
        <w:lastRenderedPageBreak/>
        <w:t>использоваться для написания апплетов, приложений и серверного программного обеспечения.</w:t>
      </w:r>
    </w:p>
    <w:p w:rsidR="00426B3D" w:rsidRPr="002B7A29" w:rsidRDefault="00426B3D" w:rsidP="000F6108">
      <w:pPr>
        <w:rPr>
          <w:rFonts w:eastAsia="Times New Roman" w:cs="Times New Roman"/>
        </w:rPr>
      </w:pPr>
      <w:r w:rsidRPr="002B7A29">
        <w:rPr>
          <w:rFonts w:eastAsia="Times New Roman" w:cs="Times New Roman"/>
        </w:rPr>
        <w:t>Программы на Java могут быть транслированы в байт-код, выполняемый на виртуальной java-машине (JVM) — программе, обрабатывающей байт-код и передающей инструкции оборудованию, как интерпретатор, но с тем отличием, что байт-код, в отличие от текста, обрабатывается значительно быстрее.</w:t>
      </w:r>
    </w:p>
    <w:p w:rsidR="00426B3D" w:rsidRPr="002B7A29" w:rsidRDefault="00426B3D" w:rsidP="000F6108">
      <w:pPr>
        <w:rPr>
          <w:rFonts w:eastAsia="Times New Roman" w:cs="Times New Roman"/>
        </w:rPr>
      </w:pPr>
      <w:r w:rsidRPr="002B7A29">
        <w:rPr>
          <w:rFonts w:eastAsia="Times New Roman" w:cs="Times New Roman"/>
        </w:rPr>
        <w:t>Язык Java зародился как часть проекта создания передового программного обеспечения для различных бытовых приборов. Реализация проекта была начата на языке </w:t>
      </w:r>
      <w:hyperlink r:id="rId75" w:history="1">
        <w:r w:rsidRPr="002B7A29">
          <w:rPr>
            <w:rFonts w:eastAsia="Times New Roman" w:cs="Times New Roman"/>
          </w:rPr>
          <w:t>C++</w:t>
        </w:r>
      </w:hyperlink>
      <w:r w:rsidRPr="002B7A29">
        <w:rPr>
          <w:rFonts w:eastAsia="Times New Roman" w:cs="Times New Roman"/>
        </w:rPr>
        <w:t>, но вскоре возник ряд проблем, наилучшим средством борьбы с которыми было изменение самого инструмента — языка программирования. Стало очевидным, что необходим платформо-независимый язык программирования, позволяющий создавать программы, которые не приходилось бы компилировать отдельно для каждой архитектуры и можно было бы использовать на различных процессорах под различными операционными системами.</w:t>
      </w:r>
    </w:p>
    <w:p w:rsidR="00426B3D" w:rsidRPr="002B7A29" w:rsidRDefault="00426B3D" w:rsidP="000F6108">
      <w:pPr>
        <w:rPr>
          <w:rFonts w:eastAsia="Times New Roman" w:cs="Times New Roman"/>
        </w:rPr>
      </w:pPr>
      <w:r w:rsidRPr="002B7A29">
        <w:rPr>
          <w:rFonts w:eastAsia="Times New Roman" w:cs="Times New Roman"/>
        </w:rPr>
        <w:t>Язык Java потребовался для создания интерактивных продуктов для сети Internet. Фактически, большинство архитектурных решений, принятых при создании Java, было продиктовано желанием предоставить синтаксис, сходный с </w:t>
      </w:r>
      <w:hyperlink r:id="rId76" w:history="1">
        <w:r w:rsidRPr="002B7A29">
          <w:rPr>
            <w:rFonts w:eastAsia="Times New Roman" w:cs="Times New Roman"/>
          </w:rPr>
          <w:t>C</w:t>
        </w:r>
      </w:hyperlink>
      <w:r w:rsidRPr="002B7A29">
        <w:rPr>
          <w:rFonts w:eastAsia="Times New Roman" w:cs="Times New Roman"/>
        </w:rPr>
        <w:t> и </w:t>
      </w:r>
      <w:hyperlink r:id="rId77" w:history="1">
        <w:r w:rsidRPr="002B7A29">
          <w:rPr>
            <w:rFonts w:eastAsia="Times New Roman" w:cs="Times New Roman"/>
          </w:rPr>
          <w:t>C++</w:t>
        </w:r>
      </w:hyperlink>
      <w:r w:rsidRPr="002B7A29">
        <w:rPr>
          <w:rFonts w:eastAsia="Times New Roman" w:cs="Times New Roman"/>
        </w:rPr>
        <w:t>. В Java используются практически идентичные соглашения для объявления переменных, передачи параметров, операторов и для управления потоком выполнением кода. В Java добавлены все хорошие черты </w:t>
      </w:r>
      <w:hyperlink r:id="rId78" w:history="1">
        <w:r w:rsidRPr="002B7A29">
          <w:rPr>
            <w:rFonts w:eastAsia="Times New Roman" w:cs="Times New Roman"/>
          </w:rPr>
          <w:t>C++</w:t>
        </w:r>
      </w:hyperlink>
      <w:r w:rsidRPr="002B7A29">
        <w:rPr>
          <w:rFonts w:eastAsia="Times New Roman" w:cs="Times New Roman"/>
        </w:rPr>
        <w:t>.</w:t>
      </w:r>
    </w:p>
    <w:p w:rsidR="00426B3D" w:rsidRPr="002B7A29" w:rsidRDefault="00426B3D" w:rsidP="000F6108">
      <w:pPr>
        <w:rPr>
          <w:rFonts w:eastAsia="Times New Roman" w:cs="Times New Roman"/>
        </w:rPr>
      </w:pPr>
      <w:r w:rsidRPr="002B7A29">
        <w:rPr>
          <w:rFonts w:eastAsia="Times New Roman" w:cs="Times New Roman"/>
        </w:rPr>
        <w:t>Три ключевых элемента объединились в технологии языка Java</w:t>
      </w:r>
    </w:p>
    <w:p w:rsidR="00426B3D" w:rsidRPr="002B7A29" w:rsidRDefault="00426B3D" w:rsidP="000F6108">
      <w:pPr>
        <w:rPr>
          <w:rFonts w:eastAsia="Times New Roman" w:cs="Times New Roman"/>
        </w:rPr>
      </w:pPr>
      <w:r w:rsidRPr="002B7A29">
        <w:rPr>
          <w:rFonts w:eastAsia="Times New Roman" w:cs="Times New Roman"/>
        </w:rPr>
        <w:t>Java предоставляет для широкого использования свои апплеты (applets) — небольшие, надежные, динамичные, не зависящие от платформы активные сетевые приложения, встраиваемые в страницы Web. Апплеты Java могут настраиваться и распространяться потребителям с такой же легкостью, как любые документы HTML</w:t>
      </w:r>
    </w:p>
    <w:p w:rsidR="00426B3D" w:rsidRPr="002B7A29" w:rsidRDefault="00426B3D" w:rsidP="000F6108">
      <w:pPr>
        <w:rPr>
          <w:rFonts w:eastAsia="Times New Roman" w:cs="Times New Roman"/>
        </w:rPr>
      </w:pPr>
      <w:r w:rsidRPr="002B7A29">
        <w:rPr>
          <w:rFonts w:eastAsia="Times New Roman" w:cs="Times New Roman"/>
        </w:rPr>
        <w:lastRenderedPageBreak/>
        <w:t>Java высвобождает мощь объектно-ориентированной разработки приложений, сочетая простой и знакомый синтаксис с надежной и удобной в работе средой разработки. Это позволяет широкому кругу программистов быстро создавать новые программы и новые апплеты</w:t>
      </w:r>
    </w:p>
    <w:p w:rsidR="00426B3D" w:rsidRPr="002B7A29" w:rsidRDefault="00426B3D" w:rsidP="000F6108">
      <w:pPr>
        <w:rPr>
          <w:rFonts w:eastAsia="Times New Roman" w:cs="Times New Roman"/>
        </w:rPr>
      </w:pPr>
      <w:r w:rsidRPr="002B7A29">
        <w:rPr>
          <w:rFonts w:eastAsia="Times New Roman" w:cs="Times New Roman"/>
        </w:rPr>
        <w:t>Java предоставляет программисту богатый набор классов объектов для ясного абстрагирования многих системных функций, используемых при работе с окнами, сетью и для ввода-вывода. Ключевая черта этих классов заключается в том, что они обеспечивают создание независимых от используемой платформы абстракций для широкого спектра системных интерфейсов</w:t>
      </w:r>
    </w:p>
    <w:p w:rsidR="00721F46" w:rsidRPr="002B7A29" w:rsidRDefault="00721F46" w:rsidP="002B7A29">
      <w:pPr>
        <w:rPr>
          <w:rFonts w:eastAsia="Times New Roman" w:cs="Times New Roman"/>
          <w:color w:val="000000" w:themeColor="text1"/>
          <w:szCs w:val="28"/>
        </w:rPr>
      </w:pPr>
    </w:p>
    <w:p w:rsidR="00426B3D" w:rsidRPr="000F6108" w:rsidRDefault="0024622B" w:rsidP="002B7A29">
      <w:pPr>
        <w:rPr>
          <w:rFonts w:cs="Times New Roman"/>
          <w:b/>
          <w:color w:val="000000" w:themeColor="text1"/>
          <w:szCs w:val="28"/>
        </w:rPr>
      </w:pPr>
      <w:r w:rsidRPr="000F6108">
        <w:rPr>
          <w:rFonts w:cs="Times New Roman"/>
          <w:b/>
          <w:color w:val="000000" w:themeColor="text1"/>
          <w:szCs w:val="28"/>
        </w:rPr>
        <w:t>Пакет</w:t>
      </w:r>
      <w:r w:rsidR="00DB6AF3" w:rsidRPr="000F6108">
        <w:rPr>
          <w:rFonts w:cs="Times New Roman"/>
          <w:b/>
          <w:color w:val="000000" w:themeColor="text1"/>
          <w:szCs w:val="28"/>
        </w:rPr>
        <w:t>ы для разработки</w:t>
      </w:r>
    </w:p>
    <w:p w:rsidR="00620D85" w:rsidRPr="002B7A29" w:rsidRDefault="00620D85" w:rsidP="002B7A29">
      <w:pPr>
        <w:rPr>
          <w:rFonts w:cs="Times New Roman"/>
          <w:b/>
          <w:bCs/>
          <w:color w:val="000000" w:themeColor="text1"/>
          <w:szCs w:val="28"/>
        </w:rPr>
      </w:pPr>
      <w:r w:rsidRPr="002B7A29">
        <w:rPr>
          <w:rFonts w:cs="Times New Roman"/>
          <w:b/>
          <w:bCs/>
          <w:color w:val="000000" w:themeColor="text1"/>
          <w:szCs w:val="28"/>
        </w:rPr>
        <w:t>Spring Boot</w:t>
      </w:r>
    </w:p>
    <w:p w:rsidR="00F5179E" w:rsidRPr="002B7A29" w:rsidRDefault="0024622B" w:rsidP="002B7A29">
      <w:pPr>
        <w:rPr>
          <w:color w:val="000000" w:themeColor="text1"/>
        </w:rPr>
      </w:pPr>
      <w:r w:rsidRPr="002B7A29">
        <w:rPr>
          <w:noProof/>
          <w:color w:val="000000" w:themeColor="text1"/>
        </w:rPr>
        <w:drawing>
          <wp:inline distT="0" distB="0" distL="0" distR="0">
            <wp:extent cx="2581275" cy="1355169"/>
            <wp:effectExtent l="0" t="0" r="9525" b="0"/>
            <wp:docPr id="20" name="Рисунок 16" descr="Картинки по запросу &quot;spring boot описание&quot;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Картинки по запросу &quot;spring boot описание&quot;&quot;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355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22B" w:rsidRPr="000F6108" w:rsidRDefault="00F5179E" w:rsidP="002B7A29">
      <w:pPr>
        <w:rPr>
          <w:color w:val="000000" w:themeColor="text1"/>
          <w:sz w:val="24"/>
          <w:szCs w:val="24"/>
        </w:rPr>
      </w:pPr>
      <w:r w:rsidRPr="000F6108">
        <w:rPr>
          <w:color w:val="000000" w:themeColor="text1"/>
          <w:sz w:val="24"/>
          <w:szCs w:val="24"/>
        </w:rPr>
        <w:t xml:space="preserve">Рисунок </w:t>
      </w:r>
      <w:r w:rsidR="00282318" w:rsidRPr="000F6108">
        <w:rPr>
          <w:color w:val="000000" w:themeColor="text1"/>
          <w:sz w:val="24"/>
          <w:szCs w:val="24"/>
        </w:rPr>
        <w:fldChar w:fldCharType="begin"/>
      </w:r>
      <w:r w:rsidR="00C73D90" w:rsidRPr="000F6108">
        <w:rPr>
          <w:color w:val="000000" w:themeColor="text1"/>
          <w:sz w:val="24"/>
          <w:szCs w:val="24"/>
        </w:rPr>
        <w:instrText xml:space="preserve"> SEQ Рисунок \* ARABIC </w:instrText>
      </w:r>
      <w:r w:rsidR="00282318" w:rsidRPr="000F6108">
        <w:rPr>
          <w:color w:val="000000" w:themeColor="text1"/>
          <w:sz w:val="24"/>
          <w:szCs w:val="24"/>
        </w:rPr>
        <w:fldChar w:fldCharType="separate"/>
      </w:r>
      <w:r w:rsidR="00B960AC">
        <w:rPr>
          <w:noProof/>
          <w:color w:val="000000" w:themeColor="text1"/>
          <w:sz w:val="24"/>
          <w:szCs w:val="24"/>
        </w:rPr>
        <w:t>19</w:t>
      </w:r>
      <w:r w:rsidR="00282318" w:rsidRPr="000F6108">
        <w:rPr>
          <w:color w:val="000000" w:themeColor="text1"/>
          <w:sz w:val="24"/>
          <w:szCs w:val="24"/>
        </w:rPr>
        <w:fldChar w:fldCharType="end"/>
      </w:r>
      <w:r w:rsidRPr="000F6108">
        <w:rPr>
          <w:color w:val="000000" w:themeColor="text1"/>
          <w:sz w:val="24"/>
          <w:szCs w:val="24"/>
        </w:rPr>
        <w:t>. Логотип Spring Boot</w:t>
      </w:r>
    </w:p>
    <w:p w:rsidR="00620D85" w:rsidRPr="002B7A29" w:rsidRDefault="00620D85" w:rsidP="000F6108">
      <w:r w:rsidRPr="002B7A29">
        <w:t>Авторы Spring решили предоставить разработчикам некоторые утилиты, которые автоматизируют процедуру настройки и ускоряют процесс создания и развертывания Spring-приложений, под общим названием </w:t>
      </w:r>
      <w:r w:rsidRPr="002B7A29">
        <w:rPr>
          <w:rStyle w:val="aa"/>
          <w:color w:val="000000" w:themeColor="text1"/>
          <w:szCs w:val="28"/>
        </w:rPr>
        <w:t>Spring Boot</w:t>
      </w:r>
    </w:p>
    <w:p w:rsidR="00721F46" w:rsidRPr="002B7A29" w:rsidRDefault="00620D85" w:rsidP="000F6108">
      <w:r w:rsidRPr="002B7A29">
        <w:rPr>
          <w:rStyle w:val="aa"/>
          <w:color w:val="000000" w:themeColor="text1"/>
          <w:szCs w:val="28"/>
        </w:rPr>
        <w:t>Spring Boot</w:t>
      </w:r>
      <w:r w:rsidRPr="002B7A29">
        <w:t> — это полезный проект, целью которого является упрощение создания приложений на основе Spring. Он позволяет наиболее простым способом создать web-приложение, требуя от разработчиков минимум усилий по его настройке и написанию кода</w:t>
      </w:r>
    </w:p>
    <w:p w:rsidR="00620D85" w:rsidRPr="002B7A29" w:rsidRDefault="00620D85" w:rsidP="000F6108">
      <w:pPr>
        <w:rPr>
          <w:rFonts w:cs="Times New Roman"/>
        </w:rPr>
      </w:pPr>
      <w:r w:rsidRPr="002B7A29">
        <w:rPr>
          <w:rFonts w:cs="Times New Roman"/>
          <w:b/>
          <w:bCs/>
        </w:rPr>
        <w:t>Особенности Spring Boot</w:t>
      </w:r>
    </w:p>
    <w:p w:rsidR="00721F46" w:rsidRPr="000F6108" w:rsidRDefault="00620D85" w:rsidP="002B7A29">
      <w:r w:rsidRPr="002B7A29">
        <w:rPr>
          <w:rStyle w:val="aa"/>
          <w:color w:val="000000" w:themeColor="text1"/>
          <w:szCs w:val="28"/>
        </w:rPr>
        <w:lastRenderedPageBreak/>
        <w:t>Spring Boot</w:t>
      </w:r>
      <w:r w:rsidRPr="002B7A29">
        <w:t> обладает большим функционалом, но его наиболее значимыми особенностями являются: управление зависимостями, автоматическая конфигурация и встроенные контейнеры сервлетов</w:t>
      </w:r>
    </w:p>
    <w:p w:rsidR="00620D85" w:rsidRPr="002B7A29" w:rsidRDefault="00620D85" w:rsidP="002B7A29">
      <w:pPr>
        <w:rPr>
          <w:rFonts w:cs="Times New Roman"/>
          <w:color w:val="000000" w:themeColor="text1"/>
          <w:szCs w:val="28"/>
        </w:rPr>
      </w:pPr>
      <w:r w:rsidRPr="002B7A29">
        <w:rPr>
          <w:rFonts w:cs="Times New Roman"/>
          <w:b/>
          <w:bCs/>
          <w:color w:val="000000" w:themeColor="text1"/>
          <w:szCs w:val="28"/>
        </w:rPr>
        <w:t>Простота управления зависимостями</w:t>
      </w:r>
    </w:p>
    <w:p w:rsidR="00620D85" w:rsidRPr="002B7A29" w:rsidRDefault="00620D85" w:rsidP="002B7A29">
      <w:pPr>
        <w:rPr>
          <w:color w:val="000000" w:themeColor="text1"/>
          <w:szCs w:val="28"/>
        </w:rPr>
      </w:pPr>
      <w:r w:rsidRPr="002B7A29">
        <w:rPr>
          <w:color w:val="000000" w:themeColor="text1"/>
          <w:szCs w:val="28"/>
        </w:rPr>
        <w:t>Чтобы ускорить процесс управления зависимостями, Spring Boot неявно упаковывает необходимые сторонние зависимости для каждого типа приложения на основе Spring и предоставляет их разработчику посредством так называемых </w:t>
      </w:r>
      <w:r w:rsidRPr="002B7A29">
        <w:rPr>
          <w:rStyle w:val="aa"/>
          <w:color w:val="000000" w:themeColor="text1"/>
          <w:szCs w:val="28"/>
        </w:rPr>
        <w:t>starter</w:t>
      </w:r>
      <w:r w:rsidRPr="002B7A29">
        <w:rPr>
          <w:color w:val="000000" w:themeColor="text1"/>
          <w:szCs w:val="28"/>
        </w:rPr>
        <w:t>-пакетов (spring-boot-starter-web, spri</w:t>
      </w:r>
      <w:r w:rsidR="00721F46" w:rsidRPr="002B7A29">
        <w:rPr>
          <w:color w:val="000000" w:themeColor="text1"/>
          <w:szCs w:val="28"/>
        </w:rPr>
        <w:t>ng-boot-starter-data-jpa и т.д.</w:t>
      </w:r>
    </w:p>
    <w:p w:rsidR="00620D85" w:rsidRPr="002B7A29" w:rsidRDefault="00620D85" w:rsidP="002B7A29">
      <w:pPr>
        <w:rPr>
          <w:color w:val="000000" w:themeColor="text1"/>
          <w:szCs w:val="28"/>
        </w:rPr>
      </w:pPr>
      <w:r w:rsidRPr="002B7A29">
        <w:rPr>
          <w:rStyle w:val="aa"/>
          <w:color w:val="000000" w:themeColor="text1"/>
          <w:szCs w:val="28"/>
        </w:rPr>
        <w:t>Starter</w:t>
      </w:r>
      <w:r w:rsidRPr="002B7A29">
        <w:rPr>
          <w:color w:val="000000" w:themeColor="text1"/>
          <w:szCs w:val="28"/>
        </w:rPr>
        <w:t>-пакеты представляют собой набор удобных дескрипторов зависимостей, которые можно включить в свое приложение. Это позволит получить универсальное решение для всех, связанных со Spring технологий, избавляя программиста от лишнего поиска примеров кода и загрузки из них требуемых дескрипторов зависимостей (пример таких дескрипторов и стартовых пакетов будет показан ниже)</w:t>
      </w:r>
    </w:p>
    <w:p w:rsidR="00620D85" w:rsidRPr="002B7A29" w:rsidRDefault="00620D85" w:rsidP="000F6108">
      <w:r w:rsidRPr="002B7A29">
        <w:t>Например, если вы хотите начать использовать Spring Data JPA для доступа к базе данных, просто включите в свой проект зависимость </w:t>
      </w:r>
      <w:r w:rsidRPr="002B7A29">
        <w:rPr>
          <w:rStyle w:val="aa"/>
          <w:color w:val="000000" w:themeColor="text1"/>
          <w:szCs w:val="28"/>
        </w:rPr>
        <w:t>spring-boot-starter-data-jpa</w:t>
      </w:r>
      <w:r w:rsidRPr="002B7A29">
        <w:t> и все будет готово (вам не придется искать совместимые драйверы баз данных и библиотеки Hibernate)</w:t>
      </w:r>
    </w:p>
    <w:p w:rsidR="00620D85" w:rsidRPr="002B7A29" w:rsidRDefault="00620D85" w:rsidP="000F6108">
      <w:r w:rsidRPr="002B7A29">
        <w:t>Если вы хотите создать Spring web-приложение, просто добавьте зависимость </w:t>
      </w:r>
      <w:r w:rsidRPr="002B7A29">
        <w:rPr>
          <w:rStyle w:val="aa"/>
          <w:color w:val="000000" w:themeColor="text1"/>
          <w:szCs w:val="28"/>
        </w:rPr>
        <w:t>spring-boot-starter-web</w:t>
      </w:r>
      <w:r w:rsidRPr="002B7A29">
        <w:t>, которая подтянет в проект все библиотеки, необходимые для разработки Spring MVC-приложений, таких как </w:t>
      </w:r>
      <w:r w:rsidRPr="002B7A29">
        <w:rPr>
          <w:rStyle w:val="aa"/>
          <w:color w:val="000000" w:themeColor="text1"/>
          <w:szCs w:val="28"/>
        </w:rPr>
        <w:t>spring-webmvc</w:t>
      </w:r>
      <w:r w:rsidRPr="002B7A29">
        <w:t>, </w:t>
      </w:r>
      <w:r w:rsidRPr="002B7A29">
        <w:rPr>
          <w:rStyle w:val="aa"/>
          <w:color w:val="000000" w:themeColor="text1"/>
          <w:szCs w:val="28"/>
        </w:rPr>
        <w:t>jackson-json</w:t>
      </w:r>
      <w:r w:rsidRPr="002B7A29">
        <w:t>, </w:t>
      </w:r>
      <w:r w:rsidRPr="002B7A29">
        <w:rPr>
          <w:rStyle w:val="aa"/>
          <w:color w:val="000000" w:themeColor="text1"/>
          <w:szCs w:val="28"/>
        </w:rPr>
        <w:t>validation-api</w:t>
      </w:r>
      <w:r w:rsidRPr="002B7A29">
        <w:t> и </w:t>
      </w:r>
      <w:r w:rsidRPr="002B7A29">
        <w:rPr>
          <w:rStyle w:val="aa"/>
          <w:color w:val="000000" w:themeColor="text1"/>
          <w:szCs w:val="28"/>
        </w:rPr>
        <w:t>Tomcat</w:t>
      </w:r>
    </w:p>
    <w:p w:rsidR="00620D85" w:rsidRPr="002B7A29" w:rsidRDefault="00620D85" w:rsidP="000F6108">
      <w:r w:rsidRPr="002B7A29">
        <w:t>Другими словами, </w:t>
      </w:r>
      <w:r w:rsidRPr="002B7A29">
        <w:rPr>
          <w:rStyle w:val="aa"/>
          <w:color w:val="000000" w:themeColor="text1"/>
          <w:szCs w:val="28"/>
        </w:rPr>
        <w:t>Spring Boot</w:t>
      </w:r>
      <w:r w:rsidRPr="002B7A29">
        <w:t> собирает все общие зависимости и определяет их в одном месте, что позволяет разработчикам просто использовать их, вместо того, чтобы изобретать колесо каждый раз, когда они создают новое приложение</w:t>
      </w:r>
    </w:p>
    <w:p w:rsidR="00620D85" w:rsidRPr="002B7A29" w:rsidRDefault="00620D85" w:rsidP="000F6108">
      <w:r w:rsidRPr="002B7A29">
        <w:t>Следовательно, при использовании </w:t>
      </w:r>
      <w:r w:rsidRPr="002B7A29">
        <w:rPr>
          <w:rStyle w:val="aa"/>
          <w:color w:val="000000" w:themeColor="text1"/>
          <w:szCs w:val="28"/>
        </w:rPr>
        <w:t>Spring Boot</w:t>
      </w:r>
      <w:r w:rsidRPr="002B7A29">
        <w:t>, файл </w:t>
      </w:r>
      <w:r w:rsidRPr="002B7A29">
        <w:rPr>
          <w:rStyle w:val="aa"/>
          <w:color w:val="000000" w:themeColor="text1"/>
          <w:szCs w:val="28"/>
        </w:rPr>
        <w:t>pom.xml</w:t>
      </w:r>
      <w:r w:rsidRPr="002B7A29">
        <w:t> содержит намного меньше строк, чем при использовании его в Spring-приложениях</w:t>
      </w:r>
    </w:p>
    <w:p w:rsidR="00620D85" w:rsidRPr="002B7A29" w:rsidRDefault="00620D85" w:rsidP="000F6108">
      <w:r w:rsidRPr="002B7A29">
        <w:lastRenderedPageBreak/>
        <w:t>Обратитесь к </w:t>
      </w:r>
      <w:hyperlink r:id="rId80" w:anchor="using-boot-starter" w:history="1">
        <w:r w:rsidRPr="002B7A29">
          <w:rPr>
            <w:rStyle w:val="a9"/>
            <w:rFonts w:eastAsia="Calibri"/>
            <w:color w:val="000000" w:themeColor="text1"/>
            <w:szCs w:val="28"/>
            <w:u w:val="none"/>
          </w:rPr>
          <w:t>документации</w:t>
        </w:r>
      </w:hyperlink>
      <w:r w:rsidRPr="002B7A29">
        <w:t>, чтобы ознакомиться со всеми </w:t>
      </w:r>
      <w:r w:rsidRPr="002B7A29">
        <w:rPr>
          <w:rStyle w:val="aa"/>
          <w:color w:val="000000" w:themeColor="text1"/>
          <w:szCs w:val="28"/>
        </w:rPr>
        <w:t>Spring Boot starter-пакетами</w:t>
      </w:r>
    </w:p>
    <w:p w:rsidR="00620D85" w:rsidRPr="002B7A29" w:rsidRDefault="00620D85" w:rsidP="000F6108">
      <w:pPr>
        <w:rPr>
          <w:rFonts w:cs="Times New Roman"/>
        </w:rPr>
      </w:pPr>
      <w:r w:rsidRPr="002B7A29">
        <w:rPr>
          <w:rFonts w:cs="Times New Roman"/>
          <w:b/>
          <w:bCs/>
        </w:rPr>
        <w:t>Автоматическая конфигурация</w:t>
      </w:r>
    </w:p>
    <w:p w:rsidR="00620D85" w:rsidRPr="002B7A29" w:rsidRDefault="00620D85" w:rsidP="000F6108">
      <w:r w:rsidRPr="002B7A29">
        <w:t>Второй превосходной возможностью </w:t>
      </w:r>
      <w:r w:rsidRPr="002B7A29">
        <w:rPr>
          <w:rStyle w:val="aa"/>
          <w:color w:val="000000" w:themeColor="text1"/>
          <w:szCs w:val="28"/>
        </w:rPr>
        <w:t>Spring Boot</w:t>
      </w:r>
      <w:r w:rsidRPr="002B7A29">
        <w:t> является автоматическая конфигурация приложения</w:t>
      </w:r>
    </w:p>
    <w:p w:rsidR="00620D85" w:rsidRPr="002B7A29" w:rsidRDefault="00620D85" w:rsidP="000F6108">
      <w:r w:rsidRPr="002B7A29">
        <w:t>После выбора подходящего </w:t>
      </w:r>
      <w:r w:rsidRPr="002B7A29">
        <w:rPr>
          <w:rStyle w:val="aa"/>
          <w:color w:val="000000" w:themeColor="text1"/>
          <w:szCs w:val="28"/>
        </w:rPr>
        <w:t>starter</w:t>
      </w:r>
      <w:r w:rsidRPr="002B7A29">
        <w:t>-пакета, </w:t>
      </w:r>
      <w:r w:rsidRPr="002B7A29">
        <w:rPr>
          <w:rStyle w:val="aa"/>
          <w:color w:val="000000" w:themeColor="text1"/>
          <w:szCs w:val="28"/>
        </w:rPr>
        <w:t>Spring Boot</w:t>
      </w:r>
      <w:r w:rsidRPr="002B7A29">
        <w:t> попытается автоматически настроить Spring-приложение на основе добавленных вами </w:t>
      </w:r>
      <w:r w:rsidRPr="002B7A29">
        <w:rPr>
          <w:rStyle w:val="aa"/>
          <w:color w:val="000000" w:themeColor="text1"/>
          <w:szCs w:val="28"/>
        </w:rPr>
        <w:t>jar</w:t>
      </w:r>
      <w:r w:rsidRPr="002B7A29">
        <w:t>-зависимостей</w:t>
      </w:r>
    </w:p>
    <w:p w:rsidR="00620D85" w:rsidRPr="002B7A29" w:rsidRDefault="00620D85" w:rsidP="000F6108">
      <w:r w:rsidRPr="002B7A29">
        <w:t>Например, если вы добавите </w:t>
      </w:r>
      <w:r w:rsidRPr="002B7A29">
        <w:rPr>
          <w:rStyle w:val="aa"/>
          <w:color w:val="000000" w:themeColor="text1"/>
          <w:szCs w:val="28"/>
        </w:rPr>
        <w:t>Spring-boot-starter-web</w:t>
      </w:r>
      <w:r w:rsidRPr="002B7A29">
        <w:t>, Spring Boot автоматически сконфигурирует такие зарегистрированные бины, как </w:t>
      </w:r>
      <w:r w:rsidRPr="002B7A29">
        <w:rPr>
          <w:rStyle w:val="aa"/>
          <w:color w:val="000000" w:themeColor="text1"/>
          <w:szCs w:val="28"/>
        </w:rPr>
        <w:t>DispatcherServlet</w:t>
      </w:r>
      <w:r w:rsidRPr="002B7A29">
        <w:t>, </w:t>
      </w:r>
      <w:r w:rsidRPr="002B7A29">
        <w:rPr>
          <w:rStyle w:val="aa"/>
          <w:color w:val="000000" w:themeColor="text1"/>
          <w:szCs w:val="28"/>
        </w:rPr>
        <w:t>ResourceHandlers</w:t>
      </w:r>
      <w:r w:rsidRPr="002B7A29">
        <w:t>, </w:t>
      </w:r>
      <w:r w:rsidRPr="002B7A29">
        <w:rPr>
          <w:rStyle w:val="aa"/>
          <w:color w:val="000000" w:themeColor="text1"/>
          <w:szCs w:val="28"/>
        </w:rPr>
        <w:t>MessageSource</w:t>
      </w:r>
    </w:p>
    <w:p w:rsidR="00620D85" w:rsidRPr="002B7A29" w:rsidRDefault="00620D85" w:rsidP="000F6108">
      <w:r w:rsidRPr="002B7A29">
        <w:t>Если вы используете </w:t>
      </w:r>
      <w:r w:rsidRPr="002B7A29">
        <w:rPr>
          <w:rStyle w:val="aa"/>
          <w:color w:val="000000" w:themeColor="text1"/>
          <w:szCs w:val="28"/>
        </w:rPr>
        <w:t>spring-boot-starter-jdbc</w:t>
      </w:r>
      <w:r w:rsidRPr="002B7A29">
        <w:t>, </w:t>
      </w:r>
      <w:r w:rsidRPr="002B7A29">
        <w:rPr>
          <w:rStyle w:val="aa"/>
          <w:color w:val="000000" w:themeColor="text1"/>
          <w:szCs w:val="28"/>
        </w:rPr>
        <w:t>Spring Boot</w:t>
      </w:r>
      <w:r w:rsidRPr="002B7A29">
        <w:t> автоматически регистрирует бины </w:t>
      </w:r>
      <w:r w:rsidRPr="002B7A29">
        <w:rPr>
          <w:rStyle w:val="aa"/>
          <w:color w:val="000000" w:themeColor="text1"/>
          <w:szCs w:val="28"/>
        </w:rPr>
        <w:t>DataSource</w:t>
      </w:r>
      <w:r w:rsidRPr="002B7A29">
        <w:t>, </w:t>
      </w:r>
      <w:r w:rsidRPr="002B7A29">
        <w:rPr>
          <w:rStyle w:val="aa"/>
          <w:color w:val="000000" w:themeColor="text1"/>
          <w:szCs w:val="28"/>
        </w:rPr>
        <w:t>EntityManagerFactory</w:t>
      </w:r>
      <w:r w:rsidRPr="002B7A29">
        <w:t>, </w:t>
      </w:r>
      <w:r w:rsidRPr="002B7A29">
        <w:rPr>
          <w:rStyle w:val="aa"/>
          <w:color w:val="000000" w:themeColor="text1"/>
          <w:szCs w:val="28"/>
        </w:rPr>
        <w:t>TransactionManager</w:t>
      </w:r>
      <w:r w:rsidRPr="002B7A29">
        <w:t> и считывает информацию для подключения к базе данных из файла </w:t>
      </w:r>
      <w:r w:rsidRPr="002B7A29">
        <w:rPr>
          <w:rStyle w:val="aa"/>
          <w:color w:val="000000" w:themeColor="text1"/>
          <w:szCs w:val="28"/>
        </w:rPr>
        <w:t>application.properties</w:t>
      </w:r>
    </w:p>
    <w:p w:rsidR="00620D85" w:rsidRPr="002B7A29" w:rsidRDefault="00620D85" w:rsidP="000F6108">
      <w:r w:rsidRPr="002B7A29">
        <w:t>Если вы не собираетесь использовать базу данных, и не предоставляете никаких подробных сведений о подключении в ручном режиме, Spring Boot автоматически настроит базу в памяти, без какой-либо дополнительной конфигурации с вашей стороны (при наличии H2 или HSQL библиотек)</w:t>
      </w:r>
    </w:p>
    <w:p w:rsidR="00620D85" w:rsidRPr="002B7A29" w:rsidRDefault="00620D85" w:rsidP="002B7A29">
      <w:pPr>
        <w:rPr>
          <w:color w:val="000000" w:themeColor="text1"/>
          <w:szCs w:val="28"/>
        </w:rPr>
      </w:pPr>
      <w:r w:rsidRPr="002B7A29">
        <w:rPr>
          <w:color w:val="000000" w:themeColor="text1"/>
          <w:szCs w:val="28"/>
        </w:rPr>
        <w:t>Автоматическая конфигурация может быть полностью переопределена в любой момент с помощью пользо</w:t>
      </w:r>
      <w:r w:rsidR="000F6108">
        <w:rPr>
          <w:color w:val="000000" w:themeColor="text1"/>
          <w:szCs w:val="28"/>
        </w:rPr>
        <w:t>вательских настроек</w:t>
      </w:r>
    </w:p>
    <w:p w:rsidR="00620D85" w:rsidRPr="002B7A29" w:rsidRDefault="00620D85" w:rsidP="002B7A29">
      <w:pPr>
        <w:rPr>
          <w:rFonts w:cs="Times New Roman"/>
          <w:color w:val="000000" w:themeColor="text1"/>
          <w:szCs w:val="28"/>
        </w:rPr>
      </w:pPr>
      <w:r w:rsidRPr="002B7A29">
        <w:rPr>
          <w:rFonts w:cs="Times New Roman"/>
          <w:b/>
          <w:bCs/>
          <w:color w:val="000000" w:themeColor="text1"/>
          <w:szCs w:val="28"/>
        </w:rPr>
        <w:t>Встроенная поддержка сервера приложений — контейнера сервлетов</w:t>
      </w:r>
      <w:r w:rsidRPr="002B7A29">
        <w:rPr>
          <w:rFonts w:cs="Times New Roman"/>
          <w:color w:val="000000" w:themeColor="text1"/>
          <w:szCs w:val="28"/>
        </w:rPr>
        <w:br/>
        <w:t>Каждое Spring Boot web-приложение включает встроенный web-сервер. Посмотрите на </w:t>
      </w:r>
      <w:hyperlink r:id="rId81" w:anchor="getting-started-system-requirements-servlet-containers" w:history="1">
        <w:r w:rsidRPr="002B7A29">
          <w:rPr>
            <w:rStyle w:val="a9"/>
            <w:rFonts w:cs="Times New Roman"/>
            <w:color w:val="000000" w:themeColor="text1"/>
            <w:szCs w:val="28"/>
            <w:u w:val="none"/>
          </w:rPr>
          <w:t>список</w:t>
        </w:r>
      </w:hyperlink>
      <w:r w:rsidRPr="002B7A29">
        <w:rPr>
          <w:rFonts w:cs="Times New Roman"/>
          <w:color w:val="000000" w:themeColor="text1"/>
          <w:szCs w:val="28"/>
        </w:rPr>
        <w:t> контейнеров сервлетов, которые поддерживаются "из коробки"</w:t>
      </w:r>
    </w:p>
    <w:p w:rsidR="00620D85" w:rsidRPr="002B7A29" w:rsidRDefault="00620D85" w:rsidP="002B7A29">
      <w:pPr>
        <w:rPr>
          <w:color w:val="000000" w:themeColor="text1"/>
          <w:szCs w:val="28"/>
        </w:rPr>
      </w:pPr>
      <w:r w:rsidRPr="002B7A29">
        <w:rPr>
          <w:color w:val="000000" w:themeColor="text1"/>
          <w:szCs w:val="28"/>
        </w:rPr>
        <w:t xml:space="preserve">Разработчикам теперь не надо беспокоиться о настройке контейнера сервлетов и развертывании приложения на нем. Теперь приложение может </w:t>
      </w:r>
      <w:r w:rsidRPr="002B7A29">
        <w:rPr>
          <w:color w:val="000000" w:themeColor="text1"/>
          <w:szCs w:val="28"/>
        </w:rPr>
        <w:lastRenderedPageBreak/>
        <w:t>запускаться само, как исполняемый jar-файл с использованием встроенного сервера</w:t>
      </w:r>
    </w:p>
    <w:p w:rsidR="00620D85" w:rsidRPr="002B7A29" w:rsidRDefault="00620D85" w:rsidP="002B7A29">
      <w:pPr>
        <w:rPr>
          <w:color w:val="000000" w:themeColor="text1"/>
          <w:szCs w:val="28"/>
        </w:rPr>
      </w:pPr>
      <w:r w:rsidRPr="002B7A29">
        <w:rPr>
          <w:color w:val="000000" w:themeColor="text1"/>
          <w:szCs w:val="28"/>
        </w:rPr>
        <w:t>Если вам нужно использовать отдельный HTTP-сервер, для этого достаточно исключить зависимости по умолчанию. Spring Boot предоставляет отдельные starter-пакеты для разных HTTP-серверов</w:t>
      </w:r>
    </w:p>
    <w:p w:rsidR="00DB6AF3" w:rsidRPr="000F6108" w:rsidRDefault="00620D85" w:rsidP="002B7A29">
      <w:pPr>
        <w:rPr>
          <w:color w:val="000000" w:themeColor="text1"/>
          <w:szCs w:val="28"/>
        </w:rPr>
      </w:pPr>
      <w:r w:rsidRPr="002B7A29">
        <w:rPr>
          <w:color w:val="000000" w:themeColor="text1"/>
          <w:szCs w:val="28"/>
        </w:rPr>
        <w:t>Создание автономных web-приложений со встроенными серверами не только удобно для разработки, но и является допустимым решением для приложений корпоративного уровня и становится все более полезно в мире микросервисов. Возможность быстро упаковать весь сервис (например, аутентификацию пользователя) в автономном и полностью развертываемом артефакте, который также предоставляет API — делает установку и развертывание приложения значительно проще</w:t>
      </w:r>
    </w:p>
    <w:p w:rsidR="0024622B" w:rsidRPr="002B7A29" w:rsidRDefault="0024622B" w:rsidP="002B7A29">
      <w:pPr>
        <w:rPr>
          <w:rFonts w:eastAsiaTheme="minorHAnsi" w:cs="Times New Roman"/>
          <w:color w:val="000000" w:themeColor="text1"/>
          <w:szCs w:val="28"/>
          <w:lang w:eastAsia="en-US"/>
        </w:rPr>
      </w:pPr>
    </w:p>
    <w:p w:rsidR="0024622B" w:rsidRPr="002B7A29" w:rsidRDefault="0024622B" w:rsidP="002B7A29">
      <w:pPr>
        <w:rPr>
          <w:rStyle w:val="posttitle-text"/>
          <w:rFonts w:cs="Times New Roman"/>
          <w:b/>
          <w:bCs/>
          <w:color w:val="000000" w:themeColor="text1"/>
          <w:szCs w:val="28"/>
          <w:lang w:val="en-US"/>
        </w:rPr>
      </w:pPr>
      <w:r w:rsidRPr="002B7A29">
        <w:rPr>
          <w:rStyle w:val="posttitle-text"/>
          <w:rFonts w:cs="Times New Roman"/>
          <w:b/>
          <w:bCs/>
          <w:color w:val="000000" w:themeColor="text1"/>
          <w:szCs w:val="28"/>
        </w:rPr>
        <w:t>Hibernate</w:t>
      </w:r>
    </w:p>
    <w:p w:rsidR="00F5179E" w:rsidRPr="002B7A29" w:rsidRDefault="00A81468" w:rsidP="002B7A29">
      <w:pPr>
        <w:rPr>
          <w:color w:val="000000" w:themeColor="text1"/>
        </w:rPr>
      </w:pPr>
      <w:r w:rsidRPr="002B7A29">
        <w:rPr>
          <w:noProof/>
          <w:color w:val="000000" w:themeColor="text1"/>
        </w:rPr>
        <w:drawing>
          <wp:inline distT="0" distB="0" distL="0" distR="0">
            <wp:extent cx="2951237" cy="819150"/>
            <wp:effectExtent l="19050" t="0" r="1513" b="0"/>
            <wp:docPr id="21" name="Рисунок 19" descr="Картинки по запросу &quot;hibernate&quot;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Картинки по запросу &quot;hibernate&quot;&quot;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237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468" w:rsidRPr="000F6108" w:rsidRDefault="00F5179E" w:rsidP="002B7A29">
      <w:pPr>
        <w:rPr>
          <w:color w:val="000000" w:themeColor="text1"/>
          <w:sz w:val="24"/>
          <w:szCs w:val="24"/>
          <w:lang w:val="en-US"/>
        </w:rPr>
      </w:pPr>
      <w:r w:rsidRPr="000F6108">
        <w:rPr>
          <w:color w:val="000000" w:themeColor="text1"/>
          <w:sz w:val="24"/>
          <w:szCs w:val="24"/>
        </w:rPr>
        <w:t xml:space="preserve">Рисунок </w:t>
      </w:r>
      <w:r w:rsidR="00282318" w:rsidRPr="000F6108">
        <w:rPr>
          <w:color w:val="000000" w:themeColor="text1"/>
          <w:sz w:val="24"/>
          <w:szCs w:val="24"/>
        </w:rPr>
        <w:fldChar w:fldCharType="begin"/>
      </w:r>
      <w:r w:rsidR="00C73D90" w:rsidRPr="000F6108">
        <w:rPr>
          <w:color w:val="000000" w:themeColor="text1"/>
          <w:sz w:val="24"/>
          <w:szCs w:val="24"/>
        </w:rPr>
        <w:instrText xml:space="preserve"> SEQ Рисунок \* ARABIC </w:instrText>
      </w:r>
      <w:r w:rsidR="00282318" w:rsidRPr="000F6108">
        <w:rPr>
          <w:color w:val="000000" w:themeColor="text1"/>
          <w:sz w:val="24"/>
          <w:szCs w:val="24"/>
        </w:rPr>
        <w:fldChar w:fldCharType="separate"/>
      </w:r>
      <w:r w:rsidR="00B960AC">
        <w:rPr>
          <w:noProof/>
          <w:color w:val="000000" w:themeColor="text1"/>
          <w:sz w:val="24"/>
          <w:szCs w:val="24"/>
        </w:rPr>
        <w:t>20</w:t>
      </w:r>
      <w:r w:rsidR="00282318" w:rsidRPr="000F6108">
        <w:rPr>
          <w:color w:val="000000" w:themeColor="text1"/>
          <w:sz w:val="24"/>
          <w:szCs w:val="24"/>
        </w:rPr>
        <w:fldChar w:fldCharType="end"/>
      </w:r>
      <w:r w:rsidRPr="000F6108">
        <w:rPr>
          <w:color w:val="000000" w:themeColor="text1"/>
          <w:sz w:val="24"/>
          <w:szCs w:val="24"/>
        </w:rPr>
        <w:t>. Логотип Hibernate</w:t>
      </w:r>
    </w:p>
    <w:p w:rsidR="0024622B" w:rsidRPr="002B7A29" w:rsidRDefault="0024622B" w:rsidP="000F6108">
      <w:pPr>
        <w:rPr>
          <w:rFonts w:cs="Times New Roman"/>
          <w:szCs w:val="28"/>
          <w:shd w:val="clear" w:color="auto" w:fill="FFFFFF"/>
        </w:rPr>
      </w:pPr>
      <w:r w:rsidRPr="002B7A29">
        <w:rPr>
          <w:rFonts w:cs="Times New Roman"/>
          <w:szCs w:val="28"/>
          <w:shd w:val="clear" w:color="auto" w:fill="FFFFFF"/>
        </w:rPr>
        <w:t>ORM-решением для языка </w:t>
      </w:r>
      <w:hyperlink r:id="rId83" w:history="1">
        <w:r w:rsidRPr="002B7A29">
          <w:rPr>
            <w:rStyle w:val="a9"/>
            <w:rFonts w:cs="Times New Roman"/>
            <w:color w:val="000000" w:themeColor="text1"/>
            <w:szCs w:val="28"/>
            <w:u w:val="none"/>
            <w:shd w:val="clear" w:color="auto" w:fill="FFFFFF"/>
          </w:rPr>
          <w:t>Java</w:t>
        </w:r>
      </w:hyperlink>
      <w:r w:rsidRPr="002B7A29">
        <w:rPr>
          <w:rFonts w:cs="Times New Roman"/>
          <w:szCs w:val="28"/>
          <w:shd w:val="clear" w:color="auto" w:fill="FFFFFF"/>
        </w:rPr>
        <w:t>, является технология </w:t>
      </w:r>
      <w:hyperlink r:id="rId84" w:history="1">
        <w:r w:rsidRPr="002B7A29">
          <w:rPr>
            <w:rStyle w:val="a9"/>
            <w:rFonts w:cs="Times New Roman"/>
            <w:color w:val="000000" w:themeColor="text1"/>
            <w:szCs w:val="28"/>
            <w:u w:val="none"/>
            <w:shd w:val="clear" w:color="auto" w:fill="FFFFFF"/>
          </w:rPr>
          <w:t>Hibernate</w:t>
        </w:r>
      </w:hyperlink>
      <w:r w:rsidRPr="002B7A29">
        <w:rPr>
          <w:rFonts w:cs="Times New Roman"/>
          <w:szCs w:val="28"/>
          <w:shd w:val="clear" w:color="auto" w:fill="FFFFFF"/>
        </w:rPr>
        <w:t>, которая не только заботится о связи Java классов с таблицами базы данных (и типов данных Java в типы данных </w:t>
      </w:r>
      <w:hyperlink r:id="rId85" w:history="1">
        <w:r w:rsidRPr="002B7A29">
          <w:rPr>
            <w:rStyle w:val="a9"/>
            <w:rFonts w:cs="Times New Roman"/>
            <w:color w:val="000000" w:themeColor="text1"/>
            <w:szCs w:val="28"/>
            <w:u w:val="none"/>
            <w:shd w:val="clear" w:color="auto" w:fill="FFFFFF"/>
          </w:rPr>
          <w:t>SQL</w:t>
        </w:r>
      </w:hyperlink>
      <w:r w:rsidRPr="002B7A29">
        <w:rPr>
          <w:rFonts w:cs="Times New Roman"/>
          <w:szCs w:val="28"/>
          <w:shd w:val="clear" w:color="auto" w:fill="FFFFFF"/>
        </w:rPr>
        <w:t>), но также предоставляет средства для автоматического построения запросов и извлечения данных и может значительно уменьшить время разработки, которое обычно тратится на ручное написание SQL и </w:t>
      </w:r>
      <w:hyperlink r:id="rId86" w:history="1">
        <w:r w:rsidRPr="002B7A29">
          <w:rPr>
            <w:rStyle w:val="a9"/>
            <w:rFonts w:cs="Times New Roman"/>
            <w:color w:val="000000" w:themeColor="text1"/>
            <w:szCs w:val="28"/>
            <w:u w:val="none"/>
            <w:shd w:val="clear" w:color="auto" w:fill="FFFFFF"/>
          </w:rPr>
          <w:t>JDBC</w:t>
        </w:r>
      </w:hyperlink>
      <w:r w:rsidRPr="002B7A29">
        <w:rPr>
          <w:rFonts w:cs="Times New Roman"/>
          <w:szCs w:val="28"/>
          <w:shd w:val="clear" w:color="auto" w:fill="FFFFFF"/>
        </w:rPr>
        <w:t> кода. Hibernate генерирует SQL вызовы и освобождает разработчика от ручной обработки результирующего набора данных и конвертации объектов, сохраняя приложение портируемым во все SQL базы данных.</w:t>
      </w:r>
    </w:p>
    <w:p w:rsidR="00A81468" w:rsidRPr="002B7A29" w:rsidRDefault="00A81468" w:rsidP="002B7A29">
      <w:pPr>
        <w:rPr>
          <w:rFonts w:cs="Times New Roman"/>
          <w:color w:val="000000" w:themeColor="text1"/>
          <w:szCs w:val="28"/>
          <w:shd w:val="clear" w:color="auto" w:fill="FFFFFF"/>
        </w:rPr>
      </w:pPr>
    </w:p>
    <w:p w:rsidR="00A81468" w:rsidRPr="002B7A29" w:rsidRDefault="00A81468" w:rsidP="002B7A29">
      <w:pPr>
        <w:rPr>
          <w:b/>
          <w:color w:val="000000" w:themeColor="text1"/>
          <w:szCs w:val="28"/>
          <w:lang w:val="en-US"/>
        </w:rPr>
      </w:pPr>
      <w:r w:rsidRPr="002B7A29">
        <w:rPr>
          <w:b/>
          <w:color w:val="000000" w:themeColor="text1"/>
          <w:szCs w:val="28"/>
          <w:lang w:val="en-US"/>
        </w:rPr>
        <w:t>Front</w:t>
      </w:r>
      <w:r w:rsidRPr="002B7A29">
        <w:rPr>
          <w:b/>
          <w:color w:val="000000" w:themeColor="text1"/>
          <w:szCs w:val="28"/>
        </w:rPr>
        <w:t>-</w:t>
      </w:r>
      <w:r w:rsidRPr="002B7A29">
        <w:rPr>
          <w:b/>
          <w:color w:val="000000" w:themeColor="text1"/>
          <w:szCs w:val="28"/>
          <w:lang w:val="en-US"/>
        </w:rPr>
        <w:t>end</w:t>
      </w:r>
      <w:r w:rsidRPr="002B7A29">
        <w:rPr>
          <w:b/>
          <w:color w:val="000000" w:themeColor="text1"/>
          <w:szCs w:val="28"/>
        </w:rPr>
        <w:t xml:space="preserve"> часть</w:t>
      </w:r>
    </w:p>
    <w:p w:rsidR="00A81468" w:rsidRPr="002B7A29" w:rsidRDefault="00A81468" w:rsidP="002B7A29">
      <w:pPr>
        <w:rPr>
          <w:rFonts w:cs="Times New Roman"/>
          <w:b/>
          <w:color w:val="000000" w:themeColor="text1"/>
          <w:szCs w:val="28"/>
          <w:lang w:val="en-US"/>
        </w:rPr>
      </w:pPr>
      <w:r w:rsidRPr="002B7A29">
        <w:rPr>
          <w:rFonts w:cs="Times New Roman"/>
          <w:b/>
          <w:color w:val="000000" w:themeColor="text1"/>
          <w:szCs w:val="28"/>
          <w:lang w:val="en-US"/>
        </w:rPr>
        <w:t>HTML</w:t>
      </w:r>
    </w:p>
    <w:p w:rsidR="00F5179E" w:rsidRPr="002B7A29" w:rsidRDefault="00A81468" w:rsidP="002B7A29">
      <w:pPr>
        <w:rPr>
          <w:color w:val="000000" w:themeColor="text1"/>
        </w:rPr>
      </w:pPr>
      <w:r w:rsidRPr="002B7A29">
        <w:rPr>
          <w:noProof/>
          <w:color w:val="000000" w:themeColor="text1"/>
        </w:rPr>
        <w:lastRenderedPageBreak/>
        <w:drawing>
          <wp:inline distT="0" distB="0" distL="0" distR="0">
            <wp:extent cx="762000" cy="762000"/>
            <wp:effectExtent l="0" t="0" r="0" b="0"/>
            <wp:docPr id="22" name="Рисунок 22" descr="HTML5 logo and wordmark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ML5 logo and wordmark.svg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468" w:rsidRPr="000F6108" w:rsidRDefault="00F5179E" w:rsidP="002B7A29">
      <w:pPr>
        <w:rPr>
          <w:rFonts w:cs="Times New Roman"/>
          <w:b/>
          <w:color w:val="000000" w:themeColor="text1"/>
          <w:sz w:val="24"/>
          <w:szCs w:val="24"/>
        </w:rPr>
      </w:pPr>
      <w:r w:rsidRPr="000F6108">
        <w:rPr>
          <w:color w:val="000000" w:themeColor="text1"/>
          <w:sz w:val="24"/>
          <w:szCs w:val="24"/>
        </w:rPr>
        <w:t xml:space="preserve">Рисунок </w:t>
      </w:r>
      <w:r w:rsidR="00282318" w:rsidRPr="000F6108">
        <w:rPr>
          <w:color w:val="000000" w:themeColor="text1"/>
          <w:sz w:val="24"/>
          <w:szCs w:val="24"/>
        </w:rPr>
        <w:fldChar w:fldCharType="begin"/>
      </w:r>
      <w:r w:rsidR="00C73D90" w:rsidRPr="000F6108">
        <w:rPr>
          <w:color w:val="000000" w:themeColor="text1"/>
          <w:sz w:val="24"/>
          <w:szCs w:val="24"/>
        </w:rPr>
        <w:instrText xml:space="preserve"> SEQ Рисунок \* ARABIC </w:instrText>
      </w:r>
      <w:r w:rsidR="00282318" w:rsidRPr="000F6108">
        <w:rPr>
          <w:color w:val="000000" w:themeColor="text1"/>
          <w:sz w:val="24"/>
          <w:szCs w:val="24"/>
        </w:rPr>
        <w:fldChar w:fldCharType="separate"/>
      </w:r>
      <w:r w:rsidR="00B960AC">
        <w:rPr>
          <w:noProof/>
          <w:color w:val="000000" w:themeColor="text1"/>
          <w:sz w:val="24"/>
          <w:szCs w:val="24"/>
        </w:rPr>
        <w:t>21</w:t>
      </w:r>
      <w:r w:rsidR="00282318" w:rsidRPr="000F6108">
        <w:rPr>
          <w:color w:val="000000" w:themeColor="text1"/>
          <w:sz w:val="24"/>
          <w:szCs w:val="24"/>
        </w:rPr>
        <w:fldChar w:fldCharType="end"/>
      </w:r>
      <w:r w:rsidRPr="000F6108">
        <w:rPr>
          <w:color w:val="000000" w:themeColor="text1"/>
          <w:sz w:val="24"/>
          <w:szCs w:val="24"/>
        </w:rPr>
        <w:t>. Логотип HTML</w:t>
      </w:r>
    </w:p>
    <w:p w:rsidR="00A81468" w:rsidRPr="00675231" w:rsidRDefault="00A81468" w:rsidP="00675231">
      <w:pPr>
        <w:rPr>
          <w:szCs w:val="28"/>
        </w:rPr>
      </w:pPr>
      <w:r w:rsidRPr="00675231">
        <w:rPr>
          <w:b/>
          <w:bCs/>
          <w:szCs w:val="28"/>
        </w:rPr>
        <w:t>HTML</w:t>
      </w:r>
      <w:r w:rsidRPr="00675231">
        <w:rPr>
          <w:szCs w:val="28"/>
        </w:rPr>
        <w:t> (от </w:t>
      </w:r>
      <w:hyperlink r:id="rId88" w:tooltip="Английский язык" w:history="1">
        <w:r w:rsidRPr="00675231">
          <w:rPr>
            <w:rStyle w:val="a9"/>
            <w:color w:val="000000" w:themeColor="text1"/>
            <w:szCs w:val="28"/>
            <w:u w:val="none"/>
          </w:rPr>
          <w:t>англ.</w:t>
        </w:r>
      </w:hyperlink>
      <w:r w:rsidRPr="00675231">
        <w:rPr>
          <w:szCs w:val="28"/>
        </w:rPr>
        <w:t> </w:t>
      </w:r>
      <w:r w:rsidRPr="00675231">
        <w:rPr>
          <w:i/>
          <w:iCs/>
          <w:szCs w:val="28"/>
        </w:rPr>
        <w:t>HyperText Markup Language</w:t>
      </w:r>
      <w:r w:rsidRPr="00675231">
        <w:rPr>
          <w:szCs w:val="28"/>
        </w:rPr>
        <w:t> — «язык </w:t>
      </w:r>
      <w:hyperlink r:id="rId89" w:tooltip="Гипертекст" w:history="1">
        <w:r w:rsidRPr="00675231">
          <w:rPr>
            <w:rStyle w:val="a9"/>
            <w:color w:val="000000" w:themeColor="text1"/>
            <w:szCs w:val="28"/>
            <w:u w:val="none"/>
          </w:rPr>
          <w:t>гипертекстовой</w:t>
        </w:r>
      </w:hyperlink>
      <w:r w:rsidRPr="00675231">
        <w:rPr>
          <w:szCs w:val="28"/>
        </w:rPr>
        <w:t> разметки») — стандартизированный язык разметки документов во </w:t>
      </w:r>
      <w:hyperlink r:id="rId90" w:tooltip="Всемирная паутина" w:history="1">
        <w:r w:rsidRPr="00675231">
          <w:rPr>
            <w:rStyle w:val="a9"/>
            <w:color w:val="000000" w:themeColor="text1"/>
            <w:szCs w:val="28"/>
            <w:u w:val="none"/>
          </w:rPr>
          <w:t>Всемирной паутине</w:t>
        </w:r>
      </w:hyperlink>
      <w:r w:rsidRPr="00675231">
        <w:rPr>
          <w:szCs w:val="28"/>
        </w:rPr>
        <w:t>. Большинство </w:t>
      </w:r>
      <w:hyperlink r:id="rId91" w:tooltip="Веб-страница" w:history="1">
        <w:r w:rsidRPr="00675231">
          <w:rPr>
            <w:rStyle w:val="a9"/>
            <w:color w:val="000000" w:themeColor="text1"/>
            <w:szCs w:val="28"/>
            <w:u w:val="none"/>
          </w:rPr>
          <w:t>веб-страниц</w:t>
        </w:r>
      </w:hyperlink>
      <w:r w:rsidRPr="00675231">
        <w:rPr>
          <w:szCs w:val="28"/>
        </w:rPr>
        <w:t> содержат описание разметки на языке HTML (или </w:t>
      </w:r>
      <w:hyperlink r:id="rId92" w:tooltip="XHTML" w:history="1">
        <w:r w:rsidRPr="00675231">
          <w:rPr>
            <w:rStyle w:val="a9"/>
            <w:color w:val="000000" w:themeColor="text1"/>
            <w:szCs w:val="28"/>
            <w:u w:val="none"/>
          </w:rPr>
          <w:t>XHTML</w:t>
        </w:r>
      </w:hyperlink>
      <w:r w:rsidRPr="00675231">
        <w:rPr>
          <w:szCs w:val="28"/>
        </w:rPr>
        <w:t>). Язык HTML интерпретируется </w:t>
      </w:r>
      <w:hyperlink r:id="rId93" w:tooltip="Браузер" w:history="1">
        <w:r w:rsidRPr="00675231">
          <w:rPr>
            <w:rStyle w:val="a9"/>
            <w:color w:val="000000" w:themeColor="text1"/>
            <w:szCs w:val="28"/>
            <w:u w:val="none"/>
          </w:rPr>
          <w:t>браузерами</w:t>
        </w:r>
      </w:hyperlink>
      <w:r w:rsidRPr="00675231">
        <w:rPr>
          <w:szCs w:val="28"/>
        </w:rPr>
        <w:t>; полученный в результате интерпретации форматированный текст отображается на экране монитора компьютера или мобильного устройства.</w:t>
      </w:r>
    </w:p>
    <w:p w:rsidR="00A81468" w:rsidRPr="00675231" w:rsidRDefault="00A81468" w:rsidP="00675231">
      <w:pPr>
        <w:rPr>
          <w:szCs w:val="28"/>
        </w:rPr>
      </w:pPr>
      <w:r w:rsidRPr="00675231">
        <w:rPr>
          <w:szCs w:val="28"/>
        </w:rPr>
        <w:t>Язык HTML до 5-й версии определялся как приложение </w:t>
      </w:r>
      <w:hyperlink r:id="rId94" w:tooltip="SGML" w:history="1">
        <w:r w:rsidRPr="00675231">
          <w:rPr>
            <w:rStyle w:val="a9"/>
            <w:color w:val="000000" w:themeColor="text1"/>
            <w:szCs w:val="28"/>
            <w:u w:val="none"/>
          </w:rPr>
          <w:t>SGML</w:t>
        </w:r>
      </w:hyperlink>
      <w:r w:rsidRPr="00675231">
        <w:rPr>
          <w:szCs w:val="28"/>
        </w:rPr>
        <w:t> (стандартного обобщённого языка разметки по стандарту </w:t>
      </w:r>
      <w:hyperlink r:id="rId95" w:tooltip="ISO" w:history="1">
        <w:r w:rsidRPr="00675231">
          <w:rPr>
            <w:rStyle w:val="a9"/>
            <w:color w:val="000000" w:themeColor="text1"/>
            <w:szCs w:val="28"/>
            <w:u w:val="none"/>
          </w:rPr>
          <w:t>ISO</w:t>
        </w:r>
      </w:hyperlink>
      <w:r w:rsidRPr="00675231">
        <w:rPr>
          <w:szCs w:val="28"/>
        </w:rPr>
        <w:t> 8879). Спецификации HTML5 формулируются в терминах </w:t>
      </w:r>
      <w:hyperlink r:id="rId96" w:tooltip="Document Object Model" w:history="1">
        <w:r w:rsidRPr="00675231">
          <w:rPr>
            <w:rStyle w:val="a9"/>
            <w:color w:val="000000" w:themeColor="text1"/>
            <w:szCs w:val="28"/>
            <w:u w:val="none"/>
          </w:rPr>
          <w:t>DOM</w:t>
        </w:r>
      </w:hyperlink>
      <w:r w:rsidRPr="00675231">
        <w:rPr>
          <w:szCs w:val="28"/>
        </w:rPr>
        <w:t> (объектной модели документа).</w:t>
      </w:r>
    </w:p>
    <w:p w:rsidR="00A81468" w:rsidRPr="00675231" w:rsidRDefault="00A81468" w:rsidP="00675231">
      <w:pPr>
        <w:rPr>
          <w:szCs w:val="28"/>
        </w:rPr>
      </w:pPr>
      <w:r w:rsidRPr="00675231">
        <w:rPr>
          <w:szCs w:val="28"/>
        </w:rPr>
        <w:t>Язык </w:t>
      </w:r>
      <w:hyperlink r:id="rId97" w:tooltip="XHTML" w:history="1">
        <w:r w:rsidRPr="00675231">
          <w:rPr>
            <w:rStyle w:val="a9"/>
            <w:color w:val="000000" w:themeColor="text1"/>
            <w:szCs w:val="28"/>
            <w:u w:val="none"/>
          </w:rPr>
          <w:t>XHTML</w:t>
        </w:r>
      </w:hyperlink>
      <w:r w:rsidRPr="00675231">
        <w:rPr>
          <w:szCs w:val="28"/>
        </w:rPr>
        <w:t> является более строгим вариантом HTML, он следует синтаксису </w:t>
      </w:r>
      <w:hyperlink r:id="rId98" w:tooltip="XML" w:history="1">
        <w:r w:rsidRPr="00675231">
          <w:rPr>
            <w:rStyle w:val="a9"/>
            <w:color w:val="000000" w:themeColor="text1"/>
            <w:szCs w:val="28"/>
            <w:u w:val="none"/>
          </w:rPr>
          <w:t>XML</w:t>
        </w:r>
      </w:hyperlink>
      <w:r w:rsidRPr="00675231">
        <w:rPr>
          <w:szCs w:val="28"/>
        </w:rPr>
        <w:t> и является приложением языка XML в области разметки гипертекста.</w:t>
      </w:r>
    </w:p>
    <w:p w:rsidR="00A81468" w:rsidRPr="00675231" w:rsidRDefault="00A81468" w:rsidP="00675231">
      <w:pPr>
        <w:rPr>
          <w:szCs w:val="28"/>
        </w:rPr>
      </w:pPr>
      <w:r w:rsidRPr="00675231">
        <w:rPr>
          <w:szCs w:val="28"/>
        </w:rPr>
        <w:t>Во всемирной паутине HTML-страницы, как правило, передаются браузерам от сервера по протоколам </w:t>
      </w:r>
      <w:hyperlink r:id="rId99" w:tooltip="HTTP" w:history="1">
        <w:r w:rsidRPr="00675231">
          <w:rPr>
            <w:rStyle w:val="a9"/>
            <w:color w:val="000000" w:themeColor="text1"/>
            <w:szCs w:val="28"/>
            <w:u w:val="none"/>
          </w:rPr>
          <w:t>HTTP</w:t>
        </w:r>
      </w:hyperlink>
      <w:r w:rsidRPr="00675231">
        <w:rPr>
          <w:szCs w:val="28"/>
        </w:rPr>
        <w:t> или </w:t>
      </w:r>
      <w:hyperlink r:id="rId100" w:tooltip="HTTPS" w:history="1">
        <w:r w:rsidRPr="00675231">
          <w:rPr>
            <w:rStyle w:val="a9"/>
            <w:color w:val="000000" w:themeColor="text1"/>
            <w:szCs w:val="28"/>
            <w:u w:val="none"/>
          </w:rPr>
          <w:t>HTTPS</w:t>
        </w:r>
      </w:hyperlink>
      <w:r w:rsidRPr="00675231">
        <w:rPr>
          <w:szCs w:val="28"/>
        </w:rPr>
        <w:t>, в виде простого текста или с использованием </w:t>
      </w:r>
      <w:hyperlink r:id="rId101" w:tooltip="Шифрование" w:history="1">
        <w:r w:rsidRPr="00675231">
          <w:rPr>
            <w:rStyle w:val="a9"/>
            <w:color w:val="000000" w:themeColor="text1"/>
            <w:szCs w:val="28"/>
            <w:u w:val="none"/>
          </w:rPr>
          <w:t>шифрования</w:t>
        </w:r>
      </w:hyperlink>
      <w:r w:rsidRPr="00675231">
        <w:rPr>
          <w:szCs w:val="28"/>
        </w:rPr>
        <w:t>.</w:t>
      </w:r>
    </w:p>
    <w:p w:rsidR="00A81468" w:rsidRPr="002B7A29" w:rsidRDefault="00A81468" w:rsidP="002B7A29">
      <w:pPr>
        <w:rPr>
          <w:b/>
          <w:color w:val="000000" w:themeColor="text1"/>
          <w:szCs w:val="28"/>
        </w:rPr>
      </w:pPr>
    </w:p>
    <w:p w:rsidR="00A81468" w:rsidRPr="002B7A29" w:rsidRDefault="00A81468" w:rsidP="002B7A29">
      <w:pPr>
        <w:rPr>
          <w:b/>
          <w:color w:val="000000" w:themeColor="text1"/>
          <w:szCs w:val="28"/>
          <w:shd w:val="clear" w:color="auto" w:fill="FFFFFF"/>
          <w:lang w:val="en-US"/>
        </w:rPr>
      </w:pPr>
      <w:r w:rsidRPr="002B7A29">
        <w:rPr>
          <w:b/>
          <w:color w:val="000000" w:themeColor="text1"/>
          <w:szCs w:val="28"/>
          <w:shd w:val="clear" w:color="auto" w:fill="FFFFFF"/>
        </w:rPr>
        <w:t>Bootstrap</w:t>
      </w:r>
    </w:p>
    <w:p w:rsidR="00F5179E" w:rsidRPr="002B7A29" w:rsidRDefault="00A81468" w:rsidP="002B7A29">
      <w:pPr>
        <w:rPr>
          <w:color w:val="000000" w:themeColor="text1"/>
        </w:rPr>
      </w:pPr>
      <w:r w:rsidRPr="002B7A29">
        <w:rPr>
          <w:noProof/>
          <w:color w:val="000000" w:themeColor="text1"/>
        </w:rPr>
        <w:drawing>
          <wp:inline distT="0" distB="0" distL="0" distR="0">
            <wp:extent cx="762000" cy="762000"/>
            <wp:effectExtent l="19050" t="0" r="0" b="0"/>
            <wp:docPr id="25" name="Рисунок 25" descr="Bootstrap log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Bootstrap logo.svg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468" w:rsidRPr="00675231" w:rsidRDefault="00F5179E" w:rsidP="002B7A29">
      <w:pPr>
        <w:rPr>
          <w:b/>
          <w:color w:val="000000" w:themeColor="text1"/>
          <w:sz w:val="24"/>
          <w:szCs w:val="24"/>
          <w:shd w:val="clear" w:color="auto" w:fill="FFFFFF"/>
        </w:rPr>
      </w:pPr>
      <w:r w:rsidRPr="00675231">
        <w:rPr>
          <w:color w:val="000000" w:themeColor="text1"/>
          <w:sz w:val="24"/>
          <w:szCs w:val="24"/>
        </w:rPr>
        <w:t xml:space="preserve">Рисунок </w:t>
      </w:r>
      <w:r w:rsidR="00282318" w:rsidRPr="00675231">
        <w:rPr>
          <w:color w:val="000000" w:themeColor="text1"/>
          <w:sz w:val="24"/>
          <w:szCs w:val="24"/>
        </w:rPr>
        <w:fldChar w:fldCharType="begin"/>
      </w:r>
      <w:r w:rsidR="00C73D90" w:rsidRPr="00675231">
        <w:rPr>
          <w:color w:val="000000" w:themeColor="text1"/>
          <w:sz w:val="24"/>
          <w:szCs w:val="24"/>
        </w:rPr>
        <w:instrText xml:space="preserve"> SEQ Рисунок \* ARABIC </w:instrText>
      </w:r>
      <w:r w:rsidR="00282318" w:rsidRPr="00675231">
        <w:rPr>
          <w:color w:val="000000" w:themeColor="text1"/>
          <w:sz w:val="24"/>
          <w:szCs w:val="24"/>
        </w:rPr>
        <w:fldChar w:fldCharType="separate"/>
      </w:r>
      <w:r w:rsidR="00B960AC">
        <w:rPr>
          <w:noProof/>
          <w:color w:val="000000" w:themeColor="text1"/>
          <w:sz w:val="24"/>
          <w:szCs w:val="24"/>
        </w:rPr>
        <w:t>22</w:t>
      </w:r>
      <w:r w:rsidR="00282318" w:rsidRPr="00675231">
        <w:rPr>
          <w:color w:val="000000" w:themeColor="text1"/>
          <w:sz w:val="24"/>
          <w:szCs w:val="24"/>
        </w:rPr>
        <w:fldChar w:fldCharType="end"/>
      </w:r>
      <w:r w:rsidRPr="00675231">
        <w:rPr>
          <w:color w:val="000000" w:themeColor="text1"/>
          <w:sz w:val="24"/>
          <w:szCs w:val="24"/>
        </w:rPr>
        <w:t>. Логотип Bootstrap</w:t>
      </w:r>
    </w:p>
    <w:p w:rsidR="00A81468" w:rsidRDefault="00A81468" w:rsidP="00675231">
      <w:pPr>
        <w:rPr>
          <w:szCs w:val="28"/>
          <w:shd w:val="clear" w:color="auto" w:fill="FFFFFF"/>
        </w:rPr>
      </w:pPr>
      <w:r w:rsidRPr="002B7A29">
        <w:rPr>
          <w:b/>
          <w:bCs/>
          <w:szCs w:val="28"/>
          <w:shd w:val="clear" w:color="auto" w:fill="FFFFFF"/>
        </w:rPr>
        <w:t>Bootstrap</w:t>
      </w:r>
      <w:r w:rsidRPr="002B7A29">
        <w:rPr>
          <w:szCs w:val="28"/>
          <w:shd w:val="clear" w:color="auto" w:fill="FFFFFF"/>
        </w:rPr>
        <w:t> (также известен как </w:t>
      </w:r>
      <w:r w:rsidRPr="002B7A29">
        <w:rPr>
          <w:b/>
          <w:bCs/>
          <w:szCs w:val="28"/>
          <w:shd w:val="clear" w:color="auto" w:fill="FFFFFF"/>
        </w:rPr>
        <w:t>Twitter Bootstrap</w:t>
      </w:r>
      <w:hyperlink r:id="rId103" w:anchor="cite_note-_e02fd5ade744736e-3" w:history="1">
        <w:r w:rsidRPr="002B7A29">
          <w:rPr>
            <w:rStyle w:val="a9"/>
            <w:color w:val="000000" w:themeColor="text1"/>
            <w:szCs w:val="28"/>
            <w:u w:val="none"/>
            <w:shd w:val="clear" w:color="auto" w:fill="FFFFFF"/>
            <w:vertAlign w:val="superscript"/>
          </w:rPr>
          <w:t>[3]</w:t>
        </w:r>
      </w:hyperlink>
      <w:hyperlink r:id="rId104" w:anchor="cite_note-_8b1a178567366f5a-4" w:history="1">
        <w:r w:rsidRPr="002B7A29">
          <w:rPr>
            <w:rStyle w:val="a9"/>
            <w:color w:val="000000" w:themeColor="text1"/>
            <w:szCs w:val="28"/>
            <w:u w:val="none"/>
            <w:shd w:val="clear" w:color="auto" w:fill="FFFFFF"/>
            <w:vertAlign w:val="superscript"/>
          </w:rPr>
          <w:t>[4]</w:t>
        </w:r>
      </w:hyperlink>
      <w:hyperlink r:id="rId105" w:anchor="cite_note-_9ea25a04bd658533-5" w:history="1">
        <w:r w:rsidRPr="002B7A29">
          <w:rPr>
            <w:rStyle w:val="a9"/>
            <w:color w:val="000000" w:themeColor="text1"/>
            <w:szCs w:val="28"/>
            <w:u w:val="none"/>
            <w:shd w:val="clear" w:color="auto" w:fill="FFFFFF"/>
            <w:vertAlign w:val="superscript"/>
          </w:rPr>
          <w:t>[5]</w:t>
        </w:r>
      </w:hyperlink>
      <w:r w:rsidRPr="002B7A29">
        <w:rPr>
          <w:szCs w:val="28"/>
          <w:shd w:val="clear" w:color="auto" w:fill="FFFFFF"/>
        </w:rPr>
        <w:t>) — свободный набор инструментов для создания </w:t>
      </w:r>
      <w:hyperlink r:id="rId106" w:tooltip="Сайт" w:history="1">
        <w:r w:rsidRPr="002B7A29">
          <w:rPr>
            <w:rStyle w:val="a9"/>
            <w:color w:val="000000" w:themeColor="text1"/>
            <w:szCs w:val="28"/>
            <w:u w:val="none"/>
            <w:shd w:val="clear" w:color="auto" w:fill="FFFFFF"/>
          </w:rPr>
          <w:t>сайтов</w:t>
        </w:r>
      </w:hyperlink>
      <w:r w:rsidRPr="002B7A29">
        <w:rPr>
          <w:szCs w:val="28"/>
          <w:shd w:val="clear" w:color="auto" w:fill="FFFFFF"/>
        </w:rPr>
        <w:t> и </w:t>
      </w:r>
      <w:hyperlink r:id="rId107" w:tooltip="Веб-приложение" w:history="1">
        <w:r w:rsidRPr="002B7A29">
          <w:rPr>
            <w:rStyle w:val="a9"/>
            <w:color w:val="000000" w:themeColor="text1"/>
            <w:szCs w:val="28"/>
            <w:u w:val="none"/>
            <w:shd w:val="clear" w:color="auto" w:fill="FFFFFF"/>
          </w:rPr>
          <w:t>веб-приложений</w:t>
        </w:r>
      </w:hyperlink>
      <w:r w:rsidRPr="002B7A29">
        <w:rPr>
          <w:szCs w:val="28"/>
          <w:shd w:val="clear" w:color="auto" w:fill="FFFFFF"/>
        </w:rPr>
        <w:t>. Включает в себя </w:t>
      </w:r>
      <w:hyperlink r:id="rId108" w:tooltip="HTML" w:history="1">
        <w:r w:rsidRPr="002B7A29">
          <w:rPr>
            <w:rStyle w:val="a9"/>
            <w:color w:val="000000" w:themeColor="text1"/>
            <w:szCs w:val="28"/>
            <w:u w:val="none"/>
            <w:shd w:val="clear" w:color="auto" w:fill="FFFFFF"/>
          </w:rPr>
          <w:t>HTML</w:t>
        </w:r>
      </w:hyperlink>
      <w:r w:rsidRPr="002B7A29">
        <w:rPr>
          <w:szCs w:val="28"/>
          <w:shd w:val="clear" w:color="auto" w:fill="FFFFFF"/>
        </w:rPr>
        <w:t>- и </w:t>
      </w:r>
      <w:hyperlink r:id="rId109" w:tooltip="CSS" w:history="1">
        <w:r w:rsidRPr="002B7A29">
          <w:rPr>
            <w:rStyle w:val="a9"/>
            <w:color w:val="000000" w:themeColor="text1"/>
            <w:szCs w:val="28"/>
            <w:u w:val="none"/>
            <w:shd w:val="clear" w:color="auto" w:fill="FFFFFF"/>
          </w:rPr>
          <w:t>CSS</w:t>
        </w:r>
      </w:hyperlink>
      <w:r w:rsidRPr="002B7A29">
        <w:rPr>
          <w:szCs w:val="28"/>
          <w:shd w:val="clear" w:color="auto" w:fill="FFFFFF"/>
        </w:rPr>
        <w:t>-шаблоны оформления для </w:t>
      </w:r>
      <w:hyperlink r:id="rId110" w:tooltip="Типографика" w:history="1">
        <w:r w:rsidRPr="002B7A29">
          <w:rPr>
            <w:rStyle w:val="a9"/>
            <w:color w:val="000000" w:themeColor="text1"/>
            <w:szCs w:val="28"/>
            <w:u w:val="none"/>
            <w:shd w:val="clear" w:color="auto" w:fill="FFFFFF"/>
          </w:rPr>
          <w:t>типографики</w:t>
        </w:r>
      </w:hyperlink>
      <w:r w:rsidRPr="002B7A29">
        <w:rPr>
          <w:szCs w:val="28"/>
          <w:shd w:val="clear" w:color="auto" w:fill="FFFFFF"/>
        </w:rPr>
        <w:t xml:space="preserve">, веб-форм, </w:t>
      </w:r>
      <w:r w:rsidRPr="002B7A29">
        <w:rPr>
          <w:szCs w:val="28"/>
          <w:shd w:val="clear" w:color="auto" w:fill="FFFFFF"/>
        </w:rPr>
        <w:lastRenderedPageBreak/>
        <w:t>кнопок, меток, блоков навигации и прочих компонентов веб-интерфейса, включая </w:t>
      </w:r>
      <w:hyperlink r:id="rId111" w:tooltip="JavaScript" w:history="1">
        <w:r w:rsidRPr="002B7A29">
          <w:rPr>
            <w:rStyle w:val="a9"/>
            <w:color w:val="000000" w:themeColor="text1"/>
            <w:szCs w:val="28"/>
            <w:u w:val="none"/>
            <w:shd w:val="clear" w:color="auto" w:fill="FFFFFF"/>
          </w:rPr>
          <w:t>JavaScript</w:t>
        </w:r>
      </w:hyperlink>
      <w:r w:rsidRPr="002B7A29">
        <w:rPr>
          <w:szCs w:val="28"/>
          <w:shd w:val="clear" w:color="auto" w:fill="FFFFFF"/>
        </w:rPr>
        <w:t>-расширения.</w:t>
      </w:r>
    </w:p>
    <w:p w:rsidR="00675231" w:rsidRPr="002B7A29" w:rsidRDefault="00675231" w:rsidP="002B7A29">
      <w:pPr>
        <w:rPr>
          <w:b/>
          <w:color w:val="000000" w:themeColor="text1"/>
          <w:szCs w:val="28"/>
        </w:rPr>
      </w:pPr>
    </w:p>
    <w:p w:rsidR="00A81468" w:rsidRPr="002B7A29" w:rsidRDefault="00A81468" w:rsidP="002B7A29">
      <w:pPr>
        <w:rPr>
          <w:rFonts w:cs="Times New Roman"/>
          <w:b/>
          <w:color w:val="000000" w:themeColor="text1"/>
          <w:szCs w:val="28"/>
          <w:shd w:val="clear" w:color="auto" w:fill="FFFFFF"/>
          <w:lang w:val="en-US"/>
        </w:rPr>
      </w:pPr>
      <w:r w:rsidRPr="002B7A29">
        <w:rPr>
          <w:rFonts w:cs="Times New Roman"/>
          <w:b/>
          <w:color w:val="000000" w:themeColor="text1"/>
          <w:szCs w:val="28"/>
          <w:shd w:val="clear" w:color="auto" w:fill="FFFFFF"/>
        </w:rPr>
        <w:t>Apache FreeMarker</w:t>
      </w:r>
    </w:p>
    <w:p w:rsidR="00F5179E" w:rsidRPr="002B7A29" w:rsidRDefault="00281FEF" w:rsidP="002B7A29">
      <w:pPr>
        <w:rPr>
          <w:color w:val="000000" w:themeColor="text1"/>
        </w:rPr>
      </w:pPr>
      <w:r w:rsidRPr="002B7A29">
        <w:rPr>
          <w:noProof/>
          <w:color w:val="000000" w:themeColor="text1"/>
        </w:rPr>
        <w:drawing>
          <wp:inline distT="0" distB="0" distL="0" distR="0">
            <wp:extent cx="1238250" cy="1238250"/>
            <wp:effectExtent l="19050" t="0" r="0" b="0"/>
            <wp:docPr id="31" name="Рисунок 31" descr="Картинки по запросу &quot;apache freemarker&quot;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Картинки по запросу &quot;apache freemarker&quot;&quot;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FEF" w:rsidRPr="00675231" w:rsidRDefault="00F5179E" w:rsidP="002B7A29">
      <w:pPr>
        <w:rPr>
          <w:rFonts w:cs="Times New Roman"/>
          <w:b/>
          <w:color w:val="000000" w:themeColor="text1"/>
          <w:sz w:val="24"/>
          <w:szCs w:val="24"/>
          <w:lang w:val="en-US"/>
        </w:rPr>
      </w:pPr>
      <w:r w:rsidRPr="00675231">
        <w:rPr>
          <w:color w:val="000000" w:themeColor="text1"/>
          <w:sz w:val="24"/>
          <w:szCs w:val="24"/>
        </w:rPr>
        <w:t xml:space="preserve">Рисунок </w:t>
      </w:r>
      <w:r w:rsidR="00282318" w:rsidRPr="00675231">
        <w:rPr>
          <w:color w:val="000000" w:themeColor="text1"/>
          <w:sz w:val="24"/>
          <w:szCs w:val="24"/>
        </w:rPr>
        <w:fldChar w:fldCharType="begin"/>
      </w:r>
      <w:r w:rsidR="00C73D90" w:rsidRPr="00675231">
        <w:rPr>
          <w:color w:val="000000" w:themeColor="text1"/>
          <w:sz w:val="24"/>
          <w:szCs w:val="24"/>
        </w:rPr>
        <w:instrText xml:space="preserve"> SEQ Рисунок \* ARABIC </w:instrText>
      </w:r>
      <w:r w:rsidR="00282318" w:rsidRPr="00675231">
        <w:rPr>
          <w:color w:val="000000" w:themeColor="text1"/>
          <w:sz w:val="24"/>
          <w:szCs w:val="24"/>
        </w:rPr>
        <w:fldChar w:fldCharType="separate"/>
      </w:r>
      <w:r w:rsidR="00B960AC">
        <w:rPr>
          <w:noProof/>
          <w:color w:val="000000" w:themeColor="text1"/>
          <w:sz w:val="24"/>
          <w:szCs w:val="24"/>
        </w:rPr>
        <w:t>23</w:t>
      </w:r>
      <w:r w:rsidR="00282318" w:rsidRPr="00675231">
        <w:rPr>
          <w:color w:val="000000" w:themeColor="text1"/>
          <w:sz w:val="24"/>
          <w:szCs w:val="24"/>
        </w:rPr>
        <w:fldChar w:fldCharType="end"/>
      </w:r>
      <w:r w:rsidRPr="00675231">
        <w:rPr>
          <w:color w:val="000000" w:themeColor="text1"/>
          <w:sz w:val="24"/>
          <w:szCs w:val="24"/>
        </w:rPr>
        <w:t>. Логотип Apache FreeMarker</w:t>
      </w:r>
    </w:p>
    <w:p w:rsidR="005D0FE0" w:rsidRPr="002B7A29" w:rsidRDefault="00281FEF" w:rsidP="002B7A29">
      <w:pPr>
        <w:rPr>
          <w:color w:val="000000" w:themeColor="text1"/>
        </w:rPr>
      </w:pPr>
      <w:r w:rsidRPr="00675231">
        <w:t>Apache FreeMarker — это механизм шаблонов: библиотека Java для генерации текстового вывода (HTML-страницы, xml, файлы конфигурации, исходный код и.т.д. На вход подается шаблон, например html в котором есть специальные выражения, подготавливаются данные соответствующие этим выражением, а Freemarker динамически вставляет эти данные и получается динамически заполненный документ.</w:t>
      </w:r>
      <w:r w:rsidRPr="002B7A29">
        <w:rPr>
          <w:rFonts w:ascii="Arial" w:hAnsi="Arial" w:cs="Arial"/>
          <w:color w:val="000000" w:themeColor="text1"/>
        </w:rPr>
        <w:br/>
      </w:r>
      <w:r w:rsidRPr="002B7A29">
        <w:rPr>
          <w:rFonts w:ascii="Arial" w:hAnsi="Arial" w:cs="Arial"/>
          <w:color w:val="000000" w:themeColor="text1"/>
        </w:rPr>
        <w:br/>
      </w:r>
      <w:r w:rsidRPr="002B7A29">
        <w:rPr>
          <w:noProof/>
          <w:color w:val="000000" w:themeColor="text1"/>
        </w:rPr>
        <w:drawing>
          <wp:inline distT="0" distB="0" distL="0" distR="0">
            <wp:extent cx="5854183" cy="1760132"/>
            <wp:effectExtent l="19050" t="0" r="0" b="0"/>
            <wp:docPr id="28" name="Рисунок 2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106" cy="1764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FE0" w:rsidRPr="00675231" w:rsidRDefault="005D0FE0" w:rsidP="002B7A29">
      <w:pPr>
        <w:rPr>
          <w:color w:val="000000" w:themeColor="text1"/>
          <w:sz w:val="24"/>
          <w:szCs w:val="24"/>
        </w:rPr>
      </w:pPr>
      <w:r w:rsidRPr="00675231">
        <w:rPr>
          <w:color w:val="000000" w:themeColor="text1"/>
          <w:sz w:val="24"/>
          <w:szCs w:val="24"/>
        </w:rPr>
        <w:t xml:space="preserve">Рисунок </w:t>
      </w:r>
      <w:r w:rsidR="00282318" w:rsidRPr="00675231">
        <w:rPr>
          <w:color w:val="000000" w:themeColor="text1"/>
          <w:sz w:val="24"/>
          <w:szCs w:val="24"/>
        </w:rPr>
        <w:fldChar w:fldCharType="begin"/>
      </w:r>
      <w:r w:rsidR="00C73D90" w:rsidRPr="00675231">
        <w:rPr>
          <w:color w:val="000000" w:themeColor="text1"/>
          <w:sz w:val="24"/>
          <w:szCs w:val="24"/>
        </w:rPr>
        <w:instrText xml:space="preserve"> SEQ Рисунок \* ARABIC </w:instrText>
      </w:r>
      <w:r w:rsidR="00282318" w:rsidRPr="00675231">
        <w:rPr>
          <w:color w:val="000000" w:themeColor="text1"/>
          <w:sz w:val="24"/>
          <w:szCs w:val="24"/>
        </w:rPr>
        <w:fldChar w:fldCharType="separate"/>
      </w:r>
      <w:r w:rsidR="00B960AC">
        <w:rPr>
          <w:noProof/>
          <w:color w:val="000000" w:themeColor="text1"/>
          <w:sz w:val="24"/>
          <w:szCs w:val="24"/>
        </w:rPr>
        <w:t>24</w:t>
      </w:r>
      <w:r w:rsidR="00282318" w:rsidRPr="00675231">
        <w:rPr>
          <w:color w:val="000000" w:themeColor="text1"/>
          <w:sz w:val="24"/>
          <w:szCs w:val="24"/>
        </w:rPr>
        <w:fldChar w:fldCharType="end"/>
      </w:r>
      <w:r w:rsidRPr="00675231">
        <w:rPr>
          <w:color w:val="000000" w:themeColor="text1"/>
          <w:sz w:val="24"/>
          <w:szCs w:val="24"/>
        </w:rPr>
        <w:t>. Схема взаимодействия Apache FreeMarker</w:t>
      </w:r>
    </w:p>
    <w:p w:rsidR="00AC45B1" w:rsidRPr="005D0FE0" w:rsidRDefault="00281FEF" w:rsidP="00620D85">
      <w:pPr>
        <w:shd w:val="clear" w:color="auto" w:fill="FFFFFF"/>
        <w:spacing w:line="240" w:lineRule="auto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</w:rPr>
        <w:br/>
      </w:r>
      <w:bookmarkStart w:id="6" w:name="habracut"/>
      <w:bookmarkEnd w:id="6"/>
      <w:r>
        <w:rPr>
          <w:rFonts w:ascii="Arial" w:hAnsi="Arial" w:cs="Arial"/>
          <w:color w:val="222222"/>
        </w:rPr>
        <w:br/>
      </w:r>
    </w:p>
    <w:p w:rsidR="00AC45B1" w:rsidRPr="005D0FE0" w:rsidRDefault="00AC45B1">
      <w:pPr>
        <w:rPr>
          <w:rFonts w:ascii="Arial" w:hAnsi="Arial" w:cs="Arial"/>
          <w:color w:val="222222"/>
          <w:shd w:val="clear" w:color="auto" w:fill="FFFFFF"/>
        </w:rPr>
      </w:pPr>
      <w:r w:rsidRPr="005D0FE0">
        <w:rPr>
          <w:rFonts w:ascii="Arial" w:hAnsi="Arial" w:cs="Arial"/>
          <w:color w:val="222222"/>
          <w:shd w:val="clear" w:color="auto" w:fill="FFFFFF"/>
        </w:rPr>
        <w:br w:type="page"/>
      </w:r>
    </w:p>
    <w:p w:rsidR="00A81468" w:rsidRDefault="00AC45B1" w:rsidP="00675231">
      <w:pPr>
        <w:pStyle w:val="2"/>
      </w:pPr>
      <w:bookmarkStart w:id="7" w:name="_Toc30953476"/>
      <w:r w:rsidRPr="00AC45B1">
        <w:lastRenderedPageBreak/>
        <w:t>Реализация</w:t>
      </w:r>
      <w:r w:rsidRPr="00171912">
        <w:t xml:space="preserve"> </w:t>
      </w:r>
      <w:r w:rsidRPr="00AC45B1">
        <w:rPr>
          <w:lang w:val="en-US"/>
        </w:rPr>
        <w:t>Back</w:t>
      </w:r>
      <w:r w:rsidRPr="00171912">
        <w:t>-</w:t>
      </w:r>
      <w:r w:rsidRPr="00AC45B1">
        <w:rPr>
          <w:lang w:val="en-US"/>
        </w:rPr>
        <w:t>End</w:t>
      </w:r>
      <w:r w:rsidRPr="00171912">
        <w:t xml:space="preserve"> </w:t>
      </w:r>
      <w:r w:rsidRPr="00AC45B1">
        <w:t>части.</w:t>
      </w:r>
      <w:bookmarkEnd w:id="7"/>
    </w:p>
    <w:p w:rsidR="005D0FE0" w:rsidRDefault="00CB6E13" w:rsidP="005D0FE0">
      <w:pPr>
        <w:keepNext/>
        <w:shd w:val="clear" w:color="auto" w:fill="FFFFFF"/>
        <w:spacing w:line="240" w:lineRule="auto"/>
      </w:pPr>
      <w:r>
        <w:rPr>
          <w:noProof/>
        </w:rPr>
        <w:drawing>
          <wp:inline distT="0" distB="0" distL="0" distR="0">
            <wp:extent cx="3305175" cy="4406900"/>
            <wp:effectExtent l="19050" t="0" r="9525" b="0"/>
            <wp:docPr id="26" name="Рисунок 10" descr="Картинки по запросу &quot;JPA&quot;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Картинки по запросу &quot;JPA&quot;&quot;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444" cy="4407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E13" w:rsidRPr="00675231" w:rsidRDefault="005D0FE0" w:rsidP="00675231">
      <w:pPr>
        <w:rPr>
          <w:rFonts w:cs="Times New Roman"/>
          <w:b/>
          <w:color w:val="000000" w:themeColor="text1"/>
          <w:sz w:val="24"/>
          <w:szCs w:val="24"/>
        </w:rPr>
      </w:pPr>
      <w:r w:rsidRPr="00675231">
        <w:rPr>
          <w:sz w:val="24"/>
          <w:szCs w:val="24"/>
        </w:rPr>
        <w:t xml:space="preserve">Рисунок </w:t>
      </w:r>
      <w:r w:rsidR="00282318" w:rsidRPr="00675231">
        <w:rPr>
          <w:sz w:val="24"/>
          <w:szCs w:val="24"/>
        </w:rPr>
        <w:fldChar w:fldCharType="begin"/>
      </w:r>
      <w:r w:rsidR="00C73D90" w:rsidRPr="00675231">
        <w:rPr>
          <w:sz w:val="24"/>
          <w:szCs w:val="24"/>
        </w:rPr>
        <w:instrText xml:space="preserve"> SEQ Рисунок \* ARABIC </w:instrText>
      </w:r>
      <w:r w:rsidR="00282318" w:rsidRPr="00675231">
        <w:rPr>
          <w:sz w:val="24"/>
          <w:szCs w:val="24"/>
        </w:rPr>
        <w:fldChar w:fldCharType="separate"/>
      </w:r>
      <w:r w:rsidR="00B960AC">
        <w:rPr>
          <w:noProof/>
          <w:sz w:val="24"/>
          <w:szCs w:val="24"/>
        </w:rPr>
        <w:t>25</w:t>
      </w:r>
      <w:r w:rsidR="00282318" w:rsidRPr="00675231">
        <w:rPr>
          <w:sz w:val="24"/>
          <w:szCs w:val="24"/>
        </w:rPr>
        <w:fldChar w:fldCharType="end"/>
      </w:r>
      <w:r w:rsidRPr="00675231">
        <w:rPr>
          <w:sz w:val="24"/>
          <w:szCs w:val="24"/>
        </w:rPr>
        <w:t>. Упрощенная схема проекта</w:t>
      </w:r>
    </w:p>
    <w:p w:rsidR="00682C4D" w:rsidRPr="00682C4D" w:rsidRDefault="00682C4D" w:rsidP="0031651B">
      <w:r w:rsidRPr="00682C4D">
        <w:t>Данный</w:t>
      </w:r>
      <w:r>
        <w:t xml:space="preserve"> проект реализован как </w:t>
      </w:r>
      <w:r>
        <w:rPr>
          <w:lang w:val="en-US"/>
        </w:rPr>
        <w:t>Spring</w:t>
      </w:r>
      <w:r w:rsidRPr="00682C4D">
        <w:t xml:space="preserve"> </w:t>
      </w:r>
      <w:r>
        <w:rPr>
          <w:lang w:val="en-US"/>
        </w:rPr>
        <w:t>Boot</w:t>
      </w:r>
      <w:r w:rsidRPr="00682C4D">
        <w:t xml:space="preserve"> </w:t>
      </w:r>
      <w:r>
        <w:t xml:space="preserve">проект, с использованием </w:t>
      </w:r>
      <w:r>
        <w:rPr>
          <w:lang w:val="en-US"/>
        </w:rPr>
        <w:t>JPA</w:t>
      </w:r>
      <w:r>
        <w:t xml:space="preserve"> технологии. В данном проекте используется реализация </w:t>
      </w:r>
      <w:r>
        <w:rPr>
          <w:lang w:val="en-US"/>
        </w:rPr>
        <w:t>JPA</w:t>
      </w:r>
      <w:r w:rsidRPr="00306269">
        <w:t xml:space="preserve"> </w:t>
      </w:r>
      <w:r>
        <w:t xml:space="preserve">– </w:t>
      </w:r>
      <w:r>
        <w:rPr>
          <w:lang w:val="en-US"/>
        </w:rPr>
        <w:t>Hibernate</w:t>
      </w:r>
      <w:r>
        <w:t xml:space="preserve">. </w:t>
      </w:r>
    </w:p>
    <w:p w:rsidR="0041083B" w:rsidRPr="0031651B" w:rsidRDefault="00682C4D" w:rsidP="0031651B">
      <w:pPr>
        <w:rPr>
          <w:color w:val="222222"/>
        </w:rPr>
      </w:pPr>
      <w:r w:rsidRPr="00171912">
        <w:rPr>
          <w:b/>
          <w:bCs/>
          <w:color w:val="222222"/>
          <w:shd w:val="clear" w:color="auto" w:fill="FFFFFF"/>
        </w:rPr>
        <w:t>JPA</w:t>
      </w:r>
      <w:r w:rsidRPr="00171912">
        <w:rPr>
          <w:color w:val="222222"/>
          <w:shd w:val="clear" w:color="auto" w:fill="FFFFFF"/>
        </w:rPr>
        <w:t> – это технология, обеспечивающая объектно-реляционное отображение простых JAVA объектов и предоставляющая API для сохранения, получения и управления такими объектами.</w:t>
      </w:r>
    </w:p>
    <w:p w:rsidR="00AC45B1" w:rsidRDefault="00AC45B1" w:rsidP="0031651B">
      <w:r>
        <w:t>Серверную часть сервиса можно разделить на следующие модули</w:t>
      </w:r>
      <w:r w:rsidRPr="00AC45B1">
        <w:t>:</w:t>
      </w:r>
    </w:p>
    <w:p w:rsidR="00682C4D" w:rsidRDefault="00AC45B1" w:rsidP="0031651B">
      <w:r>
        <w:rPr>
          <w:lang w:val="en-US"/>
        </w:rPr>
        <w:t>Sql</w:t>
      </w:r>
      <w:r w:rsidRPr="00AC45B1">
        <w:t>-</w:t>
      </w:r>
      <w:r>
        <w:t xml:space="preserve">скрипты для инициализации базы данных, а так же система </w:t>
      </w:r>
      <w:r w:rsidR="00682C4D">
        <w:t xml:space="preserve">контроля версии БД. </w:t>
      </w:r>
    </w:p>
    <w:p w:rsidR="00AC45B1" w:rsidRDefault="00AC45B1" w:rsidP="0031651B">
      <w:r>
        <w:t xml:space="preserve"> </w:t>
      </w:r>
      <w:r w:rsidR="003820DC">
        <w:t>Доменные сущности</w:t>
      </w:r>
      <w:r w:rsidR="00682C4D">
        <w:t xml:space="preserve"> для реализации представления таблиц по технологии </w:t>
      </w:r>
      <w:r w:rsidR="00682C4D">
        <w:rPr>
          <w:lang w:val="en-US"/>
        </w:rPr>
        <w:t>JPA</w:t>
      </w:r>
      <w:r w:rsidR="003820DC">
        <w:t>(</w:t>
      </w:r>
      <w:r w:rsidR="003820DC">
        <w:rPr>
          <w:lang w:val="en-US"/>
        </w:rPr>
        <w:t>hibertane</w:t>
      </w:r>
      <w:r w:rsidR="003820DC">
        <w:t>)</w:t>
      </w:r>
      <w:r w:rsidR="00682C4D">
        <w:t>.</w:t>
      </w:r>
    </w:p>
    <w:p w:rsidR="00682C4D" w:rsidRDefault="003820DC" w:rsidP="0031651B">
      <w:r>
        <w:rPr>
          <w:lang w:val="en-US"/>
        </w:rPr>
        <w:t>DAO</w:t>
      </w:r>
      <w:r>
        <w:t xml:space="preserve"> </w:t>
      </w:r>
      <w:r w:rsidR="00682C4D">
        <w:t xml:space="preserve">-репозитории для реализации </w:t>
      </w:r>
      <w:r w:rsidR="00682C4D">
        <w:rPr>
          <w:lang w:val="en-US"/>
        </w:rPr>
        <w:t>API</w:t>
      </w:r>
      <w:r w:rsidR="00682C4D">
        <w:t xml:space="preserve"> управления сущностями.</w:t>
      </w:r>
    </w:p>
    <w:p w:rsidR="00171912" w:rsidRDefault="00171912" w:rsidP="0031651B">
      <w:r>
        <w:rPr>
          <w:lang w:val="en-US"/>
        </w:rPr>
        <w:t>Rest</w:t>
      </w:r>
      <w:r w:rsidRPr="00171912">
        <w:t>-</w:t>
      </w:r>
      <w:r>
        <w:t xml:space="preserve">контроллеры, отвечаю за реализацию </w:t>
      </w:r>
      <w:r>
        <w:rPr>
          <w:lang w:val="en-US"/>
        </w:rPr>
        <w:t>rest</w:t>
      </w:r>
      <w:r w:rsidRPr="00171912">
        <w:t>-</w:t>
      </w:r>
      <w:r>
        <w:t>запросов к сервису, а так же хранят в себе бизнес-логику.</w:t>
      </w:r>
    </w:p>
    <w:p w:rsidR="00682C4D" w:rsidRDefault="00682C4D" w:rsidP="0031651B"/>
    <w:p w:rsidR="00171912" w:rsidRDefault="00682C4D" w:rsidP="00171912">
      <w:pPr>
        <w:keepNext/>
        <w:shd w:val="clear" w:color="auto" w:fill="FFFFFF"/>
        <w:spacing w:line="240" w:lineRule="auto"/>
      </w:pPr>
      <w:r w:rsidRPr="00682C4D">
        <w:rPr>
          <w:rFonts w:cs="Times New Roman"/>
          <w:noProof/>
          <w:color w:val="000000" w:themeColor="text1"/>
          <w:szCs w:val="28"/>
        </w:rPr>
        <w:lastRenderedPageBreak/>
        <w:drawing>
          <wp:inline distT="0" distB="0" distL="0" distR="0">
            <wp:extent cx="3305175" cy="9001125"/>
            <wp:effectExtent l="19050" t="0" r="9525" b="0"/>
            <wp:docPr id="2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900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C4D" w:rsidRPr="0031651B" w:rsidRDefault="00171912" w:rsidP="0031651B">
      <w:pPr>
        <w:rPr>
          <w:sz w:val="24"/>
          <w:szCs w:val="24"/>
        </w:rPr>
      </w:pPr>
      <w:r w:rsidRPr="0031651B">
        <w:rPr>
          <w:sz w:val="24"/>
          <w:szCs w:val="24"/>
        </w:rPr>
        <w:lastRenderedPageBreak/>
        <w:t xml:space="preserve">Рисунок </w:t>
      </w:r>
      <w:r w:rsidR="00282318" w:rsidRPr="0031651B">
        <w:rPr>
          <w:sz w:val="24"/>
          <w:szCs w:val="24"/>
        </w:rPr>
        <w:fldChar w:fldCharType="begin"/>
      </w:r>
      <w:r w:rsidR="00C73D90" w:rsidRPr="0031651B">
        <w:rPr>
          <w:sz w:val="24"/>
          <w:szCs w:val="24"/>
        </w:rPr>
        <w:instrText xml:space="preserve"> SEQ Рисунок \* ARABIC </w:instrText>
      </w:r>
      <w:r w:rsidR="00282318" w:rsidRPr="0031651B">
        <w:rPr>
          <w:sz w:val="24"/>
          <w:szCs w:val="24"/>
        </w:rPr>
        <w:fldChar w:fldCharType="separate"/>
      </w:r>
      <w:r w:rsidR="00B960AC">
        <w:rPr>
          <w:noProof/>
          <w:sz w:val="24"/>
          <w:szCs w:val="24"/>
        </w:rPr>
        <w:t>26</w:t>
      </w:r>
      <w:r w:rsidR="00282318" w:rsidRPr="0031651B">
        <w:rPr>
          <w:sz w:val="24"/>
          <w:szCs w:val="24"/>
        </w:rPr>
        <w:fldChar w:fldCharType="end"/>
      </w:r>
      <w:r w:rsidRPr="0031651B">
        <w:rPr>
          <w:sz w:val="24"/>
          <w:szCs w:val="24"/>
          <w:lang w:val="en-US"/>
        </w:rPr>
        <w:t xml:space="preserve">. </w:t>
      </w:r>
      <w:r w:rsidRPr="0031651B">
        <w:rPr>
          <w:sz w:val="24"/>
          <w:szCs w:val="24"/>
        </w:rPr>
        <w:t>Структура проекта</w:t>
      </w:r>
    </w:p>
    <w:p w:rsidR="00171912" w:rsidRPr="0031651B" w:rsidRDefault="00D02BE6" w:rsidP="0031651B">
      <w:pPr>
        <w:rPr>
          <w:b/>
        </w:rPr>
      </w:pPr>
      <w:r w:rsidRPr="0031651B">
        <w:rPr>
          <w:b/>
          <w:lang w:val="en-US"/>
        </w:rPr>
        <w:t>Sql</w:t>
      </w:r>
      <w:r w:rsidRPr="0031651B">
        <w:rPr>
          <w:b/>
        </w:rPr>
        <w:t>-скрипты для инициализации базы данных, а так же система контроля версии БД.</w:t>
      </w:r>
    </w:p>
    <w:p w:rsidR="00D02BE6" w:rsidRDefault="00D02BE6" w:rsidP="0031651B">
      <w:pPr>
        <w:rPr>
          <w:color w:val="252525"/>
          <w:shd w:val="clear" w:color="auto" w:fill="FFFFFF"/>
        </w:rPr>
      </w:pPr>
      <w:r w:rsidRPr="00D02BE6">
        <w:t>В папке</w:t>
      </w:r>
      <w:r>
        <w:t xml:space="preserve"> </w:t>
      </w:r>
      <w:r>
        <w:rPr>
          <w:lang w:val="en-US"/>
        </w:rPr>
        <w:t>resources</w:t>
      </w:r>
      <w:r w:rsidRPr="00D02BE6">
        <w:t>/</w:t>
      </w:r>
      <w:r>
        <w:rPr>
          <w:lang w:val="en-US"/>
        </w:rPr>
        <w:t>db</w:t>
      </w:r>
      <w:r w:rsidRPr="00D02BE6">
        <w:t xml:space="preserve"> </w:t>
      </w:r>
      <w:r>
        <w:t xml:space="preserve">лежит все необходимое для правильной работоспособности </w:t>
      </w:r>
      <w:r w:rsidRPr="00640DF7">
        <w:rPr>
          <w:color w:val="252525"/>
          <w:shd w:val="clear" w:color="auto" w:fill="FFFFFF"/>
        </w:rPr>
        <w:t>Liquibase</w:t>
      </w:r>
      <w:r>
        <w:rPr>
          <w:color w:val="252525"/>
          <w:shd w:val="clear" w:color="auto" w:fill="FFFFFF"/>
        </w:rPr>
        <w:t>, а так же корректного наката скриптов.</w:t>
      </w:r>
    </w:p>
    <w:p w:rsidR="00D02BE6" w:rsidRDefault="00D02BE6" w:rsidP="0031651B">
      <w:r w:rsidRPr="00D02BE6">
        <w:t>V0001_INIT_DATABASE.sql</w:t>
      </w:r>
      <w:r>
        <w:t xml:space="preserve"> – файл инициализации БД.</w:t>
      </w:r>
    </w:p>
    <w:p w:rsidR="00D02BE6" w:rsidRDefault="00D02BE6" w:rsidP="0031651B">
      <w:r w:rsidRPr="00D02BE6">
        <w:rPr>
          <w:lang w:val="en-US"/>
        </w:rPr>
        <w:t>changelog</w:t>
      </w:r>
      <w:r w:rsidRPr="00D02BE6">
        <w:t>-</w:t>
      </w:r>
      <w:r w:rsidRPr="00D02BE6">
        <w:rPr>
          <w:lang w:val="en-US"/>
        </w:rPr>
        <w:t>master</w:t>
      </w:r>
      <w:r w:rsidRPr="00D02BE6">
        <w:t>.</w:t>
      </w:r>
      <w:r w:rsidRPr="00D02BE6">
        <w:rPr>
          <w:lang w:val="en-US"/>
        </w:rPr>
        <w:t>xml</w:t>
      </w:r>
      <w:r w:rsidRPr="00D02BE6">
        <w:t xml:space="preserve"> – </w:t>
      </w:r>
      <w:r>
        <w:t>файл</w:t>
      </w:r>
      <w:r w:rsidRPr="00D02BE6">
        <w:t xml:space="preserve"> </w:t>
      </w:r>
      <w:r w:rsidRPr="00D02BE6">
        <w:rPr>
          <w:color w:val="252525"/>
          <w:shd w:val="clear" w:color="auto" w:fill="FFFFFF"/>
          <w:lang w:val="en-US"/>
        </w:rPr>
        <w:t>Liquibase</w:t>
      </w:r>
      <w:r w:rsidRPr="00D02BE6">
        <w:rPr>
          <w:color w:val="252525"/>
          <w:shd w:val="clear" w:color="auto" w:fill="FFFFFF"/>
        </w:rPr>
        <w:t xml:space="preserve"> </w:t>
      </w:r>
      <w:r>
        <w:rPr>
          <w:color w:val="252525"/>
          <w:shd w:val="clear" w:color="auto" w:fill="FFFFFF"/>
        </w:rPr>
        <w:t>с</w:t>
      </w:r>
      <w:r w:rsidRPr="00D02BE6">
        <w:rPr>
          <w:color w:val="252525"/>
          <w:shd w:val="clear" w:color="auto" w:fill="FFFFFF"/>
        </w:rPr>
        <w:t xml:space="preserve"> </w:t>
      </w:r>
      <w:r>
        <w:rPr>
          <w:color w:val="252525"/>
          <w:shd w:val="clear" w:color="auto" w:fill="FFFFFF"/>
        </w:rPr>
        <w:t>перечнем</w:t>
      </w:r>
      <w:r w:rsidRPr="00D02BE6">
        <w:rPr>
          <w:color w:val="252525"/>
          <w:shd w:val="clear" w:color="auto" w:fill="FFFFFF"/>
        </w:rPr>
        <w:t xml:space="preserve"> </w:t>
      </w:r>
      <w:r w:rsidRPr="00D02BE6">
        <w:t>sql</w:t>
      </w:r>
      <w:r>
        <w:t>-скриптов для наката.</w:t>
      </w:r>
    </w:p>
    <w:p w:rsidR="00D02BE6" w:rsidRPr="00AB617E" w:rsidRDefault="00CB3D55" w:rsidP="0031651B">
      <w:pPr>
        <w:rPr>
          <w:rFonts w:cs="Times New Roman"/>
          <w:color w:val="222222"/>
          <w:shd w:val="clear" w:color="auto" w:fill="FFFFFF"/>
        </w:rPr>
      </w:pPr>
      <w:r w:rsidRPr="00AB617E">
        <w:rPr>
          <w:rFonts w:cs="Times New Roman"/>
          <w:szCs w:val="28"/>
        </w:rPr>
        <w:t xml:space="preserve">В реализация данного модуля в большей степени задействован пакет </w:t>
      </w:r>
      <w:r w:rsidRPr="00AB617E">
        <w:rPr>
          <w:rFonts w:cs="Times New Roman"/>
          <w:color w:val="222222"/>
          <w:shd w:val="clear" w:color="auto" w:fill="FFFFFF"/>
        </w:rPr>
        <w:t xml:space="preserve">Spring Data </w:t>
      </w:r>
      <w:r w:rsidRPr="00AB617E">
        <w:rPr>
          <w:rFonts w:cs="Times New Roman"/>
          <w:color w:val="222222"/>
          <w:shd w:val="clear" w:color="auto" w:fill="FFFFFF"/>
          <w:lang w:val="en-US"/>
        </w:rPr>
        <w:t>JPA</w:t>
      </w:r>
      <w:r w:rsidRPr="00AB617E">
        <w:rPr>
          <w:rFonts w:cs="Times New Roman"/>
          <w:color w:val="222222"/>
          <w:shd w:val="clear" w:color="auto" w:fill="FFFFFF"/>
        </w:rPr>
        <w:t>.</w:t>
      </w:r>
    </w:p>
    <w:p w:rsidR="00CB3D55" w:rsidRPr="00AB617E" w:rsidRDefault="00CB3D55" w:rsidP="0031651B">
      <w:pPr>
        <w:rPr>
          <w:rFonts w:cs="Times New Roman"/>
          <w:szCs w:val="28"/>
        </w:rPr>
      </w:pPr>
      <w:r w:rsidRPr="00AB617E">
        <w:rPr>
          <w:rFonts w:cs="Times New Roman"/>
          <w:color w:val="222222"/>
          <w:sz w:val="25"/>
          <w:szCs w:val="25"/>
          <w:shd w:val="clear" w:color="auto" w:fill="FFFFFF"/>
        </w:rPr>
        <w:t>Spring Data — дополнительный удобный механизм для взаимодействия с сущностями базы данных, организации их в репозитории, извлечение данных, изменение, в каких то случаях для этого будет достаточно объявить интерфейс и метод в нем, без имплементации.</w:t>
      </w:r>
    </w:p>
    <w:p w:rsidR="00D02BE6" w:rsidRPr="003820DC" w:rsidRDefault="003820DC" w:rsidP="00171912">
      <w:pPr>
        <w:rPr>
          <w:rFonts w:cs="Times New Roman"/>
          <w:b/>
          <w:color w:val="000000" w:themeColor="text1"/>
          <w:szCs w:val="28"/>
        </w:rPr>
      </w:pPr>
      <w:r w:rsidRPr="0031651B">
        <w:rPr>
          <w:b/>
        </w:rPr>
        <w:t xml:space="preserve">Доменные сущности для реализации представления таблиц по технологии JPA </w:t>
      </w:r>
      <w:r w:rsidR="00D02BE6" w:rsidRPr="0031651B">
        <w:rPr>
          <w:b/>
        </w:rPr>
        <w:t xml:space="preserve">и </w:t>
      </w:r>
      <w:r w:rsidRPr="0031651B">
        <w:rPr>
          <w:b/>
        </w:rPr>
        <w:t>DAO -репозитории для реализации API управления сущностями</w:t>
      </w:r>
      <w:r w:rsidRPr="003820DC">
        <w:rPr>
          <w:rFonts w:cs="Times New Roman"/>
          <w:b/>
          <w:color w:val="000000" w:themeColor="text1"/>
          <w:szCs w:val="28"/>
        </w:rPr>
        <w:t>.</w:t>
      </w:r>
    </w:p>
    <w:p w:rsidR="00D02BE6" w:rsidRPr="00AB617E" w:rsidRDefault="00D02BE6" w:rsidP="00171912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Все сущности находятся в пакете </w:t>
      </w:r>
      <w:r>
        <w:rPr>
          <w:rFonts w:cs="Times New Roman"/>
          <w:color w:val="000000" w:themeColor="text1"/>
          <w:szCs w:val="28"/>
          <w:lang w:val="en-US"/>
        </w:rPr>
        <w:t>ru</w:t>
      </w:r>
      <w:r w:rsidRPr="00D02BE6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  <w:lang w:val="en-US"/>
        </w:rPr>
        <w:t>kr</w:t>
      </w:r>
      <w:r w:rsidRPr="00D02BE6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  <w:lang w:val="en-US"/>
        </w:rPr>
        <w:t>entity</w:t>
      </w:r>
      <w:r w:rsidRPr="00D02BE6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 xml:space="preserve"> </w:t>
      </w:r>
      <w:r w:rsidR="00AB617E" w:rsidRPr="00AB617E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Репозитории же лежат </w:t>
      </w:r>
      <w:r w:rsidR="003820DC">
        <w:rPr>
          <w:rFonts w:cs="Times New Roman"/>
          <w:color w:val="000000" w:themeColor="text1"/>
          <w:szCs w:val="28"/>
        </w:rPr>
        <w:t xml:space="preserve">в </w:t>
      </w:r>
      <w:r w:rsidR="003820DC">
        <w:rPr>
          <w:rFonts w:cs="Times New Roman"/>
          <w:color w:val="000000" w:themeColor="text1"/>
          <w:szCs w:val="28"/>
          <w:lang w:val="en-US"/>
        </w:rPr>
        <w:t>ru</w:t>
      </w:r>
      <w:r w:rsidR="003820DC" w:rsidRPr="00D02BE6">
        <w:rPr>
          <w:rFonts w:cs="Times New Roman"/>
          <w:color w:val="000000" w:themeColor="text1"/>
          <w:szCs w:val="28"/>
        </w:rPr>
        <w:t>.</w:t>
      </w:r>
      <w:r w:rsidR="003820DC">
        <w:rPr>
          <w:rFonts w:cs="Times New Roman"/>
          <w:color w:val="000000" w:themeColor="text1"/>
          <w:szCs w:val="28"/>
          <w:lang w:val="en-US"/>
        </w:rPr>
        <w:t>kr</w:t>
      </w:r>
      <w:r w:rsidR="003820DC" w:rsidRPr="00D02BE6">
        <w:rPr>
          <w:rFonts w:cs="Times New Roman"/>
          <w:color w:val="000000" w:themeColor="text1"/>
          <w:szCs w:val="28"/>
        </w:rPr>
        <w:t>.</w:t>
      </w:r>
      <w:r w:rsidR="003820DC">
        <w:rPr>
          <w:rFonts w:cs="Times New Roman"/>
          <w:color w:val="000000" w:themeColor="text1"/>
          <w:szCs w:val="28"/>
          <w:lang w:val="en-US"/>
        </w:rPr>
        <w:t>repository</w:t>
      </w:r>
      <w:r w:rsidR="003820DC" w:rsidRPr="003820DC">
        <w:rPr>
          <w:rFonts w:cs="Times New Roman"/>
          <w:color w:val="000000" w:themeColor="text1"/>
          <w:szCs w:val="28"/>
        </w:rPr>
        <w:t>.</w:t>
      </w:r>
    </w:p>
    <w:p w:rsidR="003820DC" w:rsidRDefault="003820DC" w:rsidP="00171912">
      <w:pPr>
        <w:rPr>
          <w:rFonts w:cs="Times New Roman"/>
          <w:color w:val="000000" w:themeColor="text1"/>
          <w:szCs w:val="28"/>
          <w:shd w:val="clear" w:color="auto" w:fill="FFFFFF"/>
        </w:rPr>
      </w:pPr>
      <w:r w:rsidRPr="003820DC">
        <w:rPr>
          <w:rFonts w:cs="Times New Roman"/>
          <w:color w:val="000000" w:themeColor="text1"/>
          <w:szCs w:val="28"/>
          <w:shd w:val="clear" w:color="auto" w:fill="FFFFFF"/>
        </w:rPr>
        <w:t>При проектировании информационной системы выявляются некоторые слои, которые отвечают за взаимодействие различных модулей системы. Соединение с базой данных является одной из важнейшей составляющей приложения. Всегда выделяется часть кода, модуль, отвечающающий за передачу запросов в БД и обработку полученных от неё ответов. В общем случае, определение </w:t>
      </w:r>
      <w:hyperlink r:id="rId116" w:history="1">
        <w:r w:rsidRPr="003820DC">
          <w:rPr>
            <w:rStyle w:val="a9"/>
            <w:rFonts w:cs="Times New Roman"/>
            <w:color w:val="000000" w:themeColor="text1"/>
            <w:szCs w:val="28"/>
            <w:u w:val="none"/>
            <w:shd w:val="clear" w:color="auto" w:fill="FFFFFF"/>
          </w:rPr>
          <w:t>Data Access Object </w:t>
        </w:r>
      </w:hyperlink>
      <w:r w:rsidRPr="003820DC">
        <w:rPr>
          <w:rFonts w:cs="Times New Roman"/>
          <w:color w:val="000000" w:themeColor="text1"/>
          <w:szCs w:val="28"/>
          <w:shd w:val="clear" w:color="auto" w:fill="FFFFFF"/>
        </w:rPr>
        <w:t>описывает его как прослойку между БД и системой. </w:t>
      </w:r>
      <w:r w:rsidRPr="003820DC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DAO</w:t>
      </w:r>
      <w:r w:rsidRPr="003820DC">
        <w:rPr>
          <w:rFonts w:cs="Times New Roman"/>
          <w:color w:val="000000" w:themeColor="text1"/>
          <w:szCs w:val="28"/>
          <w:shd w:val="clear" w:color="auto" w:fill="FFFFFF"/>
        </w:rPr>
        <w:t> абстрагирует сущности системы и делает их отображение на БД, определяет общие методы использования соединения, его получение, закрытие и (или) возвращение в </w:t>
      </w:r>
      <w:r w:rsidRPr="003820DC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Connection Pool</w:t>
      </w:r>
      <w:r w:rsidRPr="003820DC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:rsidR="00657D02" w:rsidRPr="00306269" w:rsidRDefault="003820DC" w:rsidP="00171912">
      <w:pPr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Для создания доменных сущностей используется </w:t>
      </w:r>
      <w:r w:rsidRPr="003820DC">
        <w:rPr>
          <w:rFonts w:cs="Times New Roman"/>
          <w:color w:val="000000" w:themeColor="text1"/>
          <w:szCs w:val="28"/>
          <w:shd w:val="clear" w:color="auto" w:fill="FFFFFF"/>
        </w:rPr>
        <w:t>hibernate annotations.</w:t>
      </w:r>
    </w:p>
    <w:p w:rsidR="0031651B" w:rsidRDefault="00657D02" w:rsidP="00657D02">
      <w:pPr>
        <w:shd w:val="clear" w:color="auto" w:fill="FFFFFF"/>
        <w:spacing w:after="360" w:line="240" w:lineRule="auto"/>
        <w:rPr>
          <w:rFonts w:eastAsia="Times New Roman" w:cs="Times New Roman"/>
          <w:color w:val="333333"/>
          <w:szCs w:val="28"/>
        </w:rPr>
      </w:pPr>
      <w:r w:rsidRPr="00657D02">
        <w:rPr>
          <w:rFonts w:eastAsia="Times New Roman" w:cs="Times New Roman"/>
          <w:color w:val="333333"/>
          <w:szCs w:val="28"/>
        </w:rPr>
        <w:lastRenderedPageBreak/>
        <w:t>Аннотации являются мощным иструментом  для предоставления метаданных, а также намного нагляднее при чтении нашего кода другим разработчиком</w:t>
      </w:r>
    </w:p>
    <w:p w:rsidR="0031651B" w:rsidRDefault="0031651B" w:rsidP="00657D02">
      <w:pPr>
        <w:shd w:val="clear" w:color="auto" w:fill="FFFFFF"/>
        <w:spacing w:after="360" w:line="240" w:lineRule="auto"/>
        <w:rPr>
          <w:rFonts w:eastAsia="Times New Roman" w:cs="Times New Roman"/>
          <w:color w:val="333333"/>
          <w:szCs w:val="28"/>
        </w:rPr>
      </w:pPr>
    </w:p>
    <w:p w:rsidR="00657D02" w:rsidRPr="0031651B" w:rsidRDefault="00657D02" w:rsidP="00657D02">
      <w:pPr>
        <w:shd w:val="clear" w:color="auto" w:fill="FFFFFF"/>
        <w:spacing w:after="360" w:line="240" w:lineRule="auto"/>
      </w:pPr>
      <w:r w:rsidRPr="00657D02">
        <w:rPr>
          <w:rFonts w:eastAsia="Times New Roman" w:cs="Times New Roman"/>
          <w:color w:val="333333"/>
          <w:szCs w:val="28"/>
        </w:rPr>
        <w:t>.</w:t>
      </w:r>
    </w:p>
    <w:p w:rsidR="00510FC5" w:rsidRPr="00510FC5" w:rsidRDefault="00657D02" w:rsidP="00657D02">
      <w:pPr>
        <w:shd w:val="clear" w:color="auto" w:fill="FFFFFF"/>
        <w:spacing w:after="360" w:line="240" w:lineRule="auto"/>
        <w:rPr>
          <w:rFonts w:eastAsia="Times New Roman" w:cs="Times New Roman"/>
          <w:color w:val="333333"/>
          <w:szCs w:val="28"/>
        </w:rPr>
      </w:pPr>
      <w:r w:rsidRPr="00657D02">
        <w:rPr>
          <w:rFonts w:eastAsia="Times New Roman" w:cs="Times New Roman"/>
          <w:color w:val="333333"/>
          <w:szCs w:val="28"/>
        </w:rPr>
        <w:t>Обязательными аннотациями являются следующие:</w:t>
      </w:r>
    </w:p>
    <w:p w:rsidR="00657D02" w:rsidRPr="00657D02" w:rsidRDefault="00657D02" w:rsidP="00657D02">
      <w:pPr>
        <w:shd w:val="clear" w:color="auto" w:fill="FFFFFF"/>
        <w:spacing w:after="360" w:line="240" w:lineRule="auto"/>
        <w:rPr>
          <w:rFonts w:eastAsia="Times New Roman" w:cs="Times New Roman"/>
          <w:color w:val="333333"/>
          <w:szCs w:val="28"/>
        </w:rPr>
      </w:pPr>
      <w:r w:rsidRPr="00DC3390">
        <w:rPr>
          <w:rFonts w:eastAsia="Times New Roman" w:cs="Times New Roman"/>
          <w:b/>
          <w:bCs/>
          <w:color w:val="333333"/>
          <w:szCs w:val="28"/>
        </w:rPr>
        <w:t>@Entity</w:t>
      </w:r>
    </w:p>
    <w:p w:rsidR="00657D02" w:rsidRPr="00306269" w:rsidRDefault="00657D02" w:rsidP="00510FC5">
      <w:pPr>
        <w:shd w:val="clear" w:color="auto" w:fill="FFFFFF"/>
        <w:spacing w:after="360" w:line="240" w:lineRule="auto"/>
        <w:rPr>
          <w:rFonts w:eastAsia="Times New Roman" w:cs="Times New Roman"/>
          <w:color w:val="333333"/>
          <w:szCs w:val="28"/>
        </w:rPr>
      </w:pPr>
      <w:r w:rsidRPr="00657D02">
        <w:rPr>
          <w:rFonts w:eastAsia="Times New Roman" w:cs="Times New Roman"/>
          <w:color w:val="333333"/>
          <w:szCs w:val="28"/>
        </w:rPr>
        <w:t>Эта аннотация указывает Hibernate, что данный класс является сущностью (entity bean). Такой класс должен иметь конструктор по-умолчанию (пустой конструктор).</w:t>
      </w:r>
    </w:p>
    <w:p w:rsidR="00657D02" w:rsidRPr="00657D02" w:rsidRDefault="00657D02" w:rsidP="00657D02">
      <w:pPr>
        <w:shd w:val="clear" w:color="auto" w:fill="FFFFFF"/>
        <w:spacing w:after="360" w:line="240" w:lineRule="auto"/>
        <w:rPr>
          <w:rFonts w:eastAsia="Times New Roman" w:cs="Times New Roman"/>
          <w:color w:val="333333"/>
          <w:szCs w:val="28"/>
        </w:rPr>
      </w:pPr>
      <w:r w:rsidRPr="00DC3390">
        <w:rPr>
          <w:rFonts w:eastAsia="Times New Roman" w:cs="Times New Roman"/>
          <w:b/>
          <w:bCs/>
          <w:color w:val="333333"/>
          <w:szCs w:val="28"/>
        </w:rPr>
        <w:t>@Table</w:t>
      </w:r>
    </w:p>
    <w:p w:rsidR="00657D02" w:rsidRPr="00657D02" w:rsidRDefault="00657D02" w:rsidP="00510FC5">
      <w:pPr>
        <w:shd w:val="clear" w:color="auto" w:fill="FFFFFF"/>
        <w:spacing w:after="360" w:line="240" w:lineRule="auto"/>
        <w:rPr>
          <w:rFonts w:eastAsia="Times New Roman" w:cs="Times New Roman"/>
          <w:color w:val="333333"/>
          <w:szCs w:val="28"/>
        </w:rPr>
      </w:pPr>
      <w:r w:rsidRPr="00657D02">
        <w:rPr>
          <w:rFonts w:eastAsia="Times New Roman" w:cs="Times New Roman"/>
          <w:color w:val="333333"/>
          <w:szCs w:val="28"/>
        </w:rPr>
        <w:t>С помощью этой аннотации мы говорим Hibernate,  с какой именно таблицей необходимо связать (map) данный класс. Аннотация </w:t>
      </w:r>
      <w:r w:rsidRPr="00DC3390">
        <w:rPr>
          <w:rFonts w:eastAsia="Times New Roman" w:cs="Times New Roman"/>
          <w:b/>
          <w:bCs/>
          <w:color w:val="333333"/>
          <w:szCs w:val="28"/>
        </w:rPr>
        <w:t>@Table </w:t>
      </w:r>
      <w:r w:rsidRPr="00657D02">
        <w:rPr>
          <w:rFonts w:eastAsia="Times New Roman" w:cs="Times New Roman"/>
          <w:color w:val="333333"/>
          <w:szCs w:val="28"/>
        </w:rPr>
        <w:t>имеет различные аттрибуты, с помощью которых мы можем указать </w:t>
      </w:r>
      <w:r w:rsidRPr="00DC3390">
        <w:rPr>
          <w:rFonts w:eastAsia="Times New Roman" w:cs="Times New Roman"/>
          <w:i/>
          <w:iCs/>
          <w:color w:val="333333"/>
          <w:szCs w:val="28"/>
        </w:rPr>
        <w:t>имя таблицы, каталог, БД и уникальность столбцов в таблец БД</w:t>
      </w:r>
      <w:r w:rsidRPr="00657D02">
        <w:rPr>
          <w:rFonts w:eastAsia="Times New Roman" w:cs="Times New Roman"/>
          <w:color w:val="333333"/>
          <w:szCs w:val="28"/>
        </w:rPr>
        <w:t>.</w:t>
      </w:r>
    </w:p>
    <w:p w:rsidR="00657D02" w:rsidRPr="00657D02" w:rsidRDefault="00657D02" w:rsidP="00657D02">
      <w:pPr>
        <w:shd w:val="clear" w:color="auto" w:fill="FFFFFF"/>
        <w:spacing w:after="360" w:line="240" w:lineRule="auto"/>
        <w:rPr>
          <w:rFonts w:eastAsia="Times New Roman" w:cs="Times New Roman"/>
          <w:color w:val="333333"/>
          <w:szCs w:val="28"/>
        </w:rPr>
      </w:pPr>
      <w:r w:rsidRPr="00DC3390">
        <w:rPr>
          <w:rFonts w:eastAsia="Times New Roman" w:cs="Times New Roman"/>
          <w:b/>
          <w:bCs/>
          <w:color w:val="333333"/>
          <w:szCs w:val="28"/>
        </w:rPr>
        <w:t>@Id</w:t>
      </w:r>
    </w:p>
    <w:p w:rsidR="00657D02" w:rsidRPr="00657D02" w:rsidRDefault="00657D02" w:rsidP="00510FC5">
      <w:pPr>
        <w:shd w:val="clear" w:color="auto" w:fill="FFFFFF"/>
        <w:spacing w:after="360" w:line="240" w:lineRule="auto"/>
        <w:rPr>
          <w:rFonts w:eastAsia="Times New Roman" w:cs="Times New Roman"/>
          <w:color w:val="333333"/>
          <w:szCs w:val="28"/>
        </w:rPr>
      </w:pPr>
      <w:r w:rsidRPr="00657D02">
        <w:rPr>
          <w:rFonts w:eastAsia="Times New Roman" w:cs="Times New Roman"/>
          <w:color w:val="333333"/>
          <w:szCs w:val="28"/>
        </w:rPr>
        <w:t>С помощью аннотации </w:t>
      </w:r>
      <w:r w:rsidRPr="00DC3390">
        <w:rPr>
          <w:rFonts w:eastAsia="Times New Roman" w:cs="Times New Roman"/>
          <w:b/>
          <w:bCs/>
          <w:color w:val="333333"/>
          <w:szCs w:val="28"/>
        </w:rPr>
        <w:t>@Id </w:t>
      </w:r>
      <w:r w:rsidRPr="00657D02">
        <w:rPr>
          <w:rFonts w:eastAsia="Times New Roman" w:cs="Times New Roman"/>
          <w:color w:val="333333"/>
          <w:szCs w:val="28"/>
        </w:rPr>
        <w:t>мы указываем </w:t>
      </w:r>
      <w:r w:rsidRPr="00DC3390">
        <w:rPr>
          <w:rFonts w:eastAsia="Times New Roman" w:cs="Times New Roman"/>
          <w:i/>
          <w:iCs/>
          <w:color w:val="333333"/>
          <w:szCs w:val="28"/>
        </w:rPr>
        <w:t>первичный ключ (Primary Key)</w:t>
      </w:r>
      <w:r w:rsidRPr="00657D02">
        <w:rPr>
          <w:rFonts w:eastAsia="Times New Roman" w:cs="Times New Roman"/>
          <w:color w:val="333333"/>
          <w:szCs w:val="28"/>
        </w:rPr>
        <w:t> данного класса.</w:t>
      </w:r>
    </w:p>
    <w:p w:rsidR="00657D02" w:rsidRPr="00657D02" w:rsidRDefault="00657D02" w:rsidP="00657D02">
      <w:pPr>
        <w:shd w:val="clear" w:color="auto" w:fill="FFFFFF"/>
        <w:spacing w:after="360" w:line="240" w:lineRule="auto"/>
        <w:rPr>
          <w:rFonts w:eastAsia="Times New Roman" w:cs="Times New Roman"/>
          <w:color w:val="333333"/>
          <w:szCs w:val="28"/>
        </w:rPr>
      </w:pPr>
      <w:r w:rsidRPr="00DC3390">
        <w:rPr>
          <w:rFonts w:eastAsia="Times New Roman" w:cs="Times New Roman"/>
          <w:b/>
          <w:bCs/>
          <w:color w:val="333333"/>
          <w:szCs w:val="28"/>
        </w:rPr>
        <w:t>@GeneratedValue</w:t>
      </w:r>
    </w:p>
    <w:p w:rsidR="00657D02" w:rsidRPr="00657D02" w:rsidRDefault="00657D02" w:rsidP="00510FC5">
      <w:pPr>
        <w:shd w:val="clear" w:color="auto" w:fill="FFFFFF"/>
        <w:spacing w:after="360" w:line="240" w:lineRule="auto"/>
        <w:rPr>
          <w:rFonts w:eastAsia="Times New Roman" w:cs="Times New Roman"/>
          <w:color w:val="333333"/>
          <w:szCs w:val="28"/>
        </w:rPr>
      </w:pPr>
      <w:r w:rsidRPr="00657D02">
        <w:rPr>
          <w:rFonts w:eastAsia="Times New Roman" w:cs="Times New Roman"/>
          <w:color w:val="333333"/>
          <w:szCs w:val="28"/>
        </w:rPr>
        <w:t>Эта аннотация используется вместе с аннотацией </w:t>
      </w:r>
      <w:r w:rsidRPr="00DC3390">
        <w:rPr>
          <w:rFonts w:eastAsia="Times New Roman" w:cs="Times New Roman"/>
          <w:b/>
          <w:bCs/>
          <w:color w:val="333333"/>
          <w:szCs w:val="28"/>
        </w:rPr>
        <w:t>@Id</w:t>
      </w:r>
      <w:r w:rsidRPr="00657D02">
        <w:rPr>
          <w:rFonts w:eastAsia="Times New Roman" w:cs="Times New Roman"/>
          <w:color w:val="333333"/>
          <w:szCs w:val="28"/>
        </w:rPr>
        <w:t> и определяет такие паметры, как </w:t>
      </w:r>
      <w:r w:rsidRPr="00DC3390">
        <w:rPr>
          <w:rFonts w:eastAsia="Times New Roman" w:cs="Times New Roman"/>
          <w:b/>
          <w:bCs/>
          <w:color w:val="333333"/>
          <w:szCs w:val="28"/>
        </w:rPr>
        <w:t>strategy</w:t>
      </w:r>
      <w:r w:rsidRPr="00657D02">
        <w:rPr>
          <w:rFonts w:eastAsia="Times New Roman" w:cs="Times New Roman"/>
          <w:color w:val="333333"/>
          <w:szCs w:val="28"/>
        </w:rPr>
        <w:t> и </w:t>
      </w:r>
      <w:r w:rsidRPr="00DC3390">
        <w:rPr>
          <w:rFonts w:eastAsia="Times New Roman" w:cs="Times New Roman"/>
          <w:b/>
          <w:bCs/>
          <w:color w:val="333333"/>
          <w:szCs w:val="28"/>
        </w:rPr>
        <w:t>generator</w:t>
      </w:r>
      <w:r w:rsidRPr="00657D02">
        <w:rPr>
          <w:rFonts w:eastAsia="Times New Roman" w:cs="Times New Roman"/>
          <w:color w:val="333333"/>
          <w:szCs w:val="28"/>
        </w:rPr>
        <w:t>.</w:t>
      </w:r>
    </w:p>
    <w:p w:rsidR="00657D02" w:rsidRPr="00657D02" w:rsidRDefault="00657D02" w:rsidP="00657D02">
      <w:pPr>
        <w:shd w:val="clear" w:color="auto" w:fill="FFFFFF"/>
        <w:spacing w:after="360" w:line="240" w:lineRule="auto"/>
        <w:rPr>
          <w:rFonts w:eastAsia="Times New Roman" w:cs="Times New Roman"/>
          <w:color w:val="333333"/>
          <w:szCs w:val="28"/>
        </w:rPr>
      </w:pPr>
      <w:r w:rsidRPr="00DC3390">
        <w:rPr>
          <w:rFonts w:eastAsia="Times New Roman" w:cs="Times New Roman"/>
          <w:b/>
          <w:bCs/>
          <w:color w:val="333333"/>
          <w:szCs w:val="28"/>
        </w:rPr>
        <w:t>@Column</w:t>
      </w:r>
    </w:p>
    <w:p w:rsidR="00657D02" w:rsidRPr="00657D02" w:rsidRDefault="00657D02" w:rsidP="00657D02">
      <w:pPr>
        <w:shd w:val="clear" w:color="auto" w:fill="FFFFFF"/>
        <w:spacing w:after="360" w:line="240" w:lineRule="auto"/>
        <w:rPr>
          <w:rFonts w:eastAsia="Times New Roman" w:cs="Times New Roman"/>
          <w:color w:val="333333"/>
          <w:szCs w:val="28"/>
        </w:rPr>
      </w:pPr>
      <w:r w:rsidRPr="00657D02">
        <w:rPr>
          <w:rFonts w:eastAsia="Times New Roman" w:cs="Times New Roman"/>
          <w:color w:val="333333"/>
          <w:szCs w:val="28"/>
        </w:rPr>
        <w:t>Аннотация </w:t>
      </w:r>
      <w:r w:rsidRPr="00DC3390">
        <w:rPr>
          <w:rFonts w:eastAsia="Times New Roman" w:cs="Times New Roman"/>
          <w:b/>
          <w:bCs/>
          <w:color w:val="333333"/>
          <w:szCs w:val="28"/>
        </w:rPr>
        <w:t>@Column </w:t>
      </w:r>
      <w:r w:rsidRPr="00657D02">
        <w:rPr>
          <w:rFonts w:eastAsia="Times New Roman" w:cs="Times New Roman"/>
          <w:color w:val="333333"/>
          <w:szCs w:val="28"/>
        </w:rPr>
        <w:t>определяет к какому столбцу в таблице БД относится конкретное поле класса (аттрибут класса).</w:t>
      </w:r>
    </w:p>
    <w:p w:rsidR="00657D02" w:rsidRPr="00657D02" w:rsidRDefault="00657D02" w:rsidP="00657D02">
      <w:pPr>
        <w:shd w:val="clear" w:color="auto" w:fill="FFFFFF"/>
        <w:spacing w:after="360" w:line="240" w:lineRule="auto"/>
        <w:rPr>
          <w:rFonts w:eastAsia="Times New Roman" w:cs="Times New Roman"/>
          <w:color w:val="333333"/>
          <w:szCs w:val="28"/>
        </w:rPr>
      </w:pPr>
      <w:r w:rsidRPr="00657D02">
        <w:rPr>
          <w:rFonts w:eastAsia="Times New Roman" w:cs="Times New Roman"/>
          <w:color w:val="333333"/>
          <w:szCs w:val="28"/>
        </w:rPr>
        <w:t>Наиболее часто используемые аттрибуты аннотации </w:t>
      </w:r>
      <w:r w:rsidRPr="00DC3390">
        <w:rPr>
          <w:rFonts w:eastAsia="Times New Roman" w:cs="Times New Roman"/>
          <w:b/>
          <w:bCs/>
          <w:color w:val="333333"/>
          <w:szCs w:val="28"/>
        </w:rPr>
        <w:t>@Column </w:t>
      </w:r>
      <w:r w:rsidRPr="00657D02">
        <w:rPr>
          <w:rFonts w:eastAsia="Times New Roman" w:cs="Times New Roman"/>
          <w:color w:val="333333"/>
          <w:szCs w:val="28"/>
        </w:rPr>
        <w:t>такие:</w:t>
      </w:r>
    </w:p>
    <w:p w:rsidR="00657D02" w:rsidRPr="00657D02" w:rsidRDefault="00657D02" w:rsidP="00657D0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333333"/>
          <w:szCs w:val="28"/>
        </w:rPr>
      </w:pPr>
      <w:r w:rsidRPr="00DC3390">
        <w:rPr>
          <w:rFonts w:eastAsia="Times New Roman" w:cs="Times New Roman"/>
          <w:b/>
          <w:bCs/>
          <w:color w:val="333333"/>
          <w:szCs w:val="28"/>
        </w:rPr>
        <w:t>name</w:t>
      </w:r>
      <w:r w:rsidRPr="00657D02">
        <w:rPr>
          <w:rFonts w:eastAsia="Times New Roman" w:cs="Times New Roman"/>
          <w:b/>
          <w:bCs/>
          <w:color w:val="333333"/>
          <w:szCs w:val="28"/>
        </w:rPr>
        <w:br/>
      </w:r>
      <w:r w:rsidRPr="00657D02">
        <w:rPr>
          <w:rFonts w:eastAsia="Times New Roman" w:cs="Times New Roman"/>
          <w:color w:val="333333"/>
          <w:szCs w:val="28"/>
        </w:rPr>
        <w:t>Указывает имя столбца в таблице</w:t>
      </w:r>
    </w:p>
    <w:p w:rsidR="00657D02" w:rsidRPr="00657D02" w:rsidRDefault="00657D02" w:rsidP="00657D0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333333"/>
          <w:szCs w:val="28"/>
        </w:rPr>
      </w:pPr>
      <w:r w:rsidRPr="00DC3390">
        <w:rPr>
          <w:rFonts w:eastAsia="Times New Roman" w:cs="Times New Roman"/>
          <w:b/>
          <w:bCs/>
          <w:color w:val="333333"/>
          <w:szCs w:val="28"/>
        </w:rPr>
        <w:lastRenderedPageBreak/>
        <w:t>unique</w:t>
      </w:r>
      <w:r w:rsidRPr="00657D02">
        <w:rPr>
          <w:rFonts w:eastAsia="Times New Roman" w:cs="Times New Roman"/>
          <w:b/>
          <w:bCs/>
          <w:color w:val="333333"/>
          <w:szCs w:val="28"/>
        </w:rPr>
        <w:br/>
      </w:r>
      <w:r w:rsidRPr="00657D02">
        <w:rPr>
          <w:rFonts w:eastAsia="Times New Roman" w:cs="Times New Roman"/>
          <w:color w:val="333333"/>
          <w:szCs w:val="28"/>
        </w:rPr>
        <w:t>Определяет, должно ли быть данноезначение уникальным</w:t>
      </w:r>
    </w:p>
    <w:p w:rsidR="00657D02" w:rsidRPr="00657D02" w:rsidRDefault="00657D02" w:rsidP="00657D0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333333"/>
          <w:szCs w:val="28"/>
        </w:rPr>
      </w:pPr>
      <w:r w:rsidRPr="00DC3390">
        <w:rPr>
          <w:rFonts w:eastAsia="Times New Roman" w:cs="Times New Roman"/>
          <w:b/>
          <w:bCs/>
          <w:color w:val="333333"/>
          <w:szCs w:val="28"/>
        </w:rPr>
        <w:t>nullable</w:t>
      </w:r>
      <w:r w:rsidRPr="00657D02">
        <w:rPr>
          <w:rFonts w:eastAsia="Times New Roman" w:cs="Times New Roman"/>
          <w:b/>
          <w:bCs/>
          <w:color w:val="333333"/>
          <w:szCs w:val="28"/>
        </w:rPr>
        <w:br/>
      </w:r>
      <w:r w:rsidRPr="00657D02">
        <w:rPr>
          <w:rFonts w:eastAsia="Times New Roman" w:cs="Times New Roman"/>
          <w:color w:val="333333"/>
          <w:szCs w:val="28"/>
        </w:rPr>
        <w:t>Определяет, может ли данное поле быть NULL, или нет.</w:t>
      </w:r>
    </w:p>
    <w:p w:rsidR="003820DC" w:rsidRPr="0031651B" w:rsidRDefault="00657D02" w:rsidP="0017191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333333"/>
          <w:szCs w:val="28"/>
        </w:rPr>
      </w:pPr>
      <w:r w:rsidRPr="00DC3390">
        <w:rPr>
          <w:rFonts w:eastAsia="Times New Roman" w:cs="Times New Roman"/>
          <w:b/>
          <w:bCs/>
          <w:color w:val="333333"/>
          <w:szCs w:val="28"/>
        </w:rPr>
        <w:t>length</w:t>
      </w:r>
      <w:r w:rsidRPr="00657D02">
        <w:rPr>
          <w:rFonts w:eastAsia="Times New Roman" w:cs="Times New Roman"/>
          <w:b/>
          <w:bCs/>
          <w:color w:val="333333"/>
          <w:szCs w:val="28"/>
        </w:rPr>
        <w:br/>
      </w:r>
      <w:r w:rsidRPr="00657D02">
        <w:rPr>
          <w:rFonts w:eastAsia="Times New Roman" w:cs="Times New Roman"/>
          <w:color w:val="333333"/>
          <w:szCs w:val="28"/>
        </w:rPr>
        <w:t>Указывает, какой размер столбца (например колчиство символов, при использовании String).</w:t>
      </w:r>
    </w:p>
    <w:p w:rsidR="00510FC5" w:rsidRPr="0031651B" w:rsidRDefault="00CB3D55" w:rsidP="00510FC5">
      <w:pPr>
        <w:pStyle w:val="HTML"/>
        <w:shd w:val="clear" w:color="auto" w:fill="FFFFFF" w:themeFill="background1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B3D5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DAO</w:t>
      </w:r>
      <w:r w:rsidRPr="00CB3D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-репозитории для реализации </w:t>
      </w:r>
      <w:r w:rsidRPr="00CB3D5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CB3D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управления сущностями реализованы через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 </w:t>
      </w:r>
      <w:r w:rsidRPr="00CB3D5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Spring Repository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510FC5" w:rsidRPr="00510FC5" w:rsidRDefault="00510FC5" w:rsidP="00510FC5">
      <w:pPr>
        <w:spacing w:line="240" w:lineRule="auto"/>
        <w:rPr>
          <w:rFonts w:eastAsia="Times New Roman" w:cs="Times New Roman"/>
          <w:szCs w:val="28"/>
        </w:rPr>
      </w:pPr>
      <w:r w:rsidRPr="00510FC5">
        <w:rPr>
          <w:rFonts w:eastAsia="Times New Roman" w:cs="Times New Roman"/>
          <w:color w:val="222222"/>
          <w:szCs w:val="28"/>
          <w:shd w:val="clear" w:color="auto" w:fill="FFFFFF"/>
        </w:rPr>
        <w:t>Основное понятие в Spring Data — это репозиторий. Это несколько интерфейсов которые используют JPA Entity для взаимодействия с ней. Так например интерфейс</w:t>
      </w:r>
      <w:r w:rsidRPr="00510FC5">
        <w:rPr>
          <w:rFonts w:eastAsia="Times New Roman" w:cs="Times New Roman"/>
          <w:color w:val="222222"/>
          <w:szCs w:val="28"/>
        </w:rPr>
        <w:br/>
        <w:t>public interface CrudRepository&lt;T, ID extends Serializable&gt; extends Repository&lt;T, ID&gt;</w:t>
      </w:r>
      <w:r w:rsidRPr="00510FC5">
        <w:rPr>
          <w:rFonts w:eastAsia="Times New Roman" w:cs="Times New Roman"/>
          <w:color w:val="222222"/>
          <w:szCs w:val="28"/>
        </w:rPr>
        <w:br/>
      </w:r>
      <w:r w:rsidRPr="00510FC5">
        <w:rPr>
          <w:rFonts w:eastAsia="Times New Roman" w:cs="Times New Roman"/>
          <w:color w:val="222222"/>
          <w:szCs w:val="28"/>
          <w:shd w:val="clear" w:color="auto" w:fill="FFFFFF"/>
        </w:rPr>
        <w:t>обеспечивает основные операции по поиску, сохранения, удалению данных (CRUD операции)</w:t>
      </w:r>
      <w:r w:rsidRPr="00510FC5">
        <w:rPr>
          <w:rFonts w:eastAsia="Times New Roman" w:cs="Times New Roman"/>
          <w:color w:val="222222"/>
          <w:szCs w:val="28"/>
        </w:rPr>
        <w:br/>
      </w:r>
      <w:r w:rsidRPr="00510FC5">
        <w:rPr>
          <w:rFonts w:eastAsia="Times New Roman" w:cs="Times New Roman"/>
          <w:color w:val="222222"/>
          <w:szCs w:val="28"/>
        </w:rPr>
        <w:br/>
      </w:r>
    </w:p>
    <w:p w:rsidR="00510FC5" w:rsidRPr="00510FC5" w:rsidRDefault="00510FC5" w:rsidP="00510F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eastAsia="Times New Roman" w:cs="Times New Roman"/>
          <w:color w:val="383A42"/>
          <w:szCs w:val="28"/>
          <w:lang w:val="en-US"/>
        </w:rPr>
      </w:pPr>
      <w:r w:rsidRPr="00510FC5">
        <w:rPr>
          <w:rFonts w:eastAsia="Times New Roman" w:cs="Times New Roman"/>
          <w:color w:val="383A42"/>
          <w:szCs w:val="28"/>
          <w:lang w:val="en-US"/>
        </w:rPr>
        <w:t>T save(T entity);</w:t>
      </w:r>
    </w:p>
    <w:p w:rsidR="00510FC5" w:rsidRPr="00510FC5" w:rsidRDefault="00510FC5" w:rsidP="00510F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eastAsia="Times New Roman" w:cs="Times New Roman"/>
          <w:color w:val="383A42"/>
          <w:szCs w:val="28"/>
          <w:lang w:val="en-US"/>
        </w:rPr>
      </w:pPr>
      <w:r w:rsidRPr="00510FC5">
        <w:rPr>
          <w:rFonts w:eastAsia="Times New Roman" w:cs="Times New Roman"/>
          <w:color w:val="383A42"/>
          <w:szCs w:val="28"/>
          <w:lang w:val="en-US"/>
        </w:rPr>
        <w:t>Optional findById(ID primaryKey);</w:t>
      </w:r>
    </w:p>
    <w:p w:rsidR="00510FC5" w:rsidRPr="00C47122" w:rsidRDefault="00510FC5" w:rsidP="00510F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eastAsia="Times New Roman" w:cs="Times New Roman"/>
          <w:color w:val="383A42"/>
          <w:szCs w:val="28"/>
          <w:lang w:val="en-US"/>
        </w:rPr>
      </w:pPr>
      <w:r w:rsidRPr="00BA4DA9">
        <w:rPr>
          <w:rFonts w:eastAsia="Times New Roman" w:cs="Times New Roman"/>
          <w:color w:val="383A42"/>
          <w:szCs w:val="28"/>
          <w:lang w:val="en-US"/>
        </w:rPr>
        <w:t>void</w:t>
      </w:r>
      <w:r w:rsidRPr="00C47122">
        <w:rPr>
          <w:rFonts w:eastAsia="Times New Roman" w:cs="Times New Roman"/>
          <w:color w:val="383A42"/>
          <w:szCs w:val="28"/>
          <w:lang w:val="en-US"/>
        </w:rPr>
        <w:t xml:space="preserve"> </w:t>
      </w:r>
      <w:r w:rsidRPr="00BA4DA9">
        <w:rPr>
          <w:rFonts w:eastAsia="Times New Roman" w:cs="Times New Roman"/>
          <w:color w:val="383A42"/>
          <w:szCs w:val="28"/>
          <w:lang w:val="en-US"/>
        </w:rPr>
        <w:t>delete</w:t>
      </w:r>
      <w:r w:rsidRPr="00C47122">
        <w:rPr>
          <w:rFonts w:eastAsia="Times New Roman" w:cs="Times New Roman"/>
          <w:color w:val="383A42"/>
          <w:szCs w:val="28"/>
          <w:lang w:val="en-US"/>
        </w:rPr>
        <w:t>(</w:t>
      </w:r>
      <w:r w:rsidRPr="00BA4DA9">
        <w:rPr>
          <w:rFonts w:eastAsia="Times New Roman" w:cs="Times New Roman"/>
          <w:color w:val="383A42"/>
          <w:szCs w:val="28"/>
          <w:lang w:val="en-US"/>
        </w:rPr>
        <w:t>T</w:t>
      </w:r>
      <w:r w:rsidRPr="00C47122">
        <w:rPr>
          <w:rFonts w:eastAsia="Times New Roman" w:cs="Times New Roman"/>
          <w:color w:val="383A42"/>
          <w:szCs w:val="28"/>
          <w:lang w:val="en-US"/>
        </w:rPr>
        <w:t xml:space="preserve"> </w:t>
      </w:r>
      <w:r w:rsidRPr="00BA4DA9">
        <w:rPr>
          <w:rFonts w:eastAsia="Times New Roman" w:cs="Times New Roman"/>
          <w:color w:val="383A42"/>
          <w:szCs w:val="28"/>
          <w:lang w:val="en-US"/>
        </w:rPr>
        <w:t>entity</w:t>
      </w:r>
      <w:r w:rsidRPr="00C47122">
        <w:rPr>
          <w:rFonts w:eastAsia="Times New Roman" w:cs="Times New Roman"/>
          <w:color w:val="383A42"/>
          <w:szCs w:val="28"/>
          <w:lang w:val="en-US"/>
        </w:rPr>
        <w:t>);</w:t>
      </w:r>
    </w:p>
    <w:p w:rsidR="00D02BE6" w:rsidRPr="00306269" w:rsidRDefault="00510FC5" w:rsidP="0031651B">
      <w:pPr>
        <w:rPr>
          <w:rFonts w:eastAsia="Times New Roman"/>
          <w:shd w:val="clear" w:color="auto" w:fill="FFFFFF"/>
        </w:rPr>
      </w:pPr>
      <w:r w:rsidRPr="00C47122">
        <w:rPr>
          <w:rFonts w:eastAsia="Times New Roman"/>
          <w:lang w:val="en-US"/>
        </w:rPr>
        <w:br/>
      </w:r>
      <w:r w:rsidRPr="0031651B">
        <w:t>и</w:t>
      </w:r>
      <w:r w:rsidR="0031651B" w:rsidRPr="00C47122">
        <w:rPr>
          <w:lang w:val="en-US"/>
        </w:rPr>
        <w:t> </w:t>
      </w:r>
      <w:r w:rsidRPr="0031651B">
        <w:t>др</w:t>
      </w:r>
      <w:r w:rsidRPr="00C47122">
        <w:rPr>
          <w:rFonts w:eastAsia="Times New Roman"/>
          <w:shd w:val="clear" w:color="auto" w:fill="FFFFFF"/>
          <w:lang w:val="en-US"/>
        </w:rPr>
        <w:t>.</w:t>
      </w:r>
      <w:r w:rsidR="0031651B" w:rsidRPr="00C47122">
        <w:rPr>
          <w:rFonts w:eastAsia="Times New Roman"/>
          <w:shd w:val="clear" w:color="auto" w:fill="FFFFFF"/>
          <w:lang w:val="en-US"/>
        </w:rPr>
        <w:t> </w:t>
      </w:r>
      <w:r w:rsidRPr="00510FC5">
        <w:rPr>
          <w:rFonts w:eastAsia="Times New Roman"/>
          <w:shd w:val="clear" w:color="auto" w:fill="FFFFFF"/>
        </w:rPr>
        <w:t>операции</w:t>
      </w:r>
      <w:r w:rsidRPr="00C47122">
        <w:rPr>
          <w:rFonts w:eastAsia="Times New Roman"/>
          <w:shd w:val="clear" w:color="auto" w:fill="FFFFFF"/>
          <w:lang w:val="en-US"/>
        </w:rPr>
        <w:t>.</w:t>
      </w:r>
      <w:r w:rsidRPr="00C47122">
        <w:rPr>
          <w:rFonts w:eastAsia="Times New Roman"/>
          <w:lang w:val="en-US"/>
        </w:rPr>
        <w:br/>
      </w:r>
      <w:r w:rsidRPr="00C47122">
        <w:rPr>
          <w:rFonts w:eastAsia="Times New Roman"/>
          <w:lang w:val="en-US"/>
        </w:rPr>
        <w:br/>
      </w:r>
      <w:r w:rsidRPr="00216596">
        <w:rPr>
          <w:rFonts w:eastAsia="Times New Roman"/>
          <w:shd w:val="clear" w:color="auto" w:fill="FFFFFF"/>
        </w:rPr>
        <w:t>Есть</w:t>
      </w:r>
      <w:r w:rsidRPr="00C47122">
        <w:rPr>
          <w:rFonts w:eastAsia="Times New Roman"/>
          <w:shd w:val="clear" w:color="auto" w:fill="FFFFFF"/>
          <w:lang w:val="en-US"/>
        </w:rPr>
        <w:t xml:space="preserve"> </w:t>
      </w:r>
      <w:r w:rsidRPr="00216596">
        <w:rPr>
          <w:rFonts w:eastAsia="Times New Roman"/>
          <w:shd w:val="clear" w:color="auto" w:fill="FFFFFF"/>
        </w:rPr>
        <w:t>и</w:t>
      </w:r>
      <w:r w:rsidRPr="00C47122">
        <w:rPr>
          <w:rFonts w:eastAsia="Times New Roman"/>
          <w:shd w:val="clear" w:color="auto" w:fill="FFFFFF"/>
          <w:lang w:val="en-US"/>
        </w:rPr>
        <w:t xml:space="preserve"> </w:t>
      </w:r>
      <w:r w:rsidRPr="00216596">
        <w:rPr>
          <w:rFonts w:eastAsia="Times New Roman"/>
          <w:shd w:val="clear" w:color="auto" w:fill="FFFFFF"/>
        </w:rPr>
        <w:t>другие</w:t>
      </w:r>
      <w:r w:rsidRPr="00C47122">
        <w:rPr>
          <w:rFonts w:eastAsia="Times New Roman"/>
          <w:shd w:val="clear" w:color="auto" w:fill="FFFFFF"/>
          <w:lang w:val="en-US"/>
        </w:rPr>
        <w:t xml:space="preserve"> </w:t>
      </w:r>
      <w:r w:rsidRPr="00216596">
        <w:rPr>
          <w:rFonts w:eastAsia="Times New Roman"/>
          <w:shd w:val="clear" w:color="auto" w:fill="FFFFFF"/>
        </w:rPr>
        <w:t>абстракции</w:t>
      </w:r>
      <w:r w:rsidRPr="00C47122">
        <w:rPr>
          <w:rFonts w:eastAsia="Times New Roman"/>
          <w:shd w:val="clear" w:color="auto" w:fill="FFFFFF"/>
          <w:lang w:val="en-US"/>
        </w:rPr>
        <w:t xml:space="preserve">, </w:t>
      </w:r>
      <w:r w:rsidRPr="00216596">
        <w:rPr>
          <w:rFonts w:eastAsia="Times New Roman"/>
          <w:shd w:val="clear" w:color="auto" w:fill="FFFFFF"/>
        </w:rPr>
        <w:t>например</w:t>
      </w:r>
      <w:r w:rsidRPr="00C47122">
        <w:rPr>
          <w:rFonts w:eastAsia="Times New Roman"/>
          <w:shd w:val="clear" w:color="auto" w:fill="FFFFFF"/>
          <w:lang w:val="en-US"/>
        </w:rPr>
        <w:t xml:space="preserve"> </w:t>
      </w:r>
      <w:r w:rsidRPr="00BA4DA9">
        <w:rPr>
          <w:rFonts w:eastAsia="Times New Roman"/>
          <w:shd w:val="clear" w:color="auto" w:fill="FFFFFF"/>
          <w:lang w:val="en-US"/>
        </w:rPr>
        <w:t>PagingAndSortingRepository</w:t>
      </w:r>
      <w:r w:rsidRPr="00C47122">
        <w:rPr>
          <w:rFonts w:eastAsia="Times New Roman"/>
          <w:shd w:val="clear" w:color="auto" w:fill="FFFFFF"/>
          <w:lang w:val="en-US"/>
        </w:rPr>
        <w:t>.</w:t>
      </w:r>
      <w:r w:rsidRPr="00C47122">
        <w:rPr>
          <w:rFonts w:eastAsia="Times New Roman"/>
          <w:lang w:val="en-US"/>
        </w:rPr>
        <w:br/>
      </w:r>
      <w:r w:rsidRPr="00216596">
        <w:rPr>
          <w:rFonts w:eastAsia="Times New Roman"/>
          <w:shd w:val="clear" w:color="auto" w:fill="FFFFFF"/>
        </w:rPr>
        <w:t>Т.е. если того перечня что предоставляет интерфейс достаточно для взаимодействия с сущностью, то можно прямо расширить базовый интерфейс для своей сущности, дополнить его своими методами запросов и выполнять операции. Сейчас я покажу коротко те шаги что нужны для самого простого случая (не отвлекаясь пока на конфигурации, ORM, базу данных).</w:t>
      </w:r>
    </w:p>
    <w:p w:rsidR="00510FC5" w:rsidRPr="00216596" w:rsidRDefault="00510FC5" w:rsidP="0031651B">
      <w:pPr>
        <w:rPr>
          <w:shd w:val="clear" w:color="auto" w:fill="FFFFFF"/>
        </w:rPr>
      </w:pPr>
      <w:r w:rsidRPr="00216596">
        <w:rPr>
          <w:shd w:val="clear" w:color="auto" w:fill="FFFFFF"/>
        </w:rPr>
        <w:t xml:space="preserve">Запросы к сущности можно строить прямо из имени метода. Для этого используется механизм префиксов find…By, read…By, query…By, count…By, и get…By, далее от префикса метода начинает разбор остальной части. Вводное предложение может содержать дополнительные выражения, например, Distinct. Далее первый By действует как разделитель, чтобы </w:t>
      </w:r>
      <w:r w:rsidRPr="00216596">
        <w:rPr>
          <w:shd w:val="clear" w:color="auto" w:fill="FFFFFF"/>
        </w:rPr>
        <w:lastRenderedPageBreak/>
        <w:t>указать начало фактических критериев. Можно определить условия для свойств сущностей и объединить их с помощью And и Or.</w:t>
      </w:r>
    </w:p>
    <w:p w:rsidR="009C32FE" w:rsidRPr="009C32FE" w:rsidRDefault="00510FC5" w:rsidP="0031651B">
      <w:pPr>
        <w:rPr>
          <w:shd w:val="clear" w:color="auto" w:fill="FFFFFF"/>
        </w:rPr>
      </w:pPr>
      <w:r w:rsidRPr="00216596">
        <w:rPr>
          <w:shd w:val="clear" w:color="auto" w:fill="FFFFFF"/>
        </w:rPr>
        <w:t>В документации определен весь перечень, и правила написания метода. В качестве результата могут быть сущность T, Optional, List, Stream. В среде разработки, например в Idea, есть подсказка для написания методов запросов.</w:t>
      </w:r>
    </w:p>
    <w:p w:rsidR="009C32FE" w:rsidRPr="00306269" w:rsidRDefault="009C32FE" w:rsidP="009C32FE">
      <w:pPr>
        <w:shd w:val="clear" w:color="auto" w:fill="FFFFFF"/>
        <w:spacing w:line="240" w:lineRule="auto"/>
        <w:rPr>
          <w:rFonts w:cs="Times New Roman"/>
          <w:b/>
          <w:color w:val="000000" w:themeColor="text1"/>
          <w:szCs w:val="28"/>
        </w:rPr>
      </w:pPr>
      <w:r w:rsidRPr="009C32FE">
        <w:rPr>
          <w:rFonts w:cs="Times New Roman"/>
          <w:b/>
          <w:color w:val="000000" w:themeColor="text1"/>
          <w:szCs w:val="28"/>
          <w:lang w:val="en-US"/>
        </w:rPr>
        <w:t>Rest</w:t>
      </w:r>
      <w:r w:rsidRPr="009C32FE">
        <w:rPr>
          <w:rFonts w:cs="Times New Roman"/>
          <w:b/>
          <w:color w:val="000000" w:themeColor="text1"/>
          <w:szCs w:val="28"/>
        </w:rPr>
        <w:t>-контроллеры.</w:t>
      </w:r>
    </w:p>
    <w:p w:rsidR="00AB617E" w:rsidRPr="00306269" w:rsidRDefault="00AB617E" w:rsidP="0031651B">
      <w:r>
        <w:t xml:space="preserve">Все котроллеры расположены в пакете </w:t>
      </w:r>
      <w:r>
        <w:rPr>
          <w:lang w:val="en-US"/>
        </w:rPr>
        <w:t>ru</w:t>
      </w:r>
      <w:r w:rsidRPr="00D02BE6">
        <w:t>.</w:t>
      </w:r>
      <w:r>
        <w:rPr>
          <w:lang w:val="en-US"/>
        </w:rPr>
        <w:t>kr</w:t>
      </w:r>
      <w:r w:rsidRPr="00D02BE6">
        <w:t>.</w:t>
      </w:r>
      <w:r>
        <w:rPr>
          <w:lang w:val="en-US"/>
        </w:rPr>
        <w:t>rest</w:t>
      </w:r>
      <w:r w:rsidRPr="00AB617E">
        <w:t>.</w:t>
      </w:r>
      <w:r>
        <w:rPr>
          <w:lang w:val="en-US"/>
        </w:rPr>
        <w:t>controllers</w:t>
      </w:r>
      <w:r w:rsidRPr="00AB617E">
        <w:t>.</w:t>
      </w:r>
    </w:p>
    <w:p w:rsidR="00AB617E" w:rsidRDefault="00AB617E" w:rsidP="0031651B">
      <w:r>
        <w:t>Разделены они по принципу -  для обработки каждой сущности свой контроллер.</w:t>
      </w:r>
    </w:p>
    <w:p w:rsidR="00AB617E" w:rsidRPr="00AB617E" w:rsidRDefault="00AB617E" w:rsidP="009C32FE">
      <w:pPr>
        <w:shd w:val="clear" w:color="auto" w:fill="FFFFFF"/>
        <w:spacing w:line="240" w:lineRule="auto"/>
        <w:rPr>
          <w:rFonts w:cs="Times New Roman"/>
          <w:b/>
          <w:color w:val="000000" w:themeColor="text1"/>
          <w:szCs w:val="28"/>
        </w:rPr>
      </w:pPr>
    </w:p>
    <w:p w:rsidR="009C32FE" w:rsidRPr="00306269" w:rsidRDefault="009C32FE" w:rsidP="0031651B">
      <w:pPr>
        <w:rPr>
          <w:shd w:val="clear" w:color="auto" w:fill="FFFFFF"/>
        </w:rPr>
      </w:pPr>
      <w:r w:rsidRPr="009C32FE">
        <w:rPr>
          <w:shd w:val="clear" w:color="auto" w:fill="FFFFFF"/>
        </w:rPr>
        <w:t>REST (Representational state transfer) – это стиль архитектуры программного обеспечения для распределенных систем, таких как World Wide Web, который, как правило, используется для построения веб-служб. Термин REST был введен в 2000 году Роем Филдингом, одним из авторов HTTP-протокола. Системы, поддерживающие REST, называются RESTful-системами.</w:t>
      </w:r>
      <w:r w:rsidRPr="009C32FE">
        <w:br/>
      </w:r>
      <w:r w:rsidRPr="009C32FE">
        <w:rPr>
          <w:shd w:val="clear" w:color="auto" w:fill="FFFFFF"/>
        </w:rPr>
        <w:t>В общем случае REST является очень простым интерфейсом управления информацией без использования каких-то дополнительных внутренних прослоек. Каждая единица информации однозначно определяется глобальным идентификатором, таким как URL. Каждая URL в свою очередь имеет строго заданный формат.</w:t>
      </w:r>
    </w:p>
    <w:p w:rsidR="002C604D" w:rsidRPr="002C604D" w:rsidRDefault="002C604D" w:rsidP="0031651B">
      <w:pPr>
        <w:rPr>
          <w:color w:val="34302D"/>
        </w:rPr>
      </w:pPr>
      <w:r w:rsidRPr="002C604D">
        <w:rPr>
          <w:color w:val="34302D"/>
        </w:rPr>
        <w:t>REST быстро стал де-факто стандартом для создания web-сервисов, поскольку таким они легки для создания и обработки.</w:t>
      </w:r>
    </w:p>
    <w:p w:rsidR="002C604D" w:rsidRPr="002C604D" w:rsidRDefault="002C604D" w:rsidP="0031651B">
      <w:pPr>
        <w:rPr>
          <w:color w:val="000000" w:themeColor="text1"/>
        </w:rPr>
      </w:pPr>
      <w:r w:rsidRPr="002C604D">
        <w:rPr>
          <w:color w:val="34302D"/>
        </w:rPr>
        <w:t>Существует большое обсуждение о том, как REST вписывается в мир микросервисов, но в этом уроке просто описывается создание RESTful сервисов.</w:t>
      </w:r>
    </w:p>
    <w:p w:rsidR="002C604D" w:rsidRPr="002C604D" w:rsidRDefault="002C604D" w:rsidP="0031651B">
      <w:pPr>
        <w:rPr>
          <w:color w:val="34302D"/>
        </w:rPr>
      </w:pPr>
      <w:r w:rsidRPr="002C604D">
        <w:rPr>
          <w:color w:val="000000" w:themeColor="text1"/>
        </w:rPr>
        <w:t>Почему REST? Из </w:t>
      </w:r>
      <w:hyperlink r:id="rId117" w:tgtFrame="_blank" w:history="1">
        <w:r w:rsidRPr="002C604D">
          <w:rPr>
            <w:rStyle w:val="a9"/>
            <w:color w:val="000000" w:themeColor="text1"/>
            <w:szCs w:val="28"/>
            <w:u w:val="none"/>
          </w:rPr>
          <w:t>REST на практике</w:t>
        </w:r>
      </w:hyperlink>
      <w:r w:rsidRPr="002C604D">
        <w:rPr>
          <w:color w:val="000000" w:themeColor="text1"/>
        </w:rPr>
        <w:t>, заимствуется фраза </w:t>
      </w:r>
      <w:hyperlink r:id="rId118" w:tgtFrame="_blank" w:history="1">
        <w:r w:rsidRPr="002C604D">
          <w:rPr>
            <w:rStyle w:val="a9"/>
            <w:color w:val="000000" w:themeColor="text1"/>
            <w:szCs w:val="28"/>
            <w:u w:val="none"/>
          </w:rPr>
          <w:t>Martin Flower</w:t>
        </w:r>
      </w:hyperlink>
      <w:r w:rsidRPr="002C604D">
        <w:rPr>
          <w:color w:val="000000" w:themeColor="text1"/>
        </w:rPr>
        <w:t xml:space="preserve">: "Понятие того, что web является доказательством очень масштабируемой распределенной системы, которая работает действительно </w:t>
      </w:r>
      <w:r w:rsidRPr="002C604D">
        <w:rPr>
          <w:color w:val="000000" w:themeColor="text1"/>
        </w:rPr>
        <w:lastRenderedPageBreak/>
        <w:t>хорошо и мы можем брать идеи, исходя из того, чтобы создавать системы более легко</w:t>
      </w:r>
      <w:r w:rsidRPr="002C604D">
        <w:rPr>
          <w:color w:val="34302D"/>
        </w:rPr>
        <w:t>." Я думаю, что это довольно веская причина: REST охватывает указания самого web, его архитектуры и его приемуществ.</w:t>
      </w:r>
    </w:p>
    <w:p w:rsidR="002C604D" w:rsidRPr="002C604D" w:rsidRDefault="002C604D" w:rsidP="0031651B">
      <w:pPr>
        <w:rPr>
          <w:color w:val="34302D"/>
        </w:rPr>
      </w:pPr>
      <w:r w:rsidRPr="002C604D">
        <w:rPr>
          <w:color w:val="34302D"/>
        </w:rPr>
        <w:t>Какие преимущества? Главным образом все те, какие несет в себе HTTP как платформа сама по себе. Безопасность приложений(шифрование и аутентификация), для которой известно некоторое количество решений. Кеширование встроено в протокол. Маршрутизация, через DNS, гибкая и хорошо известная система уже поддерживается повсеместно.</w:t>
      </w:r>
    </w:p>
    <w:p w:rsidR="002C604D" w:rsidRPr="002C604D" w:rsidRDefault="002C604D" w:rsidP="0031651B">
      <w:pPr>
        <w:rPr>
          <w:color w:val="000000" w:themeColor="text1"/>
        </w:rPr>
      </w:pPr>
      <w:r w:rsidRPr="002C604D">
        <w:rPr>
          <w:color w:val="34302D"/>
        </w:rPr>
        <w:t xml:space="preserve">REST, несмотря на повсеместность использования, не является стандартом, как таковой, а подходом, стилем, ограниечением HTTP протокола. Его реализация может различаться в стиле, подходе. Для клиента такого API это </w:t>
      </w:r>
      <w:r w:rsidRPr="002C604D">
        <w:rPr>
          <w:color w:val="000000" w:themeColor="text1"/>
        </w:rPr>
        <w:t>может быть разочарованием. Качество REST сервисов дико варьируется.</w:t>
      </w:r>
    </w:p>
    <w:p w:rsidR="002C604D" w:rsidRPr="002C604D" w:rsidRDefault="002C604D" w:rsidP="0031651B">
      <w:pPr>
        <w:rPr>
          <w:color w:val="000000" w:themeColor="text1"/>
        </w:rPr>
      </w:pPr>
      <w:r w:rsidRPr="002C604D">
        <w:rPr>
          <w:color w:val="000000" w:themeColor="text1"/>
        </w:rPr>
        <w:t>Dr. Leonard Richardson собрал воедино модель, которая объясняет различные уровни соответствующих понятий REST и сортирует их. Она описывает 4 уровня, начиная с </w:t>
      </w:r>
      <w:r w:rsidRPr="002C604D">
        <w:rPr>
          <w:rStyle w:val="aa"/>
          <w:rFonts w:eastAsia="Calibri"/>
          <w:color w:val="000000" w:themeColor="text1"/>
          <w:szCs w:val="28"/>
        </w:rPr>
        <w:t>level 0</w:t>
      </w:r>
      <w:r w:rsidRPr="002C604D">
        <w:rPr>
          <w:color w:val="000000" w:themeColor="text1"/>
        </w:rPr>
        <w:t>. Martin Fowler </w:t>
      </w:r>
      <w:hyperlink r:id="rId119" w:tgtFrame="_blank" w:history="1">
        <w:r w:rsidRPr="002C604D">
          <w:rPr>
            <w:rStyle w:val="a9"/>
            <w:color w:val="000000" w:themeColor="text1"/>
            <w:szCs w:val="28"/>
            <w:u w:val="none"/>
          </w:rPr>
          <w:t>очень хорошо написал про модель</w:t>
        </w:r>
      </w:hyperlink>
    </w:p>
    <w:p w:rsidR="002C604D" w:rsidRPr="002C604D" w:rsidRDefault="002C604D" w:rsidP="0031651B">
      <w:pPr>
        <w:rPr>
          <w:color w:val="000000" w:themeColor="text1"/>
        </w:rPr>
      </w:pPr>
      <w:r w:rsidRPr="002C604D">
        <w:rPr>
          <w:rStyle w:val="aa"/>
          <w:rFonts w:cs="Times New Roman"/>
          <w:color w:val="000000" w:themeColor="text1"/>
          <w:szCs w:val="28"/>
        </w:rPr>
        <w:t>Level 0</w:t>
      </w:r>
      <w:r w:rsidRPr="002C604D">
        <w:rPr>
          <w:color w:val="000000" w:themeColor="text1"/>
        </w:rPr>
        <w:t>: Swamp of POX - это уровень, где мы просто используем HTTP как транспорт. Вы можете вызвать SOAP технологию. Она использует HTTP, но как транспорт. Стоит также отметить, что вы можете также использовать SOAP </w:t>
      </w:r>
      <w:hyperlink r:id="rId120" w:tgtFrame="_blank" w:history="1">
        <w:r w:rsidRPr="002C604D">
          <w:rPr>
            <w:rStyle w:val="a9"/>
            <w:rFonts w:cs="Times New Roman"/>
            <w:color w:val="000000" w:themeColor="text1"/>
            <w:szCs w:val="28"/>
            <w:u w:val="none"/>
          </w:rPr>
          <w:t>поверх чего-то подобного JMS</w:t>
        </w:r>
      </w:hyperlink>
      <w:r w:rsidRPr="002C604D">
        <w:rPr>
          <w:color w:val="000000" w:themeColor="text1"/>
        </w:rPr>
        <w:t> без HTTP. SOAP, соответветственно не является RESTful. Он всего лишь HTTP-aware.</w:t>
      </w:r>
    </w:p>
    <w:p w:rsidR="002C604D" w:rsidRPr="002C604D" w:rsidRDefault="002C604D" w:rsidP="0031651B">
      <w:pPr>
        <w:rPr>
          <w:color w:val="000000" w:themeColor="text1"/>
        </w:rPr>
      </w:pPr>
      <w:r w:rsidRPr="002C604D">
        <w:rPr>
          <w:rStyle w:val="aa"/>
          <w:rFonts w:cs="Times New Roman"/>
          <w:color w:val="000000" w:themeColor="text1"/>
          <w:szCs w:val="28"/>
        </w:rPr>
        <w:t>Level 1</w:t>
      </w:r>
      <w:r w:rsidRPr="002C604D">
        <w:rPr>
          <w:color w:val="000000" w:themeColor="text1"/>
        </w:rPr>
        <w:t>: Resources - на этом уровне сервисы могут использовать HTTP URI для отличия между сущностями в системе. К примеру, вы можете направить запросы на </w:t>
      </w:r>
      <w:r w:rsidRPr="002C604D">
        <w:rPr>
          <w:rStyle w:val="HTML1"/>
          <w:rFonts w:ascii="Times New Roman" w:eastAsia="Calibri" w:hAnsi="Times New Roman" w:cs="Times New Roman"/>
          <w:color w:val="000000" w:themeColor="text1"/>
          <w:sz w:val="28"/>
          <w:szCs w:val="28"/>
          <w:bdr w:val="single" w:sz="6" w:space="2" w:color="E1E1E8" w:frame="1"/>
          <w:shd w:val="clear" w:color="auto" w:fill="F7F7F9"/>
        </w:rPr>
        <w:t>/customers</w:t>
      </w:r>
      <w:r w:rsidRPr="002C604D">
        <w:rPr>
          <w:color w:val="000000" w:themeColor="text1"/>
        </w:rPr>
        <w:t>, </w:t>
      </w:r>
      <w:r w:rsidRPr="002C604D">
        <w:rPr>
          <w:rStyle w:val="HTML1"/>
          <w:rFonts w:ascii="Times New Roman" w:eastAsia="Calibri" w:hAnsi="Times New Roman" w:cs="Times New Roman"/>
          <w:color w:val="000000" w:themeColor="text1"/>
          <w:sz w:val="28"/>
          <w:szCs w:val="28"/>
          <w:bdr w:val="single" w:sz="6" w:space="2" w:color="E1E1E8" w:frame="1"/>
          <w:shd w:val="clear" w:color="auto" w:fill="F7F7F9"/>
        </w:rPr>
        <w:t>/users</w:t>
      </w:r>
      <w:r w:rsidRPr="002C604D">
        <w:rPr>
          <w:color w:val="000000" w:themeColor="text1"/>
        </w:rPr>
        <w:t> и т.д. XML-RPC является примером </w:t>
      </w:r>
      <w:r w:rsidRPr="002C604D">
        <w:rPr>
          <w:rStyle w:val="aa"/>
          <w:rFonts w:cs="Times New Roman"/>
          <w:color w:val="000000" w:themeColor="text1"/>
          <w:szCs w:val="28"/>
        </w:rPr>
        <w:t>Level 1</w:t>
      </w:r>
      <w:r w:rsidRPr="002C604D">
        <w:rPr>
          <w:color w:val="000000" w:themeColor="text1"/>
        </w:rPr>
        <w:t> технологии: он использует HTTP и он может использовать URI для различия точек выхода. В конечном счете, несмотря на то, что XML-RPC не является RESTful, он использует HTTP как транспорт для чего-нибудь ещё(удаленный вызов процедур).</w:t>
      </w:r>
    </w:p>
    <w:p w:rsidR="002C604D" w:rsidRPr="002C604D" w:rsidRDefault="002C604D" w:rsidP="0031651B">
      <w:pPr>
        <w:rPr>
          <w:color w:val="000000" w:themeColor="text1"/>
        </w:rPr>
      </w:pPr>
      <w:r w:rsidRPr="002C604D">
        <w:rPr>
          <w:rStyle w:val="aa"/>
          <w:rFonts w:cs="Times New Roman"/>
          <w:color w:val="000000" w:themeColor="text1"/>
          <w:szCs w:val="28"/>
        </w:rPr>
        <w:lastRenderedPageBreak/>
        <w:t>Level 2</w:t>
      </w:r>
      <w:r w:rsidRPr="002C604D">
        <w:rPr>
          <w:color w:val="000000" w:themeColor="text1"/>
        </w:rPr>
        <w:t>: HTTP Verbs - это уровень, на котором вы хотите быть. Если вы делаете все неправильно с Spring MVC, то вы скорее всего все ещё остановитесь тут. На этом уровне сервисы используют преимущества нативных HTTP возможностей, таким как заголовки, коды статуса, определенные URI и другие. Отсюда мы начнем наше путешествие.</w:t>
      </w:r>
    </w:p>
    <w:p w:rsidR="002C604D" w:rsidRPr="002C604D" w:rsidRDefault="002C604D" w:rsidP="0031651B">
      <w:pPr>
        <w:rPr>
          <w:color w:val="000000" w:themeColor="text1"/>
        </w:rPr>
      </w:pPr>
      <w:r w:rsidRPr="002C604D">
        <w:rPr>
          <w:rStyle w:val="aa"/>
          <w:rFonts w:cs="Times New Roman"/>
          <w:color w:val="000000" w:themeColor="text1"/>
          <w:szCs w:val="28"/>
        </w:rPr>
        <w:t>Level 3</w:t>
      </w:r>
      <w:r w:rsidRPr="002C604D">
        <w:rPr>
          <w:color w:val="000000" w:themeColor="text1"/>
        </w:rPr>
        <w:t>: Hypermedia Controls - это заключительный уровень, к которому мы стремимся. Гипермедиа как практическое применение </w:t>
      </w:r>
      <w:hyperlink r:id="rId121" w:tgtFrame="_blank" w:history="1">
        <w:r w:rsidRPr="002C604D">
          <w:rPr>
            <w:rStyle w:val="a9"/>
            <w:rFonts w:cs="Times New Roman"/>
            <w:color w:val="000000" w:themeColor="text1"/>
            <w:szCs w:val="28"/>
            <w:u w:val="none"/>
          </w:rPr>
          <w:t>HATEOAS</w:t>
        </w:r>
      </w:hyperlink>
      <w:r w:rsidRPr="002C604D">
        <w:rPr>
          <w:color w:val="000000" w:themeColor="text1"/>
        </w:rPr>
        <w:t> ("HATEOAS" является сокращением от "Hypermedia as the Engine of Application State") шаблона проектирования. Гипермедиа продлевает жизнь сервису, отделяя клиента сервиса от необходимости глубокого знания платформы и топологии сервиса. Она описывает REST сервисы. Сервис может ответить на вопросо о том, какой выл вызов и когда. Мы рассмотрим более глубже в дальнейшем.</w:t>
      </w:r>
    </w:p>
    <w:p w:rsidR="009C32FE" w:rsidRPr="00C47122" w:rsidRDefault="009C32FE" w:rsidP="002C604D">
      <w:pPr>
        <w:shd w:val="clear" w:color="auto" w:fill="FFFFFF" w:themeFill="background1"/>
        <w:rPr>
          <w:rFonts w:cs="Times New Roman"/>
          <w:color w:val="000000" w:themeColor="text1"/>
          <w:szCs w:val="28"/>
          <w:shd w:val="clear" w:color="auto" w:fill="FFFFFF"/>
        </w:rPr>
      </w:pPr>
    </w:p>
    <w:p w:rsidR="002C604D" w:rsidRPr="00306269" w:rsidRDefault="002C604D" w:rsidP="0031651B">
      <w:pPr>
        <w:rPr>
          <w:shd w:val="clear" w:color="auto" w:fill="FFFFFF"/>
        </w:rPr>
      </w:pPr>
      <w:r>
        <w:rPr>
          <w:shd w:val="clear" w:color="auto" w:fill="FFFFFF"/>
        </w:rPr>
        <w:t>Для маршрутизации запросов в Spring Framework используется аннотация </w:t>
      </w:r>
      <w:r>
        <w:rPr>
          <w:rStyle w:val="aa"/>
          <w:color w:val="333333"/>
          <w:sz w:val="29"/>
          <w:szCs w:val="29"/>
          <w:bdr w:val="none" w:sz="0" w:space="0" w:color="auto" w:frame="1"/>
          <w:shd w:val="clear" w:color="auto" w:fill="FFFFFF"/>
        </w:rPr>
        <w:t>@RequestMapping</w:t>
      </w:r>
      <w:r>
        <w:rPr>
          <w:shd w:val="clear" w:color="auto" w:fill="FFFFFF"/>
        </w:rPr>
        <w:t> с указанием HTTP-метода при помощи свойства </w:t>
      </w:r>
      <w:r>
        <w:rPr>
          <w:rStyle w:val="ac"/>
          <w:color w:val="333333"/>
          <w:sz w:val="29"/>
          <w:szCs w:val="29"/>
          <w:bdr w:val="none" w:sz="0" w:space="0" w:color="auto" w:frame="1"/>
          <w:shd w:val="clear" w:color="auto" w:fill="FFFFFF"/>
        </w:rPr>
        <w:t>method</w:t>
      </w:r>
      <w:r>
        <w:rPr>
          <w:shd w:val="clear" w:color="auto" w:fill="FFFFFF"/>
        </w:rPr>
        <w:t> или более простые аннотации вроде</w:t>
      </w:r>
      <w:r>
        <w:br/>
      </w:r>
      <w:r>
        <w:rPr>
          <w:rStyle w:val="aa"/>
          <w:color w:val="333333"/>
          <w:sz w:val="29"/>
          <w:szCs w:val="29"/>
          <w:bdr w:val="none" w:sz="0" w:space="0" w:color="auto" w:frame="1"/>
          <w:shd w:val="clear" w:color="auto" w:fill="FFFFFF"/>
        </w:rPr>
        <w:t>@GetMapping</w:t>
      </w:r>
      <w:r>
        <w:rPr>
          <w:shd w:val="clear" w:color="auto" w:fill="FFFFFF"/>
        </w:rPr>
        <w:t>, </w:t>
      </w:r>
      <w:r>
        <w:rPr>
          <w:rStyle w:val="aa"/>
          <w:color w:val="333333"/>
          <w:sz w:val="29"/>
          <w:szCs w:val="29"/>
          <w:bdr w:val="none" w:sz="0" w:space="0" w:color="auto" w:frame="1"/>
          <w:shd w:val="clear" w:color="auto" w:fill="FFFFFF"/>
        </w:rPr>
        <w:t>@PostMapping</w:t>
      </w:r>
      <w:r>
        <w:rPr>
          <w:shd w:val="clear" w:color="auto" w:fill="FFFFFF"/>
        </w:rPr>
        <w:t>, </w:t>
      </w:r>
      <w:r>
        <w:rPr>
          <w:rStyle w:val="aa"/>
          <w:color w:val="333333"/>
          <w:sz w:val="29"/>
          <w:szCs w:val="29"/>
          <w:bdr w:val="none" w:sz="0" w:space="0" w:color="auto" w:frame="1"/>
          <w:shd w:val="clear" w:color="auto" w:fill="FFFFFF"/>
        </w:rPr>
        <w:t>@DeleteMapping </w:t>
      </w:r>
      <w:r>
        <w:rPr>
          <w:shd w:val="clear" w:color="auto" w:fill="FFFFFF"/>
        </w:rPr>
        <w:t>и т.д.</w:t>
      </w:r>
    </w:p>
    <w:p w:rsidR="00AB617E" w:rsidRPr="00306269" w:rsidRDefault="0031651B" w:rsidP="0031651B">
      <w:pPr>
        <w:jc w:val="left"/>
        <w:rPr>
          <w:rFonts w:cs="Times New Roman"/>
          <w:b/>
          <w:color w:val="000000" w:themeColor="text1"/>
          <w:szCs w:val="28"/>
        </w:rPr>
      </w:pPr>
      <w:r>
        <w:rPr>
          <w:rFonts w:cs="Times New Roman"/>
          <w:b/>
          <w:color w:val="000000" w:themeColor="text1"/>
          <w:szCs w:val="28"/>
        </w:rPr>
        <w:br w:type="page"/>
      </w:r>
    </w:p>
    <w:p w:rsidR="00AB617E" w:rsidRDefault="00AB617E" w:rsidP="0031651B">
      <w:pPr>
        <w:pStyle w:val="2"/>
      </w:pPr>
      <w:bookmarkStart w:id="8" w:name="_Toc30953477"/>
      <w:r w:rsidRPr="00AC45B1">
        <w:lastRenderedPageBreak/>
        <w:t>Реализация</w:t>
      </w:r>
      <w:r w:rsidRPr="00171912">
        <w:t xml:space="preserve"> </w:t>
      </w:r>
      <w:r>
        <w:rPr>
          <w:lang w:val="en-US"/>
        </w:rPr>
        <w:t>Front</w:t>
      </w:r>
      <w:r w:rsidRPr="00171912">
        <w:t>-</w:t>
      </w:r>
      <w:r w:rsidRPr="00AC45B1">
        <w:rPr>
          <w:lang w:val="en-US"/>
        </w:rPr>
        <w:t>End</w:t>
      </w:r>
      <w:r w:rsidRPr="00171912">
        <w:t xml:space="preserve"> </w:t>
      </w:r>
      <w:r w:rsidRPr="00AC45B1">
        <w:t>части.</w:t>
      </w:r>
      <w:bookmarkEnd w:id="8"/>
    </w:p>
    <w:p w:rsidR="00AB617E" w:rsidRDefault="006B5F32" w:rsidP="0031651B">
      <w:pPr>
        <w:rPr>
          <w:shd w:val="clear" w:color="auto" w:fill="FFFFFF"/>
        </w:rPr>
      </w:pPr>
      <w:r>
        <w:rPr>
          <w:shd w:val="clear" w:color="auto" w:fill="FFFFFF"/>
        </w:rPr>
        <w:t xml:space="preserve">В реализации </w:t>
      </w:r>
      <w:r>
        <w:rPr>
          <w:shd w:val="clear" w:color="auto" w:fill="FFFFFF"/>
          <w:lang w:val="en-US"/>
        </w:rPr>
        <w:t>ui</w:t>
      </w:r>
      <w:r>
        <w:rPr>
          <w:shd w:val="clear" w:color="auto" w:fill="FFFFFF"/>
        </w:rPr>
        <w:t xml:space="preserve"> учавствуют следующие элементы</w:t>
      </w:r>
      <w:r w:rsidRPr="006B5F32">
        <w:rPr>
          <w:shd w:val="clear" w:color="auto" w:fill="FFFFFF"/>
        </w:rPr>
        <w:t>:</w:t>
      </w:r>
    </w:p>
    <w:p w:rsidR="006B5F32" w:rsidRPr="0031651B" w:rsidRDefault="006B5F32" w:rsidP="0031651B">
      <w:pPr>
        <w:pStyle w:val="ab"/>
        <w:numPr>
          <w:ilvl w:val="0"/>
          <w:numId w:val="14"/>
        </w:numPr>
        <w:rPr>
          <w:shd w:val="clear" w:color="auto" w:fill="FFFFFF"/>
        </w:rPr>
      </w:pPr>
      <w:r w:rsidRPr="0031651B">
        <w:rPr>
          <w:shd w:val="clear" w:color="auto" w:fill="FFFFFF"/>
          <w:lang w:val="en-US"/>
        </w:rPr>
        <w:t>Freemarker</w:t>
      </w:r>
      <w:r w:rsidRPr="0031651B">
        <w:rPr>
          <w:shd w:val="clear" w:color="auto" w:fill="FFFFFF"/>
        </w:rPr>
        <w:t xml:space="preserve"> – шаблонизатор, для наполнения </w:t>
      </w:r>
      <w:r w:rsidRPr="0031651B">
        <w:rPr>
          <w:shd w:val="clear" w:color="auto" w:fill="FFFFFF"/>
          <w:lang w:val="en-US"/>
        </w:rPr>
        <w:t>html</w:t>
      </w:r>
      <w:r w:rsidRPr="0031651B">
        <w:rPr>
          <w:shd w:val="clear" w:color="auto" w:fill="FFFFFF"/>
        </w:rPr>
        <w:t>-заготовок данными.</w:t>
      </w:r>
    </w:p>
    <w:p w:rsidR="006B5F32" w:rsidRPr="0031651B" w:rsidRDefault="006B5F32" w:rsidP="0031651B">
      <w:pPr>
        <w:pStyle w:val="ab"/>
        <w:numPr>
          <w:ilvl w:val="0"/>
          <w:numId w:val="14"/>
        </w:numPr>
        <w:rPr>
          <w:shd w:val="clear" w:color="auto" w:fill="FFFFFF"/>
        </w:rPr>
      </w:pPr>
      <w:r w:rsidRPr="0031651B">
        <w:rPr>
          <w:bCs/>
          <w:color w:val="222222"/>
          <w:szCs w:val="28"/>
          <w:shd w:val="clear" w:color="auto" w:fill="FFFFFF"/>
        </w:rPr>
        <w:t>Bootstrap</w:t>
      </w:r>
      <w:r w:rsidRPr="0031651B">
        <w:rPr>
          <w:color w:val="222222"/>
          <w:szCs w:val="28"/>
          <w:shd w:val="clear" w:color="auto" w:fill="FFFFFF"/>
        </w:rPr>
        <w:t> – подключаемая библиотека с готовым набором решений для реализации пользовательского интерфейса.</w:t>
      </w:r>
    </w:p>
    <w:p w:rsidR="006B5F32" w:rsidRPr="0031651B" w:rsidRDefault="006B5F32" w:rsidP="0031651B">
      <w:pPr>
        <w:pStyle w:val="ab"/>
        <w:numPr>
          <w:ilvl w:val="0"/>
          <w:numId w:val="14"/>
        </w:numPr>
        <w:rPr>
          <w:shd w:val="clear" w:color="auto" w:fill="FFFFFF"/>
        </w:rPr>
      </w:pPr>
      <w:r w:rsidRPr="0031651B">
        <w:rPr>
          <w:color w:val="222222"/>
          <w:szCs w:val="28"/>
          <w:shd w:val="clear" w:color="auto" w:fill="FFFFFF"/>
          <w:lang w:val="en-US"/>
        </w:rPr>
        <w:t>HTML</w:t>
      </w:r>
      <w:r w:rsidRPr="0031651B">
        <w:rPr>
          <w:color w:val="222222"/>
          <w:szCs w:val="28"/>
          <w:shd w:val="clear" w:color="auto" w:fill="FFFFFF"/>
        </w:rPr>
        <w:t xml:space="preserve">-файлы, заготовки с разметкой </w:t>
      </w:r>
      <w:r w:rsidRPr="0031651B">
        <w:rPr>
          <w:color w:val="222222"/>
          <w:szCs w:val="28"/>
          <w:shd w:val="clear" w:color="auto" w:fill="FFFFFF"/>
          <w:lang w:val="en-US"/>
        </w:rPr>
        <w:t>freemarker</w:t>
      </w:r>
      <w:r w:rsidRPr="0031651B">
        <w:rPr>
          <w:color w:val="222222"/>
          <w:szCs w:val="28"/>
          <w:shd w:val="clear" w:color="auto" w:fill="FFFFFF"/>
        </w:rPr>
        <w:t xml:space="preserve"> и подключенной библиотекой  </w:t>
      </w:r>
      <w:r w:rsidRPr="0031651B">
        <w:rPr>
          <w:bCs/>
          <w:color w:val="222222"/>
          <w:szCs w:val="28"/>
          <w:shd w:val="clear" w:color="auto" w:fill="FFFFFF"/>
        </w:rPr>
        <w:t>Bootstrap</w:t>
      </w:r>
      <w:r w:rsidRPr="0031651B">
        <w:rPr>
          <w:color w:val="222222"/>
          <w:szCs w:val="28"/>
          <w:shd w:val="clear" w:color="auto" w:fill="FFFFFF"/>
        </w:rPr>
        <w:t> .</w:t>
      </w:r>
    </w:p>
    <w:p w:rsidR="006B5F32" w:rsidRDefault="006B5F32" w:rsidP="00E63A5D">
      <w:pPr>
        <w:rPr>
          <w:shd w:val="clear" w:color="auto" w:fill="FFFFFF"/>
        </w:rPr>
      </w:pPr>
      <w:r>
        <w:rPr>
          <w:shd w:val="clear" w:color="auto" w:fill="FFFFFF"/>
        </w:rPr>
        <w:t xml:space="preserve">Все файлы шаблонов лежат в папке </w:t>
      </w:r>
      <w:r>
        <w:rPr>
          <w:shd w:val="clear" w:color="auto" w:fill="FFFFFF"/>
          <w:lang w:val="en-US"/>
        </w:rPr>
        <w:t>resources</w:t>
      </w:r>
      <w:r w:rsidRPr="006B5F32">
        <w:rPr>
          <w:shd w:val="clear" w:color="auto" w:fill="FFFFFF"/>
        </w:rPr>
        <w:t>/templates</w:t>
      </w:r>
      <w:r>
        <w:rPr>
          <w:shd w:val="clear" w:color="auto" w:fill="FFFFFF"/>
        </w:rPr>
        <w:t>.</w:t>
      </w:r>
    </w:p>
    <w:p w:rsidR="007D38D2" w:rsidRPr="00E63A5D" w:rsidRDefault="00C95154" w:rsidP="00E63A5D">
      <w:pPr>
        <w:rPr>
          <w:b/>
          <w:shd w:val="clear" w:color="auto" w:fill="FFFFFF"/>
        </w:rPr>
      </w:pPr>
      <w:r w:rsidRPr="00E63A5D">
        <w:rPr>
          <w:b/>
          <w:shd w:val="clear" w:color="auto" w:fill="FFFFFF"/>
        </w:rPr>
        <w:t>В</w:t>
      </w:r>
      <w:r w:rsidR="007D38D2" w:rsidRPr="00E63A5D">
        <w:rPr>
          <w:b/>
          <w:shd w:val="clear" w:color="auto" w:fill="FFFFFF"/>
        </w:rPr>
        <w:t>ерхняя панель навигации</w:t>
      </w:r>
    </w:p>
    <w:p w:rsidR="00C95154" w:rsidRDefault="00C95154" w:rsidP="00E63A5D">
      <w:pPr>
        <w:rPr>
          <w:shd w:val="clear" w:color="auto" w:fill="FFFFFF"/>
        </w:rPr>
      </w:pPr>
      <w:r>
        <w:rPr>
          <w:shd w:val="clear" w:color="auto" w:fill="FFFFFF"/>
        </w:rPr>
        <w:t xml:space="preserve">Файл </w:t>
      </w:r>
      <w:r w:rsidRPr="007D38D2">
        <w:rPr>
          <w:shd w:val="clear" w:color="auto" w:fill="FFFFFF"/>
        </w:rPr>
        <w:t>navbar.ftl</w:t>
      </w:r>
    </w:p>
    <w:p w:rsidR="007D38D2" w:rsidRDefault="007D38D2" w:rsidP="00E63A5D">
      <w:pPr>
        <w:rPr>
          <w:color w:val="333333"/>
          <w:sz w:val="29"/>
          <w:szCs w:val="29"/>
          <w:shd w:val="clear" w:color="auto" w:fill="FFFFFF"/>
        </w:rPr>
      </w:pPr>
      <w:r>
        <w:rPr>
          <w:color w:val="333333"/>
          <w:sz w:val="29"/>
          <w:szCs w:val="29"/>
          <w:shd w:val="clear" w:color="auto" w:fill="FFFFFF"/>
        </w:rPr>
        <w:t>Реализован переход на главную страницу, просмотра списка домов, просмотра списка квартир, просмотра списка комнат.</w:t>
      </w:r>
    </w:p>
    <w:p w:rsidR="00E63A5D" w:rsidRDefault="007D38D2" w:rsidP="00E63A5D">
      <w:pPr>
        <w:keepNext/>
        <w:ind w:left="360"/>
      </w:pPr>
      <w:r>
        <w:rPr>
          <w:noProof/>
          <w:color w:val="333333"/>
          <w:sz w:val="29"/>
          <w:szCs w:val="29"/>
          <w:shd w:val="clear" w:color="auto" w:fill="FFFFFF"/>
        </w:rPr>
        <w:drawing>
          <wp:inline distT="0" distB="0" distL="0" distR="0">
            <wp:extent cx="4991100" cy="638175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8D2" w:rsidRPr="00E63A5D" w:rsidRDefault="00E63A5D" w:rsidP="00E63A5D">
      <w:pPr>
        <w:rPr>
          <w:color w:val="333333"/>
          <w:sz w:val="24"/>
          <w:szCs w:val="24"/>
          <w:shd w:val="clear" w:color="auto" w:fill="FFFFFF"/>
        </w:rPr>
      </w:pPr>
      <w:r w:rsidRPr="00E63A5D">
        <w:rPr>
          <w:sz w:val="24"/>
          <w:szCs w:val="24"/>
        </w:rPr>
        <w:t xml:space="preserve">Рисунок </w:t>
      </w:r>
      <w:r w:rsidR="00282318" w:rsidRPr="00E63A5D">
        <w:rPr>
          <w:sz w:val="24"/>
          <w:szCs w:val="24"/>
        </w:rPr>
        <w:fldChar w:fldCharType="begin"/>
      </w:r>
      <w:r w:rsidRPr="00E63A5D">
        <w:rPr>
          <w:sz w:val="24"/>
          <w:szCs w:val="24"/>
        </w:rPr>
        <w:instrText xml:space="preserve"> SEQ Рисунок \* ARABIC </w:instrText>
      </w:r>
      <w:r w:rsidR="00282318" w:rsidRPr="00E63A5D">
        <w:rPr>
          <w:sz w:val="24"/>
          <w:szCs w:val="24"/>
        </w:rPr>
        <w:fldChar w:fldCharType="separate"/>
      </w:r>
      <w:r w:rsidR="00B960AC">
        <w:rPr>
          <w:noProof/>
          <w:sz w:val="24"/>
          <w:szCs w:val="24"/>
        </w:rPr>
        <w:t>27</w:t>
      </w:r>
      <w:r w:rsidR="00282318" w:rsidRPr="00E63A5D">
        <w:rPr>
          <w:sz w:val="24"/>
          <w:szCs w:val="24"/>
        </w:rPr>
        <w:fldChar w:fldCharType="end"/>
      </w:r>
      <w:r w:rsidRPr="00E63A5D">
        <w:rPr>
          <w:sz w:val="24"/>
          <w:szCs w:val="24"/>
        </w:rPr>
        <w:t>. Панель навигации</w:t>
      </w:r>
    </w:p>
    <w:p w:rsidR="00C95154" w:rsidRPr="007D38D2" w:rsidRDefault="00C95154" w:rsidP="006B5F32">
      <w:pPr>
        <w:ind w:left="360"/>
        <w:rPr>
          <w:color w:val="333333"/>
          <w:sz w:val="29"/>
          <w:szCs w:val="29"/>
          <w:shd w:val="clear" w:color="auto" w:fill="FFFFFF"/>
        </w:rPr>
      </w:pPr>
    </w:p>
    <w:p w:rsidR="006B5F32" w:rsidRPr="00E63A5D" w:rsidRDefault="006B5F32" w:rsidP="00E63A5D">
      <w:pPr>
        <w:rPr>
          <w:b/>
          <w:shd w:val="clear" w:color="auto" w:fill="FFFFFF"/>
        </w:rPr>
      </w:pPr>
      <w:r w:rsidRPr="00E63A5D">
        <w:rPr>
          <w:b/>
          <w:shd w:val="clear" w:color="auto" w:fill="FFFFFF"/>
        </w:rPr>
        <w:t>Страница главного экрана сервиса</w:t>
      </w:r>
    </w:p>
    <w:p w:rsidR="00C95154" w:rsidRDefault="00C95154" w:rsidP="00E63A5D">
      <w:pPr>
        <w:rPr>
          <w:shd w:val="clear" w:color="auto" w:fill="FFFFFF"/>
        </w:rPr>
      </w:pPr>
      <w:r>
        <w:rPr>
          <w:shd w:val="clear" w:color="auto" w:fill="FFFFFF"/>
        </w:rPr>
        <w:t xml:space="preserve">Файл </w:t>
      </w:r>
      <w:r w:rsidRPr="006B5F32">
        <w:rPr>
          <w:shd w:val="clear" w:color="auto" w:fill="FFFFFF"/>
        </w:rPr>
        <w:t>main.ftl</w:t>
      </w:r>
    </w:p>
    <w:p w:rsidR="00E63A5D" w:rsidRDefault="007D38D2" w:rsidP="00E63A5D">
      <w:pPr>
        <w:keepNext/>
        <w:ind w:left="360"/>
      </w:pPr>
      <w:r>
        <w:rPr>
          <w:noProof/>
          <w:color w:val="333333"/>
          <w:sz w:val="29"/>
          <w:szCs w:val="29"/>
          <w:shd w:val="clear" w:color="auto" w:fill="FFFFFF"/>
        </w:rPr>
        <w:drawing>
          <wp:inline distT="0" distB="0" distL="0" distR="0">
            <wp:extent cx="8289925" cy="2924175"/>
            <wp:effectExtent l="1905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992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A5D" w:rsidRPr="00E63A5D" w:rsidRDefault="00E63A5D" w:rsidP="00E63A5D">
      <w:pPr>
        <w:rPr>
          <w:sz w:val="24"/>
          <w:szCs w:val="24"/>
        </w:rPr>
      </w:pPr>
      <w:r w:rsidRPr="00E63A5D">
        <w:rPr>
          <w:sz w:val="24"/>
          <w:szCs w:val="24"/>
        </w:rPr>
        <w:t xml:space="preserve">Рисунок </w:t>
      </w:r>
      <w:r w:rsidR="00282318" w:rsidRPr="00E63A5D">
        <w:rPr>
          <w:sz w:val="24"/>
          <w:szCs w:val="24"/>
        </w:rPr>
        <w:fldChar w:fldCharType="begin"/>
      </w:r>
      <w:r w:rsidRPr="00E63A5D">
        <w:rPr>
          <w:sz w:val="24"/>
          <w:szCs w:val="24"/>
        </w:rPr>
        <w:instrText xml:space="preserve"> SEQ Рисунок \* ARABIC </w:instrText>
      </w:r>
      <w:r w:rsidR="00282318" w:rsidRPr="00E63A5D">
        <w:rPr>
          <w:sz w:val="24"/>
          <w:szCs w:val="24"/>
        </w:rPr>
        <w:fldChar w:fldCharType="separate"/>
      </w:r>
      <w:r w:rsidR="00B960AC">
        <w:rPr>
          <w:noProof/>
          <w:sz w:val="24"/>
          <w:szCs w:val="24"/>
        </w:rPr>
        <w:t>28</w:t>
      </w:r>
      <w:r w:rsidR="00282318" w:rsidRPr="00E63A5D">
        <w:rPr>
          <w:sz w:val="24"/>
          <w:szCs w:val="24"/>
        </w:rPr>
        <w:fldChar w:fldCharType="end"/>
      </w:r>
      <w:r w:rsidRPr="00E63A5D">
        <w:rPr>
          <w:sz w:val="24"/>
          <w:szCs w:val="24"/>
        </w:rPr>
        <w:t>. Главный экран</w:t>
      </w:r>
    </w:p>
    <w:p w:rsidR="006B5F32" w:rsidRDefault="007D38D2" w:rsidP="006B5F32">
      <w:pPr>
        <w:ind w:left="360"/>
        <w:rPr>
          <w:color w:val="333333"/>
          <w:sz w:val="29"/>
          <w:szCs w:val="29"/>
          <w:shd w:val="clear" w:color="auto" w:fill="FFFFFF"/>
        </w:rPr>
      </w:pPr>
      <w:r>
        <w:rPr>
          <w:noProof/>
          <w:color w:val="333333"/>
          <w:sz w:val="29"/>
          <w:szCs w:val="29"/>
          <w:shd w:val="clear" w:color="auto" w:fill="FFFFFF"/>
        </w:rPr>
        <w:lastRenderedPageBreak/>
        <w:t xml:space="preserve"> </w:t>
      </w:r>
    </w:p>
    <w:p w:rsidR="007D38D2" w:rsidRPr="00E63A5D" w:rsidRDefault="007D38D2" w:rsidP="00E63A5D">
      <w:pPr>
        <w:rPr>
          <w:b/>
          <w:shd w:val="clear" w:color="auto" w:fill="FFFFFF"/>
        </w:rPr>
      </w:pPr>
      <w:r w:rsidRPr="00E63A5D">
        <w:rPr>
          <w:b/>
          <w:shd w:val="clear" w:color="auto" w:fill="FFFFFF"/>
        </w:rPr>
        <w:t xml:space="preserve">Страница просмотра всех зданий </w:t>
      </w:r>
      <w:r w:rsidR="0077562C" w:rsidRPr="00E63A5D">
        <w:rPr>
          <w:b/>
          <w:shd w:val="clear" w:color="auto" w:fill="FFFFFF"/>
        </w:rPr>
        <w:t>зарегистрированных</w:t>
      </w:r>
      <w:r w:rsidRPr="00E63A5D">
        <w:rPr>
          <w:b/>
          <w:shd w:val="clear" w:color="auto" w:fill="FFFFFF"/>
        </w:rPr>
        <w:t xml:space="preserve"> в системе.</w:t>
      </w:r>
    </w:p>
    <w:p w:rsidR="00C95154" w:rsidRDefault="00C95154" w:rsidP="00E63A5D">
      <w:pPr>
        <w:rPr>
          <w:shd w:val="clear" w:color="auto" w:fill="FFFFFF"/>
        </w:rPr>
      </w:pPr>
      <w:r>
        <w:rPr>
          <w:shd w:val="clear" w:color="auto" w:fill="FFFFFF"/>
        </w:rPr>
        <w:t xml:space="preserve">Файл </w:t>
      </w:r>
      <w:r w:rsidRPr="00C95154">
        <w:rPr>
          <w:shd w:val="clear" w:color="auto" w:fill="FFFFFF"/>
        </w:rPr>
        <w:t>building_list.ftl</w:t>
      </w:r>
    </w:p>
    <w:p w:rsidR="00E63A5D" w:rsidRDefault="007D38D2" w:rsidP="00E63A5D">
      <w:pPr>
        <w:keepNext/>
        <w:ind w:left="360"/>
      </w:pPr>
      <w:r>
        <w:rPr>
          <w:noProof/>
          <w:color w:val="333333"/>
          <w:sz w:val="29"/>
          <w:szCs w:val="29"/>
          <w:shd w:val="clear" w:color="auto" w:fill="FFFFFF"/>
        </w:rPr>
        <w:drawing>
          <wp:inline distT="0" distB="0" distL="0" distR="0">
            <wp:extent cx="5865495" cy="2223360"/>
            <wp:effectExtent l="19050" t="0" r="190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222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8D2" w:rsidRPr="00E63A5D" w:rsidRDefault="00E63A5D" w:rsidP="00E63A5D">
      <w:pPr>
        <w:rPr>
          <w:color w:val="333333"/>
          <w:sz w:val="24"/>
          <w:szCs w:val="24"/>
          <w:shd w:val="clear" w:color="auto" w:fill="FFFFFF"/>
        </w:rPr>
      </w:pPr>
      <w:r w:rsidRPr="00E63A5D">
        <w:rPr>
          <w:sz w:val="24"/>
          <w:szCs w:val="24"/>
        </w:rPr>
        <w:t xml:space="preserve">Рисунок </w:t>
      </w:r>
      <w:r w:rsidR="00282318" w:rsidRPr="00E63A5D">
        <w:rPr>
          <w:sz w:val="24"/>
          <w:szCs w:val="24"/>
        </w:rPr>
        <w:fldChar w:fldCharType="begin"/>
      </w:r>
      <w:r w:rsidRPr="00E63A5D">
        <w:rPr>
          <w:sz w:val="24"/>
          <w:szCs w:val="24"/>
        </w:rPr>
        <w:instrText xml:space="preserve"> SEQ Рисунок \* ARABIC </w:instrText>
      </w:r>
      <w:r w:rsidR="00282318" w:rsidRPr="00E63A5D">
        <w:rPr>
          <w:sz w:val="24"/>
          <w:szCs w:val="24"/>
        </w:rPr>
        <w:fldChar w:fldCharType="separate"/>
      </w:r>
      <w:r w:rsidR="00B960AC">
        <w:rPr>
          <w:noProof/>
          <w:sz w:val="24"/>
          <w:szCs w:val="24"/>
        </w:rPr>
        <w:t>29</w:t>
      </w:r>
      <w:r w:rsidR="00282318" w:rsidRPr="00E63A5D">
        <w:rPr>
          <w:sz w:val="24"/>
          <w:szCs w:val="24"/>
        </w:rPr>
        <w:fldChar w:fldCharType="end"/>
      </w:r>
      <w:r w:rsidRPr="00E63A5D">
        <w:rPr>
          <w:sz w:val="24"/>
          <w:szCs w:val="24"/>
        </w:rPr>
        <w:t>. Страница просмотра всех зданий зарегистрированных в системе</w:t>
      </w:r>
    </w:p>
    <w:p w:rsidR="00C95154" w:rsidRPr="00E63A5D" w:rsidRDefault="00C95154" w:rsidP="00E63A5D">
      <w:pPr>
        <w:rPr>
          <w:b/>
          <w:shd w:val="clear" w:color="auto" w:fill="FFFFFF"/>
        </w:rPr>
      </w:pPr>
      <w:r w:rsidRPr="00E63A5D">
        <w:rPr>
          <w:b/>
          <w:shd w:val="clear" w:color="auto" w:fill="FFFFFF"/>
        </w:rPr>
        <w:t>Страница детального просмотр и редактирования</w:t>
      </w:r>
      <w:r w:rsidR="00306269" w:rsidRPr="00E63A5D">
        <w:rPr>
          <w:b/>
          <w:shd w:val="clear" w:color="auto" w:fill="FFFFFF"/>
        </w:rPr>
        <w:t xml:space="preserve"> зданий</w:t>
      </w:r>
      <w:r w:rsidRPr="00E63A5D">
        <w:rPr>
          <w:b/>
          <w:shd w:val="clear" w:color="auto" w:fill="FFFFFF"/>
        </w:rPr>
        <w:t xml:space="preserve">. </w:t>
      </w:r>
    </w:p>
    <w:p w:rsidR="00C95154" w:rsidRDefault="00C95154" w:rsidP="00E63A5D">
      <w:pPr>
        <w:rPr>
          <w:shd w:val="clear" w:color="auto" w:fill="FFFFFF"/>
        </w:rPr>
      </w:pPr>
      <w:r>
        <w:rPr>
          <w:shd w:val="clear" w:color="auto" w:fill="FFFFFF"/>
        </w:rPr>
        <w:t xml:space="preserve">Файл </w:t>
      </w:r>
      <w:r w:rsidRPr="00C95154">
        <w:rPr>
          <w:shd w:val="clear" w:color="auto" w:fill="FFFFFF"/>
        </w:rPr>
        <w:t>edit_building.ftl</w:t>
      </w:r>
    </w:p>
    <w:p w:rsidR="00C95154" w:rsidRDefault="00C95154" w:rsidP="00E63A5D">
      <w:pPr>
        <w:rPr>
          <w:shd w:val="clear" w:color="auto" w:fill="FFFFFF"/>
        </w:rPr>
      </w:pPr>
      <w:r>
        <w:rPr>
          <w:shd w:val="clear" w:color="auto" w:fill="FFFFFF"/>
        </w:rPr>
        <w:t>Имеет два режима</w:t>
      </w:r>
      <w:r w:rsidRPr="00C95154">
        <w:rPr>
          <w:shd w:val="clear" w:color="auto" w:fill="FFFFFF"/>
        </w:rPr>
        <w:t>:</w:t>
      </w:r>
      <w:r>
        <w:rPr>
          <w:shd w:val="clear" w:color="auto" w:fill="FFFFFF"/>
        </w:rPr>
        <w:t xml:space="preserve"> заведения нового здания или редактирование существующего.</w:t>
      </w:r>
    </w:p>
    <w:p w:rsidR="00E63A5D" w:rsidRDefault="00C95154" w:rsidP="00E63A5D">
      <w:pPr>
        <w:keepNext/>
        <w:ind w:left="360"/>
      </w:pPr>
      <w:r>
        <w:rPr>
          <w:noProof/>
          <w:color w:val="333333"/>
          <w:sz w:val="29"/>
          <w:szCs w:val="29"/>
          <w:shd w:val="clear" w:color="auto" w:fill="FFFFFF"/>
        </w:rPr>
        <w:lastRenderedPageBreak/>
        <w:drawing>
          <wp:inline distT="0" distB="0" distL="0" distR="0">
            <wp:extent cx="5865495" cy="4736611"/>
            <wp:effectExtent l="19050" t="0" r="190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4736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154" w:rsidRPr="00E63A5D" w:rsidRDefault="00E63A5D" w:rsidP="00E63A5D">
      <w:pPr>
        <w:rPr>
          <w:color w:val="333333"/>
          <w:sz w:val="24"/>
          <w:szCs w:val="24"/>
          <w:shd w:val="clear" w:color="auto" w:fill="FFFFFF"/>
        </w:rPr>
      </w:pPr>
      <w:r w:rsidRPr="00E63A5D">
        <w:rPr>
          <w:sz w:val="24"/>
          <w:szCs w:val="24"/>
        </w:rPr>
        <w:t xml:space="preserve">Рисунок </w:t>
      </w:r>
      <w:r w:rsidR="00282318" w:rsidRPr="00E63A5D">
        <w:rPr>
          <w:sz w:val="24"/>
          <w:szCs w:val="24"/>
        </w:rPr>
        <w:fldChar w:fldCharType="begin"/>
      </w:r>
      <w:r w:rsidRPr="00E63A5D">
        <w:rPr>
          <w:sz w:val="24"/>
          <w:szCs w:val="24"/>
        </w:rPr>
        <w:instrText xml:space="preserve"> SEQ Рисунок \* ARABIC </w:instrText>
      </w:r>
      <w:r w:rsidR="00282318" w:rsidRPr="00E63A5D">
        <w:rPr>
          <w:sz w:val="24"/>
          <w:szCs w:val="24"/>
        </w:rPr>
        <w:fldChar w:fldCharType="separate"/>
      </w:r>
      <w:r w:rsidR="00B960AC">
        <w:rPr>
          <w:noProof/>
          <w:sz w:val="24"/>
          <w:szCs w:val="24"/>
        </w:rPr>
        <w:t>30</w:t>
      </w:r>
      <w:r w:rsidR="00282318" w:rsidRPr="00E63A5D">
        <w:rPr>
          <w:sz w:val="24"/>
          <w:szCs w:val="24"/>
        </w:rPr>
        <w:fldChar w:fldCharType="end"/>
      </w:r>
      <w:r w:rsidRPr="00E63A5D">
        <w:rPr>
          <w:sz w:val="24"/>
          <w:szCs w:val="24"/>
        </w:rPr>
        <w:t xml:space="preserve">. Страница </w:t>
      </w:r>
      <w:r>
        <w:rPr>
          <w:sz w:val="24"/>
          <w:szCs w:val="24"/>
        </w:rPr>
        <w:t>добавления нового здания</w:t>
      </w:r>
    </w:p>
    <w:p w:rsidR="00E63A5D" w:rsidRDefault="00C95154" w:rsidP="00E63A5D">
      <w:pPr>
        <w:keepNext/>
        <w:ind w:left="360"/>
      </w:pPr>
      <w:r>
        <w:rPr>
          <w:noProof/>
          <w:color w:val="333333"/>
          <w:sz w:val="29"/>
          <w:szCs w:val="29"/>
          <w:shd w:val="clear" w:color="auto" w:fill="FFFFFF"/>
        </w:rPr>
        <w:lastRenderedPageBreak/>
        <w:drawing>
          <wp:inline distT="0" distB="0" distL="0" distR="0">
            <wp:extent cx="5865495" cy="4731907"/>
            <wp:effectExtent l="19050" t="0" r="190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4731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154" w:rsidRPr="00E63A5D" w:rsidRDefault="00E63A5D" w:rsidP="00E63A5D">
      <w:pPr>
        <w:rPr>
          <w:color w:val="333333"/>
          <w:sz w:val="24"/>
          <w:szCs w:val="24"/>
          <w:shd w:val="clear" w:color="auto" w:fill="FFFFFF"/>
        </w:rPr>
      </w:pPr>
      <w:r w:rsidRPr="00E63A5D">
        <w:rPr>
          <w:sz w:val="24"/>
          <w:szCs w:val="24"/>
        </w:rPr>
        <w:t xml:space="preserve">Рисунок </w:t>
      </w:r>
      <w:r w:rsidR="00282318" w:rsidRPr="00E63A5D">
        <w:rPr>
          <w:sz w:val="24"/>
          <w:szCs w:val="24"/>
        </w:rPr>
        <w:fldChar w:fldCharType="begin"/>
      </w:r>
      <w:r w:rsidRPr="00E63A5D">
        <w:rPr>
          <w:sz w:val="24"/>
          <w:szCs w:val="24"/>
        </w:rPr>
        <w:instrText xml:space="preserve"> SEQ Рисунок \* ARABIC </w:instrText>
      </w:r>
      <w:r w:rsidR="00282318" w:rsidRPr="00E63A5D">
        <w:rPr>
          <w:sz w:val="24"/>
          <w:szCs w:val="24"/>
        </w:rPr>
        <w:fldChar w:fldCharType="separate"/>
      </w:r>
      <w:r w:rsidR="00B960AC">
        <w:rPr>
          <w:noProof/>
          <w:sz w:val="24"/>
          <w:szCs w:val="24"/>
        </w:rPr>
        <w:t>31</w:t>
      </w:r>
      <w:r w:rsidR="00282318" w:rsidRPr="00E63A5D">
        <w:rPr>
          <w:sz w:val="24"/>
          <w:szCs w:val="24"/>
        </w:rPr>
        <w:fldChar w:fldCharType="end"/>
      </w:r>
      <w:r w:rsidRPr="00E63A5D">
        <w:rPr>
          <w:sz w:val="24"/>
          <w:szCs w:val="24"/>
        </w:rPr>
        <w:t>. Страница редактирования существующего здания</w:t>
      </w:r>
    </w:p>
    <w:p w:rsidR="00C95154" w:rsidRPr="00E63A5D" w:rsidRDefault="00C95154" w:rsidP="00E63A5D">
      <w:pPr>
        <w:rPr>
          <w:b/>
          <w:shd w:val="clear" w:color="auto" w:fill="FFFFFF"/>
        </w:rPr>
      </w:pPr>
      <w:r w:rsidRPr="00E63A5D">
        <w:rPr>
          <w:b/>
          <w:shd w:val="clear" w:color="auto" w:fill="FFFFFF"/>
        </w:rPr>
        <w:t xml:space="preserve">Страница просмотра всех квартир </w:t>
      </w:r>
      <w:r w:rsidR="0077562C" w:rsidRPr="00E63A5D">
        <w:rPr>
          <w:b/>
          <w:shd w:val="clear" w:color="auto" w:fill="FFFFFF"/>
        </w:rPr>
        <w:t>зарегистрированных</w:t>
      </w:r>
      <w:r w:rsidRPr="00E63A5D">
        <w:rPr>
          <w:b/>
          <w:shd w:val="clear" w:color="auto" w:fill="FFFFFF"/>
        </w:rPr>
        <w:t xml:space="preserve"> в системе.</w:t>
      </w:r>
    </w:p>
    <w:p w:rsidR="00C95154" w:rsidRDefault="00C95154" w:rsidP="00E63A5D">
      <w:pPr>
        <w:rPr>
          <w:shd w:val="clear" w:color="auto" w:fill="FFFFFF"/>
        </w:rPr>
      </w:pPr>
      <w:r>
        <w:rPr>
          <w:shd w:val="clear" w:color="auto" w:fill="FFFFFF"/>
        </w:rPr>
        <w:t xml:space="preserve">Файл </w:t>
      </w:r>
      <w:r w:rsidRPr="00C95154">
        <w:rPr>
          <w:shd w:val="clear" w:color="auto" w:fill="FFFFFF"/>
        </w:rPr>
        <w:t>houseroom_list.ftl</w:t>
      </w:r>
    </w:p>
    <w:p w:rsidR="00E63A5D" w:rsidRDefault="00D243BC" w:rsidP="00E63A5D">
      <w:pPr>
        <w:keepNext/>
      </w:pPr>
      <w:r>
        <w:rPr>
          <w:noProof/>
          <w:color w:val="333333"/>
          <w:sz w:val="29"/>
          <w:szCs w:val="29"/>
          <w:shd w:val="clear" w:color="auto" w:fill="FFFFFF"/>
        </w:rPr>
        <w:drawing>
          <wp:inline distT="0" distB="0" distL="0" distR="0">
            <wp:extent cx="5865495" cy="1427321"/>
            <wp:effectExtent l="19050" t="0" r="190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1427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3BC" w:rsidRPr="00E63A5D" w:rsidRDefault="00E63A5D" w:rsidP="00E63A5D">
      <w:pPr>
        <w:rPr>
          <w:color w:val="333333"/>
          <w:sz w:val="24"/>
          <w:szCs w:val="24"/>
          <w:shd w:val="clear" w:color="auto" w:fill="FFFFFF"/>
        </w:rPr>
      </w:pPr>
      <w:r w:rsidRPr="00E63A5D">
        <w:rPr>
          <w:sz w:val="24"/>
          <w:szCs w:val="24"/>
        </w:rPr>
        <w:t xml:space="preserve">Рисунок </w:t>
      </w:r>
      <w:r w:rsidR="00282318" w:rsidRPr="00E63A5D">
        <w:rPr>
          <w:sz w:val="24"/>
          <w:szCs w:val="24"/>
        </w:rPr>
        <w:fldChar w:fldCharType="begin"/>
      </w:r>
      <w:r w:rsidRPr="00E63A5D">
        <w:rPr>
          <w:sz w:val="24"/>
          <w:szCs w:val="24"/>
        </w:rPr>
        <w:instrText xml:space="preserve"> SEQ Рисунок \* ARABIC </w:instrText>
      </w:r>
      <w:r w:rsidR="00282318" w:rsidRPr="00E63A5D">
        <w:rPr>
          <w:sz w:val="24"/>
          <w:szCs w:val="24"/>
        </w:rPr>
        <w:fldChar w:fldCharType="separate"/>
      </w:r>
      <w:r w:rsidR="00B960AC">
        <w:rPr>
          <w:noProof/>
          <w:sz w:val="24"/>
          <w:szCs w:val="24"/>
        </w:rPr>
        <w:t>32</w:t>
      </w:r>
      <w:r w:rsidR="00282318" w:rsidRPr="00E63A5D">
        <w:rPr>
          <w:sz w:val="24"/>
          <w:szCs w:val="24"/>
        </w:rPr>
        <w:fldChar w:fldCharType="end"/>
      </w:r>
      <w:r w:rsidRPr="00E63A5D">
        <w:rPr>
          <w:sz w:val="24"/>
          <w:szCs w:val="24"/>
        </w:rPr>
        <w:t>. Страница просмотра всех квартир зарегистрированных в системе</w:t>
      </w:r>
    </w:p>
    <w:p w:rsidR="00306269" w:rsidRPr="00E63A5D" w:rsidRDefault="00306269" w:rsidP="00E63A5D">
      <w:pPr>
        <w:rPr>
          <w:b/>
          <w:shd w:val="clear" w:color="auto" w:fill="FFFFFF"/>
        </w:rPr>
      </w:pPr>
      <w:r w:rsidRPr="00E63A5D">
        <w:rPr>
          <w:b/>
          <w:shd w:val="clear" w:color="auto" w:fill="FFFFFF"/>
        </w:rPr>
        <w:t xml:space="preserve">Страница детального просмотр и редактирования квартир. </w:t>
      </w:r>
    </w:p>
    <w:p w:rsidR="00306269" w:rsidRDefault="00306269" w:rsidP="00E63A5D">
      <w:pPr>
        <w:rPr>
          <w:shd w:val="clear" w:color="auto" w:fill="FFFFFF"/>
        </w:rPr>
      </w:pPr>
      <w:r>
        <w:rPr>
          <w:shd w:val="clear" w:color="auto" w:fill="FFFFFF"/>
        </w:rPr>
        <w:t xml:space="preserve">Файл </w:t>
      </w:r>
      <w:r w:rsidRPr="00306269">
        <w:rPr>
          <w:shd w:val="clear" w:color="auto" w:fill="FFFFFF"/>
        </w:rPr>
        <w:t>edit_houseroom.ftl</w:t>
      </w:r>
    </w:p>
    <w:p w:rsidR="00306269" w:rsidRDefault="00306269" w:rsidP="00E63A5D">
      <w:pPr>
        <w:rPr>
          <w:shd w:val="clear" w:color="auto" w:fill="FFFFFF"/>
        </w:rPr>
      </w:pPr>
      <w:r>
        <w:rPr>
          <w:shd w:val="clear" w:color="auto" w:fill="FFFFFF"/>
        </w:rPr>
        <w:t>Имеет два режима</w:t>
      </w:r>
      <w:r w:rsidRPr="00C95154">
        <w:rPr>
          <w:shd w:val="clear" w:color="auto" w:fill="FFFFFF"/>
        </w:rPr>
        <w:t>:</w:t>
      </w:r>
      <w:r>
        <w:rPr>
          <w:shd w:val="clear" w:color="auto" w:fill="FFFFFF"/>
        </w:rPr>
        <w:t xml:space="preserve"> заведения новой квартиры или редактирование существующей.</w:t>
      </w:r>
    </w:p>
    <w:p w:rsidR="00E63A5D" w:rsidRDefault="0077562C" w:rsidP="00E63A5D">
      <w:pPr>
        <w:keepNext/>
      </w:pPr>
      <w:r>
        <w:rPr>
          <w:noProof/>
          <w:color w:val="333333"/>
          <w:sz w:val="29"/>
          <w:szCs w:val="29"/>
          <w:shd w:val="clear" w:color="auto" w:fill="FFFFFF"/>
        </w:rPr>
        <w:lastRenderedPageBreak/>
        <w:drawing>
          <wp:inline distT="0" distB="0" distL="0" distR="0">
            <wp:extent cx="5865495" cy="4601328"/>
            <wp:effectExtent l="19050" t="0" r="1905" b="0"/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4601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154" w:rsidRPr="00E63A5D" w:rsidRDefault="00E63A5D" w:rsidP="00E63A5D">
      <w:pPr>
        <w:rPr>
          <w:color w:val="333333"/>
          <w:sz w:val="24"/>
          <w:szCs w:val="24"/>
          <w:shd w:val="clear" w:color="auto" w:fill="FFFFFF"/>
        </w:rPr>
      </w:pPr>
      <w:r w:rsidRPr="00E63A5D">
        <w:rPr>
          <w:sz w:val="24"/>
          <w:szCs w:val="24"/>
        </w:rPr>
        <w:t xml:space="preserve">Рисунок </w:t>
      </w:r>
      <w:r w:rsidR="00282318" w:rsidRPr="00E63A5D">
        <w:rPr>
          <w:sz w:val="24"/>
          <w:szCs w:val="24"/>
        </w:rPr>
        <w:fldChar w:fldCharType="begin"/>
      </w:r>
      <w:r w:rsidRPr="00E63A5D">
        <w:rPr>
          <w:sz w:val="24"/>
          <w:szCs w:val="24"/>
        </w:rPr>
        <w:instrText xml:space="preserve"> SEQ Рисунок \* ARABIC </w:instrText>
      </w:r>
      <w:r w:rsidR="00282318" w:rsidRPr="00E63A5D">
        <w:rPr>
          <w:sz w:val="24"/>
          <w:szCs w:val="24"/>
        </w:rPr>
        <w:fldChar w:fldCharType="separate"/>
      </w:r>
      <w:r w:rsidR="00B960AC">
        <w:rPr>
          <w:noProof/>
          <w:sz w:val="24"/>
          <w:szCs w:val="24"/>
        </w:rPr>
        <w:t>33</w:t>
      </w:r>
      <w:r w:rsidR="00282318" w:rsidRPr="00E63A5D">
        <w:rPr>
          <w:sz w:val="24"/>
          <w:szCs w:val="24"/>
        </w:rPr>
        <w:fldChar w:fldCharType="end"/>
      </w:r>
      <w:r w:rsidRPr="00E63A5D">
        <w:rPr>
          <w:sz w:val="24"/>
          <w:szCs w:val="24"/>
        </w:rPr>
        <w:t>. Страница добавления новой квартиры</w:t>
      </w:r>
    </w:p>
    <w:p w:rsidR="00E63A5D" w:rsidRDefault="0077562C" w:rsidP="00E63A5D">
      <w:pPr>
        <w:keepNext/>
      </w:pPr>
      <w:r>
        <w:rPr>
          <w:noProof/>
          <w:color w:val="333333"/>
          <w:sz w:val="29"/>
          <w:szCs w:val="29"/>
          <w:shd w:val="clear" w:color="auto" w:fill="FFFFFF"/>
        </w:rPr>
        <w:lastRenderedPageBreak/>
        <w:drawing>
          <wp:inline distT="0" distB="0" distL="0" distR="0">
            <wp:extent cx="5865495" cy="5446998"/>
            <wp:effectExtent l="19050" t="0" r="1905" b="0"/>
            <wp:docPr id="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5446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62C" w:rsidRPr="00E63A5D" w:rsidRDefault="00E63A5D" w:rsidP="00E63A5D">
      <w:pPr>
        <w:rPr>
          <w:color w:val="333333"/>
          <w:sz w:val="24"/>
          <w:szCs w:val="24"/>
          <w:shd w:val="clear" w:color="auto" w:fill="FFFFFF"/>
        </w:rPr>
      </w:pPr>
      <w:r w:rsidRPr="00E63A5D">
        <w:rPr>
          <w:sz w:val="24"/>
          <w:szCs w:val="24"/>
        </w:rPr>
        <w:t xml:space="preserve">Рисунок </w:t>
      </w:r>
      <w:r w:rsidR="00282318" w:rsidRPr="00E63A5D">
        <w:rPr>
          <w:sz w:val="24"/>
          <w:szCs w:val="24"/>
        </w:rPr>
        <w:fldChar w:fldCharType="begin"/>
      </w:r>
      <w:r w:rsidRPr="00E63A5D">
        <w:rPr>
          <w:sz w:val="24"/>
          <w:szCs w:val="24"/>
        </w:rPr>
        <w:instrText xml:space="preserve"> SEQ Рисунок \* ARABIC </w:instrText>
      </w:r>
      <w:r w:rsidR="00282318" w:rsidRPr="00E63A5D">
        <w:rPr>
          <w:sz w:val="24"/>
          <w:szCs w:val="24"/>
        </w:rPr>
        <w:fldChar w:fldCharType="separate"/>
      </w:r>
      <w:r w:rsidR="00B960AC">
        <w:rPr>
          <w:noProof/>
          <w:sz w:val="24"/>
          <w:szCs w:val="24"/>
        </w:rPr>
        <w:t>34</w:t>
      </w:r>
      <w:r w:rsidR="00282318" w:rsidRPr="00E63A5D">
        <w:rPr>
          <w:sz w:val="24"/>
          <w:szCs w:val="24"/>
        </w:rPr>
        <w:fldChar w:fldCharType="end"/>
      </w:r>
      <w:r w:rsidRPr="00E63A5D">
        <w:rPr>
          <w:sz w:val="24"/>
          <w:szCs w:val="24"/>
        </w:rPr>
        <w:t>. Страница редактирования существующей квартиры</w:t>
      </w:r>
    </w:p>
    <w:p w:rsidR="0077562C" w:rsidRPr="00E63A5D" w:rsidRDefault="0077562C" w:rsidP="00E63A5D">
      <w:pPr>
        <w:rPr>
          <w:b/>
          <w:shd w:val="clear" w:color="auto" w:fill="FFFFFF"/>
        </w:rPr>
      </w:pPr>
      <w:r w:rsidRPr="00E63A5D">
        <w:rPr>
          <w:b/>
          <w:shd w:val="clear" w:color="auto" w:fill="FFFFFF"/>
        </w:rPr>
        <w:t>Страница просмотра всех комнат зарегистрированных в системе.</w:t>
      </w:r>
    </w:p>
    <w:p w:rsidR="0077562C" w:rsidRDefault="0077562C" w:rsidP="00E63A5D">
      <w:pPr>
        <w:rPr>
          <w:shd w:val="clear" w:color="auto" w:fill="FFFFFF"/>
        </w:rPr>
      </w:pPr>
      <w:r>
        <w:rPr>
          <w:shd w:val="clear" w:color="auto" w:fill="FFFFFF"/>
        </w:rPr>
        <w:t xml:space="preserve">Файл </w:t>
      </w:r>
      <w:r w:rsidRPr="0077562C">
        <w:rPr>
          <w:shd w:val="clear" w:color="auto" w:fill="FFFFFF"/>
        </w:rPr>
        <w:t>room_list.ftl</w:t>
      </w:r>
    </w:p>
    <w:p w:rsidR="00E63A5D" w:rsidRDefault="0077562C" w:rsidP="00E63A5D">
      <w:pPr>
        <w:keepNext/>
      </w:pPr>
      <w:r>
        <w:rPr>
          <w:noProof/>
          <w:color w:val="333333"/>
          <w:sz w:val="29"/>
          <w:szCs w:val="29"/>
          <w:shd w:val="clear" w:color="auto" w:fill="FFFFFF"/>
        </w:rPr>
        <w:drawing>
          <wp:inline distT="0" distB="0" distL="0" distR="0">
            <wp:extent cx="5865495" cy="1606649"/>
            <wp:effectExtent l="19050" t="0" r="1905" b="0"/>
            <wp:docPr id="2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1606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62C" w:rsidRDefault="00E63A5D" w:rsidP="00E63A5D">
      <w:pPr>
        <w:rPr>
          <w:sz w:val="24"/>
          <w:szCs w:val="24"/>
        </w:rPr>
      </w:pPr>
      <w:r w:rsidRPr="00E63A5D">
        <w:rPr>
          <w:sz w:val="24"/>
          <w:szCs w:val="24"/>
        </w:rPr>
        <w:t xml:space="preserve">Рисунок </w:t>
      </w:r>
      <w:r w:rsidR="00282318" w:rsidRPr="00E63A5D">
        <w:rPr>
          <w:sz w:val="24"/>
          <w:szCs w:val="24"/>
        </w:rPr>
        <w:fldChar w:fldCharType="begin"/>
      </w:r>
      <w:r w:rsidRPr="00E63A5D">
        <w:rPr>
          <w:sz w:val="24"/>
          <w:szCs w:val="24"/>
        </w:rPr>
        <w:instrText xml:space="preserve"> SEQ Рисунок \* ARABIC </w:instrText>
      </w:r>
      <w:r w:rsidR="00282318" w:rsidRPr="00E63A5D">
        <w:rPr>
          <w:sz w:val="24"/>
          <w:szCs w:val="24"/>
        </w:rPr>
        <w:fldChar w:fldCharType="separate"/>
      </w:r>
      <w:r w:rsidR="00B960AC">
        <w:rPr>
          <w:noProof/>
          <w:sz w:val="24"/>
          <w:szCs w:val="24"/>
        </w:rPr>
        <w:t>35</w:t>
      </w:r>
      <w:r w:rsidR="00282318" w:rsidRPr="00E63A5D">
        <w:rPr>
          <w:sz w:val="24"/>
          <w:szCs w:val="24"/>
        </w:rPr>
        <w:fldChar w:fldCharType="end"/>
      </w:r>
      <w:r w:rsidRPr="00E63A5D">
        <w:rPr>
          <w:sz w:val="24"/>
          <w:szCs w:val="24"/>
        </w:rPr>
        <w:t>. Страница просмотра всех комнат зарегистрированных в системе</w:t>
      </w:r>
    </w:p>
    <w:p w:rsidR="00E63A5D" w:rsidRPr="00E63A5D" w:rsidRDefault="00E63A5D" w:rsidP="00E63A5D">
      <w:pPr>
        <w:rPr>
          <w:color w:val="333333"/>
          <w:sz w:val="24"/>
          <w:szCs w:val="24"/>
          <w:shd w:val="clear" w:color="auto" w:fill="FFFFFF"/>
        </w:rPr>
      </w:pPr>
    </w:p>
    <w:p w:rsidR="0077562C" w:rsidRPr="00E63A5D" w:rsidRDefault="0077562C" w:rsidP="00E63A5D">
      <w:pPr>
        <w:rPr>
          <w:b/>
          <w:shd w:val="clear" w:color="auto" w:fill="FFFFFF"/>
        </w:rPr>
      </w:pPr>
      <w:r w:rsidRPr="00E63A5D">
        <w:rPr>
          <w:b/>
          <w:shd w:val="clear" w:color="auto" w:fill="FFFFFF"/>
        </w:rPr>
        <w:t xml:space="preserve">Страница детального просмотр и редактирования комнат. </w:t>
      </w:r>
    </w:p>
    <w:p w:rsidR="0077562C" w:rsidRDefault="0077562C" w:rsidP="00E63A5D">
      <w:pPr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Файл </w:t>
      </w:r>
      <w:r w:rsidRPr="00306269">
        <w:rPr>
          <w:shd w:val="clear" w:color="auto" w:fill="FFFFFF"/>
        </w:rPr>
        <w:t>edit_houseroom.ftl</w:t>
      </w:r>
    </w:p>
    <w:p w:rsidR="0077562C" w:rsidRDefault="0077562C" w:rsidP="00E63A5D">
      <w:pPr>
        <w:rPr>
          <w:shd w:val="clear" w:color="auto" w:fill="FFFFFF"/>
        </w:rPr>
      </w:pPr>
      <w:r>
        <w:rPr>
          <w:shd w:val="clear" w:color="auto" w:fill="FFFFFF"/>
        </w:rPr>
        <w:t>Имеет два режима</w:t>
      </w:r>
      <w:r w:rsidRPr="00C95154">
        <w:rPr>
          <w:shd w:val="clear" w:color="auto" w:fill="FFFFFF"/>
        </w:rPr>
        <w:t>:</w:t>
      </w:r>
      <w:r>
        <w:rPr>
          <w:shd w:val="clear" w:color="auto" w:fill="FFFFFF"/>
        </w:rPr>
        <w:t xml:space="preserve"> заведения новой комнаты или редактирование существующей.</w:t>
      </w:r>
    </w:p>
    <w:p w:rsidR="00E63A5D" w:rsidRDefault="0077562C" w:rsidP="00E63A5D">
      <w:pPr>
        <w:keepNext/>
      </w:pPr>
      <w:r>
        <w:rPr>
          <w:noProof/>
          <w:color w:val="333333"/>
          <w:sz w:val="29"/>
          <w:szCs w:val="29"/>
          <w:shd w:val="clear" w:color="auto" w:fill="FFFFFF"/>
        </w:rPr>
        <w:drawing>
          <wp:inline distT="0" distB="0" distL="0" distR="0">
            <wp:extent cx="5667375" cy="3347053"/>
            <wp:effectExtent l="19050" t="0" r="9525" b="0"/>
            <wp:docPr id="2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347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62C" w:rsidRPr="00E63A5D" w:rsidRDefault="00E63A5D" w:rsidP="00E63A5D">
      <w:pPr>
        <w:rPr>
          <w:color w:val="333333"/>
          <w:sz w:val="24"/>
          <w:szCs w:val="24"/>
          <w:shd w:val="clear" w:color="auto" w:fill="FFFFFF"/>
        </w:rPr>
      </w:pPr>
      <w:r w:rsidRPr="00E63A5D">
        <w:rPr>
          <w:sz w:val="24"/>
          <w:szCs w:val="24"/>
        </w:rPr>
        <w:t xml:space="preserve">Рисунок </w:t>
      </w:r>
      <w:r w:rsidR="00282318" w:rsidRPr="00E63A5D">
        <w:rPr>
          <w:sz w:val="24"/>
          <w:szCs w:val="24"/>
        </w:rPr>
        <w:fldChar w:fldCharType="begin"/>
      </w:r>
      <w:r w:rsidRPr="00E63A5D">
        <w:rPr>
          <w:sz w:val="24"/>
          <w:szCs w:val="24"/>
        </w:rPr>
        <w:instrText xml:space="preserve"> SEQ Рисунок \* ARABIC </w:instrText>
      </w:r>
      <w:r w:rsidR="00282318" w:rsidRPr="00E63A5D">
        <w:rPr>
          <w:sz w:val="24"/>
          <w:szCs w:val="24"/>
        </w:rPr>
        <w:fldChar w:fldCharType="separate"/>
      </w:r>
      <w:r w:rsidR="00B960AC">
        <w:rPr>
          <w:noProof/>
          <w:sz w:val="24"/>
          <w:szCs w:val="24"/>
        </w:rPr>
        <w:t>36</w:t>
      </w:r>
      <w:r w:rsidR="00282318" w:rsidRPr="00E63A5D">
        <w:rPr>
          <w:sz w:val="24"/>
          <w:szCs w:val="24"/>
        </w:rPr>
        <w:fldChar w:fldCharType="end"/>
      </w:r>
      <w:r w:rsidRPr="00E63A5D">
        <w:rPr>
          <w:sz w:val="24"/>
          <w:szCs w:val="24"/>
        </w:rPr>
        <w:t>. Страница добавления новой комнаты</w:t>
      </w:r>
    </w:p>
    <w:p w:rsidR="00B960AC" w:rsidRDefault="0077562C" w:rsidP="00B960AC">
      <w:pPr>
        <w:keepNext/>
      </w:pPr>
      <w:r>
        <w:rPr>
          <w:noProof/>
          <w:color w:val="333333"/>
          <w:sz w:val="29"/>
          <w:szCs w:val="29"/>
          <w:shd w:val="clear" w:color="auto" w:fill="FFFFFF"/>
        </w:rPr>
        <w:drawing>
          <wp:inline distT="0" distB="0" distL="0" distR="0">
            <wp:extent cx="5865495" cy="3706993"/>
            <wp:effectExtent l="19050" t="0" r="1905" b="0"/>
            <wp:docPr id="3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3706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62C" w:rsidRDefault="00B960AC" w:rsidP="00B960AC">
      <w:pPr>
        <w:rPr>
          <w:sz w:val="24"/>
          <w:szCs w:val="24"/>
        </w:rPr>
      </w:pPr>
      <w:r w:rsidRPr="00B960AC">
        <w:rPr>
          <w:sz w:val="24"/>
          <w:szCs w:val="24"/>
        </w:rPr>
        <w:t xml:space="preserve">Рисунок </w:t>
      </w:r>
      <w:r w:rsidR="00282318" w:rsidRPr="00B960AC">
        <w:rPr>
          <w:sz w:val="24"/>
          <w:szCs w:val="24"/>
        </w:rPr>
        <w:fldChar w:fldCharType="begin"/>
      </w:r>
      <w:r w:rsidRPr="00B960AC">
        <w:rPr>
          <w:sz w:val="24"/>
          <w:szCs w:val="24"/>
        </w:rPr>
        <w:instrText xml:space="preserve"> SEQ Рисунок \* ARABIC </w:instrText>
      </w:r>
      <w:r w:rsidR="00282318" w:rsidRPr="00B960AC">
        <w:rPr>
          <w:sz w:val="24"/>
          <w:szCs w:val="24"/>
        </w:rPr>
        <w:fldChar w:fldCharType="separate"/>
      </w:r>
      <w:r w:rsidRPr="00B960AC">
        <w:rPr>
          <w:noProof/>
          <w:sz w:val="24"/>
          <w:szCs w:val="24"/>
        </w:rPr>
        <w:t>37</w:t>
      </w:r>
      <w:r w:rsidR="00282318" w:rsidRPr="00B960AC">
        <w:rPr>
          <w:sz w:val="24"/>
          <w:szCs w:val="24"/>
        </w:rPr>
        <w:fldChar w:fldCharType="end"/>
      </w:r>
      <w:r w:rsidRPr="00B960AC">
        <w:rPr>
          <w:sz w:val="24"/>
          <w:szCs w:val="24"/>
        </w:rPr>
        <w:t>. Страница редактирования существующей комнаты</w:t>
      </w:r>
    </w:p>
    <w:p w:rsidR="00E90D95" w:rsidRDefault="00E90D95">
      <w:pPr>
        <w:jc w:val="left"/>
        <w:rPr>
          <w:color w:val="333333"/>
          <w:sz w:val="24"/>
          <w:szCs w:val="24"/>
          <w:shd w:val="clear" w:color="auto" w:fill="FFFFFF"/>
        </w:rPr>
      </w:pPr>
      <w:r>
        <w:rPr>
          <w:color w:val="333333"/>
          <w:sz w:val="24"/>
          <w:szCs w:val="24"/>
          <w:shd w:val="clear" w:color="auto" w:fill="FFFFFF"/>
        </w:rPr>
        <w:br w:type="page"/>
      </w:r>
    </w:p>
    <w:p w:rsidR="00E90D95" w:rsidRDefault="00E90D95" w:rsidP="00E90D95">
      <w:pPr>
        <w:pStyle w:val="1"/>
        <w:jc w:val="center"/>
      </w:pPr>
      <w:bookmarkStart w:id="9" w:name="_Toc451972489"/>
      <w:bookmarkStart w:id="10" w:name="_Toc452039669"/>
      <w:bookmarkStart w:id="11" w:name="_Toc453085131"/>
    </w:p>
    <w:p w:rsidR="00E90D95" w:rsidRDefault="00E90D95" w:rsidP="00E90D95">
      <w:pPr>
        <w:pStyle w:val="1"/>
        <w:jc w:val="center"/>
      </w:pPr>
    </w:p>
    <w:p w:rsidR="00E90D95" w:rsidRDefault="00E90D95" w:rsidP="00E90D95">
      <w:pPr>
        <w:pStyle w:val="1"/>
        <w:jc w:val="center"/>
      </w:pPr>
    </w:p>
    <w:p w:rsidR="00E90D95" w:rsidRDefault="00E90D95" w:rsidP="00E90D95">
      <w:pPr>
        <w:pStyle w:val="1"/>
        <w:jc w:val="center"/>
      </w:pPr>
    </w:p>
    <w:p w:rsidR="00E90D95" w:rsidRDefault="00E90D95" w:rsidP="00E90D95">
      <w:pPr>
        <w:pStyle w:val="1"/>
        <w:jc w:val="center"/>
      </w:pPr>
    </w:p>
    <w:p w:rsidR="00E90D95" w:rsidRDefault="00E90D95" w:rsidP="00E90D95">
      <w:pPr>
        <w:pStyle w:val="1"/>
        <w:jc w:val="center"/>
      </w:pPr>
    </w:p>
    <w:p w:rsidR="00E90D95" w:rsidRDefault="00E90D95" w:rsidP="00E90D95">
      <w:pPr>
        <w:pStyle w:val="1"/>
        <w:jc w:val="center"/>
      </w:pPr>
    </w:p>
    <w:p w:rsidR="00E90D95" w:rsidRDefault="00E90D95" w:rsidP="00E90D95">
      <w:pPr>
        <w:pStyle w:val="1"/>
        <w:jc w:val="center"/>
      </w:pPr>
    </w:p>
    <w:p w:rsidR="00E90D95" w:rsidRPr="00E90D95" w:rsidRDefault="00E90D95" w:rsidP="00E90D95">
      <w:pPr>
        <w:pStyle w:val="1"/>
      </w:pPr>
      <w:bookmarkStart w:id="12" w:name="_Toc30953478"/>
      <w:r w:rsidRPr="00E90D95">
        <w:t>Приложение А</w:t>
      </w:r>
      <w:bookmarkEnd w:id="9"/>
      <w:bookmarkEnd w:id="10"/>
      <w:bookmarkEnd w:id="11"/>
      <w:bookmarkEnd w:id="12"/>
    </w:p>
    <w:p w:rsidR="00E90D95" w:rsidRPr="00E90D95" w:rsidRDefault="00E90D95" w:rsidP="00E90D95">
      <w:pPr>
        <w:rPr>
          <w:sz w:val="96"/>
          <w:szCs w:val="96"/>
        </w:rPr>
      </w:pPr>
      <w:r w:rsidRPr="00E90D95">
        <w:rPr>
          <w:sz w:val="96"/>
          <w:szCs w:val="96"/>
        </w:rPr>
        <w:t>Техническое Задание</w:t>
      </w:r>
    </w:p>
    <w:p w:rsidR="00B960AC" w:rsidRPr="00B960AC" w:rsidRDefault="00B960AC" w:rsidP="00B960AC">
      <w:pPr>
        <w:rPr>
          <w:color w:val="333333"/>
          <w:sz w:val="24"/>
          <w:szCs w:val="24"/>
          <w:shd w:val="clear" w:color="auto" w:fill="FFFFFF"/>
        </w:rPr>
      </w:pPr>
    </w:p>
    <w:sectPr w:rsidR="00B960AC" w:rsidRPr="00B960AC" w:rsidSect="00E90D95">
      <w:footerReference w:type="default" r:id="rId13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D081C" w:rsidRDefault="00DD081C" w:rsidP="00E90D95">
      <w:pPr>
        <w:spacing w:line="240" w:lineRule="auto"/>
      </w:pPr>
      <w:r>
        <w:separator/>
      </w:r>
    </w:p>
  </w:endnote>
  <w:endnote w:type="continuationSeparator" w:id="1">
    <w:p w:rsidR="00DD081C" w:rsidRDefault="00DD081C" w:rsidP="00E90D95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82067266"/>
      <w:docPartObj>
        <w:docPartGallery w:val="Page Numbers (Bottom of Page)"/>
        <w:docPartUnique/>
      </w:docPartObj>
    </w:sdtPr>
    <w:sdtContent>
      <w:p w:rsidR="00E90D95" w:rsidRDefault="00282318">
        <w:pPr>
          <w:pStyle w:val="af"/>
          <w:jc w:val="center"/>
        </w:pPr>
        <w:fldSimple w:instr=" PAGE   \* MERGEFORMAT ">
          <w:r w:rsidR="00C47122">
            <w:rPr>
              <w:noProof/>
            </w:rPr>
            <w:t>4</w:t>
          </w:r>
        </w:fldSimple>
      </w:p>
    </w:sdtContent>
  </w:sdt>
  <w:p w:rsidR="00E90D95" w:rsidRDefault="00E90D95">
    <w:pPr>
      <w:pStyle w:val="af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D081C" w:rsidRDefault="00DD081C" w:rsidP="00E90D95">
      <w:pPr>
        <w:spacing w:line="240" w:lineRule="auto"/>
      </w:pPr>
      <w:r>
        <w:separator/>
      </w:r>
    </w:p>
  </w:footnote>
  <w:footnote w:type="continuationSeparator" w:id="1">
    <w:p w:rsidR="00DD081C" w:rsidRDefault="00DD081C" w:rsidP="00E90D9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00FF3"/>
    <w:multiLevelType w:val="multilevel"/>
    <w:tmpl w:val="29FC0974"/>
    <w:lvl w:ilvl="0">
      <w:start w:val="1"/>
      <w:numFmt w:val="decimal"/>
      <w:lvlText w:val="%1.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3"/>
      <w:lvlText w:val="%1.%2.%3."/>
      <w:lvlJc w:val="left"/>
      <w:pPr>
        <w:ind w:left="0"/>
      </w:pPr>
      <w:rPr>
        <w:rFonts w:ascii="Arial" w:eastAsia="Arial" w:hAnsi="Arial" w:cs="Arial"/>
        <w:b/>
        <w:bCs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491"/>
      </w:pPr>
      <w:rPr>
        <w:rFonts w:ascii="Arial" w:eastAsia="Arial" w:hAnsi="Arial" w:cs="Arial"/>
        <w:b/>
        <w:bCs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211"/>
      </w:pPr>
      <w:rPr>
        <w:rFonts w:ascii="Arial" w:eastAsia="Arial" w:hAnsi="Arial" w:cs="Arial"/>
        <w:b/>
        <w:bCs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931"/>
      </w:pPr>
      <w:rPr>
        <w:rFonts w:ascii="Arial" w:eastAsia="Arial" w:hAnsi="Arial" w:cs="Arial"/>
        <w:b/>
        <w:bCs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651"/>
      </w:pPr>
      <w:rPr>
        <w:rFonts w:ascii="Arial" w:eastAsia="Arial" w:hAnsi="Arial" w:cs="Arial"/>
        <w:b/>
        <w:bCs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371"/>
      </w:pPr>
      <w:rPr>
        <w:rFonts w:ascii="Arial" w:eastAsia="Arial" w:hAnsi="Arial" w:cs="Arial"/>
        <w:b/>
        <w:bCs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091"/>
      </w:pPr>
      <w:rPr>
        <w:rFonts w:ascii="Arial" w:eastAsia="Arial" w:hAnsi="Arial" w:cs="Arial"/>
        <w:b/>
        <w:bCs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2911C48"/>
    <w:multiLevelType w:val="multilevel"/>
    <w:tmpl w:val="6B984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B295CA4"/>
    <w:multiLevelType w:val="multilevel"/>
    <w:tmpl w:val="B97EB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1C57881"/>
    <w:multiLevelType w:val="multilevel"/>
    <w:tmpl w:val="6D5E0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8102470"/>
    <w:multiLevelType w:val="multilevel"/>
    <w:tmpl w:val="41A27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3CB4194"/>
    <w:multiLevelType w:val="multilevel"/>
    <w:tmpl w:val="0B6A5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473F7172"/>
    <w:multiLevelType w:val="hybridMultilevel"/>
    <w:tmpl w:val="06A656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10447A1"/>
    <w:multiLevelType w:val="multilevel"/>
    <w:tmpl w:val="8338A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3646D59"/>
    <w:multiLevelType w:val="multilevel"/>
    <w:tmpl w:val="9BA23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38A154E"/>
    <w:multiLevelType w:val="multilevel"/>
    <w:tmpl w:val="2CAE7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550F6488"/>
    <w:multiLevelType w:val="multilevel"/>
    <w:tmpl w:val="EF44C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CDC39D9"/>
    <w:multiLevelType w:val="hybridMultilevel"/>
    <w:tmpl w:val="CDA007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37C5A32"/>
    <w:multiLevelType w:val="multilevel"/>
    <w:tmpl w:val="D9E4A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172057E"/>
    <w:multiLevelType w:val="hybridMultilevel"/>
    <w:tmpl w:val="BEDA26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8"/>
  </w:num>
  <w:num w:numId="5">
    <w:abstractNumId w:val="3"/>
  </w:num>
  <w:num w:numId="6">
    <w:abstractNumId w:val="7"/>
  </w:num>
  <w:num w:numId="7">
    <w:abstractNumId w:val="1"/>
  </w:num>
  <w:num w:numId="8">
    <w:abstractNumId w:val="10"/>
  </w:num>
  <w:num w:numId="9">
    <w:abstractNumId w:val="12"/>
  </w:num>
  <w:num w:numId="10">
    <w:abstractNumId w:val="6"/>
  </w:num>
  <w:num w:numId="11">
    <w:abstractNumId w:val="9"/>
  </w:num>
  <w:num w:numId="12">
    <w:abstractNumId w:val="5"/>
  </w:num>
  <w:num w:numId="13">
    <w:abstractNumId w:val="11"/>
  </w:num>
  <w:num w:numId="14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4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31D53"/>
    <w:rsid w:val="00077C91"/>
    <w:rsid w:val="000C1A2E"/>
    <w:rsid w:val="000F6108"/>
    <w:rsid w:val="00131D53"/>
    <w:rsid w:val="00166B40"/>
    <w:rsid w:val="00171912"/>
    <w:rsid w:val="00216596"/>
    <w:rsid w:val="0024622B"/>
    <w:rsid w:val="00281FEF"/>
    <w:rsid w:val="00282318"/>
    <w:rsid w:val="002B7A29"/>
    <w:rsid w:val="002C604D"/>
    <w:rsid w:val="00306269"/>
    <w:rsid w:val="0031651B"/>
    <w:rsid w:val="003820DC"/>
    <w:rsid w:val="003917DB"/>
    <w:rsid w:val="003946EA"/>
    <w:rsid w:val="003B1A48"/>
    <w:rsid w:val="003D1AD1"/>
    <w:rsid w:val="0041083B"/>
    <w:rsid w:val="00426B3D"/>
    <w:rsid w:val="004B0AFE"/>
    <w:rsid w:val="004B37BF"/>
    <w:rsid w:val="00510FC5"/>
    <w:rsid w:val="00535398"/>
    <w:rsid w:val="005407EC"/>
    <w:rsid w:val="00552945"/>
    <w:rsid w:val="005D0FE0"/>
    <w:rsid w:val="00620D85"/>
    <w:rsid w:val="00640DF7"/>
    <w:rsid w:val="00657D02"/>
    <w:rsid w:val="00675231"/>
    <w:rsid w:val="00682C4D"/>
    <w:rsid w:val="0068355A"/>
    <w:rsid w:val="006B5F32"/>
    <w:rsid w:val="00721F46"/>
    <w:rsid w:val="007272ED"/>
    <w:rsid w:val="0077562C"/>
    <w:rsid w:val="007D38D2"/>
    <w:rsid w:val="007E11CB"/>
    <w:rsid w:val="008706EA"/>
    <w:rsid w:val="00876AF0"/>
    <w:rsid w:val="009827EF"/>
    <w:rsid w:val="009B2E48"/>
    <w:rsid w:val="009C32FE"/>
    <w:rsid w:val="00A71660"/>
    <w:rsid w:val="00A81468"/>
    <w:rsid w:val="00AB617E"/>
    <w:rsid w:val="00AC45B1"/>
    <w:rsid w:val="00B21B97"/>
    <w:rsid w:val="00B35924"/>
    <w:rsid w:val="00B960AC"/>
    <w:rsid w:val="00BA4DA9"/>
    <w:rsid w:val="00BC09BA"/>
    <w:rsid w:val="00BD68F2"/>
    <w:rsid w:val="00C47122"/>
    <w:rsid w:val="00C73D90"/>
    <w:rsid w:val="00C95154"/>
    <w:rsid w:val="00C97466"/>
    <w:rsid w:val="00CB3D55"/>
    <w:rsid w:val="00CB6E13"/>
    <w:rsid w:val="00CC558C"/>
    <w:rsid w:val="00D02BE6"/>
    <w:rsid w:val="00D243BC"/>
    <w:rsid w:val="00DA7B19"/>
    <w:rsid w:val="00DB6AF3"/>
    <w:rsid w:val="00DC3390"/>
    <w:rsid w:val="00DD081C"/>
    <w:rsid w:val="00E600B8"/>
    <w:rsid w:val="00E63A5D"/>
    <w:rsid w:val="00E90D95"/>
    <w:rsid w:val="00F517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7122"/>
    <w:pPr>
      <w:spacing w:after="0" w:line="360" w:lineRule="auto"/>
      <w:ind w:firstLine="851"/>
      <w:jc w:val="both"/>
    </w:pPr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B7A29"/>
    <w:pPr>
      <w:keepNext/>
      <w:keepLines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B7A29"/>
    <w:pPr>
      <w:keepNext/>
      <w:keepLines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next w:val="a"/>
    <w:link w:val="30"/>
    <w:uiPriority w:val="9"/>
    <w:qFormat/>
    <w:rsid w:val="00DA7B19"/>
    <w:pPr>
      <w:keepNext/>
      <w:keepLines/>
      <w:numPr>
        <w:ilvl w:val="2"/>
        <w:numId w:val="1"/>
      </w:numPr>
      <w:spacing w:after="0" w:line="259" w:lineRule="auto"/>
      <w:ind w:left="408" w:hanging="10"/>
      <w:outlineLvl w:val="2"/>
    </w:pPr>
    <w:rPr>
      <w:rFonts w:ascii="Calibri" w:eastAsia="Calibri" w:hAnsi="Calibri" w:cs="Calibri"/>
      <w:color w:val="000000"/>
      <w:sz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8706EA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a4">
    <w:name w:val="Текст Знак"/>
    <w:basedOn w:val="a0"/>
    <w:link w:val="a3"/>
    <w:uiPriority w:val="99"/>
    <w:rsid w:val="008706EA"/>
    <w:rPr>
      <w:rFonts w:ascii="Consolas" w:hAnsi="Consolas"/>
      <w:sz w:val="21"/>
      <w:szCs w:val="21"/>
    </w:rPr>
  </w:style>
  <w:style w:type="character" w:customStyle="1" w:styleId="10">
    <w:name w:val="Заголовок 1 Знак"/>
    <w:basedOn w:val="a0"/>
    <w:link w:val="1"/>
    <w:uiPriority w:val="9"/>
    <w:rsid w:val="00DA7B19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A7B19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DA7B19"/>
    <w:rPr>
      <w:rFonts w:ascii="Calibri" w:eastAsia="Calibri" w:hAnsi="Calibri" w:cs="Calibri"/>
      <w:color w:val="000000"/>
      <w:sz w:val="26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2B7A2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E11CB"/>
    <w:rPr>
      <w:rFonts w:ascii="Tahoma" w:eastAsiaTheme="minorEastAsia" w:hAnsi="Tahoma" w:cs="Tahoma"/>
      <w:sz w:val="16"/>
      <w:szCs w:val="16"/>
      <w:lang w:eastAsia="ru-RU"/>
    </w:rPr>
  </w:style>
  <w:style w:type="paragraph" w:styleId="a7">
    <w:name w:val="caption"/>
    <w:basedOn w:val="a"/>
    <w:next w:val="a"/>
    <w:uiPriority w:val="35"/>
    <w:unhideWhenUsed/>
    <w:qFormat/>
    <w:rsid w:val="007E11C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8">
    <w:name w:val="Normal (Web)"/>
    <w:basedOn w:val="a"/>
    <w:uiPriority w:val="99"/>
    <w:unhideWhenUsed/>
    <w:rsid w:val="002B7A2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a9">
    <w:name w:val="Hyperlink"/>
    <w:basedOn w:val="a0"/>
    <w:uiPriority w:val="99"/>
    <w:unhideWhenUsed/>
    <w:rsid w:val="002B7A29"/>
    <w:rPr>
      <w:color w:val="0000FF"/>
      <w:u w:val="single"/>
    </w:rPr>
  </w:style>
  <w:style w:type="character" w:styleId="aa">
    <w:name w:val="Strong"/>
    <w:basedOn w:val="a0"/>
    <w:uiPriority w:val="22"/>
    <w:qFormat/>
    <w:rsid w:val="007272ED"/>
    <w:rPr>
      <w:b/>
      <w:bCs/>
    </w:rPr>
  </w:style>
  <w:style w:type="character" w:customStyle="1" w:styleId="posttitle-text">
    <w:name w:val="post__title-text"/>
    <w:basedOn w:val="a0"/>
    <w:rsid w:val="0024622B"/>
  </w:style>
  <w:style w:type="paragraph" w:styleId="ab">
    <w:name w:val="List Paragraph"/>
    <w:basedOn w:val="a"/>
    <w:uiPriority w:val="34"/>
    <w:qFormat/>
    <w:rsid w:val="002B7A29"/>
    <w:pPr>
      <w:ind w:left="720"/>
      <w:contextualSpacing/>
    </w:pPr>
  </w:style>
  <w:style w:type="character" w:styleId="ac">
    <w:name w:val="Emphasis"/>
    <w:basedOn w:val="a0"/>
    <w:uiPriority w:val="20"/>
    <w:qFormat/>
    <w:rsid w:val="00657D02"/>
    <w:rPr>
      <w:i/>
      <w:iCs/>
    </w:rPr>
  </w:style>
  <w:style w:type="paragraph" w:styleId="HTML">
    <w:name w:val="HTML Preformatted"/>
    <w:basedOn w:val="a"/>
    <w:link w:val="HTML0"/>
    <w:uiPriority w:val="99"/>
    <w:unhideWhenUsed/>
    <w:rsid w:val="00CB3D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CB3D5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510FC5"/>
    <w:rPr>
      <w:rFonts w:ascii="Courier New" w:eastAsia="Times New Roman" w:hAnsi="Courier New" w:cs="Courier New"/>
      <w:sz w:val="20"/>
      <w:szCs w:val="20"/>
    </w:rPr>
  </w:style>
  <w:style w:type="paragraph" w:styleId="ad">
    <w:name w:val="header"/>
    <w:basedOn w:val="a"/>
    <w:link w:val="ae"/>
    <w:uiPriority w:val="99"/>
    <w:semiHidden/>
    <w:unhideWhenUsed/>
    <w:rsid w:val="002B7A29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semiHidden/>
    <w:rsid w:val="002B7A29"/>
    <w:rPr>
      <w:rFonts w:eastAsiaTheme="minorEastAsia"/>
      <w:lang w:eastAsia="ru-RU"/>
    </w:rPr>
  </w:style>
  <w:style w:type="paragraph" w:styleId="af">
    <w:name w:val="footer"/>
    <w:basedOn w:val="a"/>
    <w:link w:val="af0"/>
    <w:uiPriority w:val="99"/>
    <w:unhideWhenUsed/>
    <w:rsid w:val="002B7A29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2B7A29"/>
    <w:rPr>
      <w:rFonts w:eastAsiaTheme="minorEastAsia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B7A2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B7A29"/>
    <w:pPr>
      <w:spacing w:after="100"/>
      <w:ind w:left="220"/>
    </w:pPr>
  </w:style>
  <w:style w:type="paragraph" w:customStyle="1" w:styleId="af1">
    <w:name w:val="Чертежный"/>
    <w:rsid w:val="002B7A2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2">
    <w:name w:val="No Spacing"/>
    <w:uiPriority w:val="1"/>
    <w:qFormat/>
    <w:rsid w:val="00B960AC"/>
    <w:pPr>
      <w:spacing w:after="0" w:line="240" w:lineRule="auto"/>
      <w:jc w:val="both"/>
    </w:pPr>
    <w:rPr>
      <w:rFonts w:ascii="Times New Roman" w:eastAsiaTheme="minorEastAsia" w:hAnsi="Times New Roman"/>
      <w:sz w:val="28"/>
      <w:lang w:eastAsia="ru-RU"/>
    </w:rPr>
  </w:style>
  <w:style w:type="paragraph" w:styleId="af3">
    <w:name w:val="TOC Heading"/>
    <w:basedOn w:val="1"/>
    <w:next w:val="a"/>
    <w:uiPriority w:val="39"/>
    <w:semiHidden/>
    <w:unhideWhenUsed/>
    <w:qFormat/>
    <w:rsid w:val="00E90D95"/>
    <w:pPr>
      <w:spacing w:before="480" w:line="276" w:lineRule="auto"/>
      <w:ind w:firstLine="0"/>
      <w:jc w:val="left"/>
      <w:outlineLvl w:val="9"/>
    </w:pPr>
    <w:rPr>
      <w:rFonts w:asciiTheme="majorHAnsi" w:hAnsiTheme="majorHAnsi"/>
      <w:color w:val="365F91" w:themeColor="accent1" w:themeShade="BF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686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3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2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0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0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8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2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jpeg"/><Relationship Id="rId117" Type="http://schemas.openxmlformats.org/officeDocument/2006/relationships/hyperlink" Target="https://www.amazon.com/gp/product/0596805829?ie=UTF8&amp;tag=martinfowlerc-20&amp;linkCode=as2&amp;camp=1789&amp;creative=9325&amp;creativeASIN=0596805829" TargetMode="External"/><Relationship Id="rId21" Type="http://schemas.openxmlformats.org/officeDocument/2006/relationships/hyperlink" Target="http://www.di-net.ru/collocation/dedicated/" TargetMode="External"/><Relationship Id="rId42" Type="http://schemas.openxmlformats.org/officeDocument/2006/relationships/hyperlink" Target="https://ru.wikipedia.org/wiki/Mesa_3D" TargetMode="External"/><Relationship Id="rId47" Type="http://schemas.openxmlformats.org/officeDocument/2006/relationships/hyperlink" Target="https://ru.wikipedia.org/wiki/JQuery" TargetMode="External"/><Relationship Id="rId63" Type="http://schemas.openxmlformats.org/officeDocument/2006/relationships/hyperlink" Target="https://ru.wikipedia.org/wiki/Apache_Maven" TargetMode="External"/><Relationship Id="rId68" Type="http://schemas.openxmlformats.org/officeDocument/2006/relationships/hyperlink" Target="https://ru.wikipedia.org/wiki/Java" TargetMode="External"/><Relationship Id="rId84" Type="http://schemas.openxmlformats.org/officeDocument/2006/relationships/hyperlink" Target="http://ru.wikipedia.org/wiki/Hibernate_(%D0%B1%D0%B8%D0%B1%D0%BB%D0%B8%D0%BE%D1%82%D0%B5%D0%BA%D0%B0)" TargetMode="External"/><Relationship Id="rId89" Type="http://schemas.openxmlformats.org/officeDocument/2006/relationships/hyperlink" Target="https://ru.wikipedia.org/wiki/%D0%93%D0%B8%D0%BF%D0%B5%D1%80%D1%82%D0%B5%D0%BA%D1%81%D1%82" TargetMode="External"/><Relationship Id="rId112" Type="http://schemas.openxmlformats.org/officeDocument/2006/relationships/image" Target="media/image23.jpeg"/><Relationship Id="rId133" Type="http://schemas.openxmlformats.org/officeDocument/2006/relationships/footer" Target="footer1.xml"/><Relationship Id="rId16" Type="http://schemas.openxmlformats.org/officeDocument/2006/relationships/image" Target="media/image8.jpeg"/><Relationship Id="rId107" Type="http://schemas.openxmlformats.org/officeDocument/2006/relationships/hyperlink" Target="https://ru.wikipedia.org/wiki/%D0%92%D0%B5%D0%B1-%D0%BF%D1%80%D0%B8%D0%BB%D0%BE%D0%B6%D0%B5%D0%BD%D0%B8%D0%B5" TargetMode="External"/><Relationship Id="rId11" Type="http://schemas.openxmlformats.org/officeDocument/2006/relationships/image" Target="media/image4.png"/><Relationship Id="rId32" Type="http://schemas.openxmlformats.org/officeDocument/2006/relationships/hyperlink" Target="https://ru.wikipedia.org/wiki/%D0%AF%D0%B4%D1%80%D0%BE_Linux" TargetMode="External"/><Relationship Id="rId37" Type="http://schemas.openxmlformats.org/officeDocument/2006/relationships/hyperlink" Target="https://ru.wikipedia.org/wiki/Swift_(%D1%8F%D0%B7%D1%8B%D0%BA_%D0%BF%D1%80%D0%BE%D0%B3%D1%80%D0%B0%D0%BC%D0%BC%D0%B8%D1%80%D0%BE%D0%B2%D0%B0%D0%BD%D0%B8%D1%8F)" TargetMode="External"/><Relationship Id="rId53" Type="http://schemas.openxmlformats.org/officeDocument/2006/relationships/hyperlink" Target="https://ru.wikipedia.org/wiki/Linux" TargetMode="External"/><Relationship Id="rId58" Type="http://schemas.openxmlformats.org/officeDocument/2006/relationships/hyperlink" Target="https://ru.wikipedia.org/wiki/Apache_Maven" TargetMode="External"/><Relationship Id="rId74" Type="http://schemas.openxmlformats.org/officeDocument/2006/relationships/image" Target="media/image18.jpeg"/><Relationship Id="rId79" Type="http://schemas.openxmlformats.org/officeDocument/2006/relationships/image" Target="media/image19.png"/><Relationship Id="rId102" Type="http://schemas.openxmlformats.org/officeDocument/2006/relationships/image" Target="media/image22.png"/><Relationship Id="rId123" Type="http://schemas.openxmlformats.org/officeDocument/2006/relationships/image" Target="media/image28.png"/><Relationship Id="rId128" Type="http://schemas.openxmlformats.org/officeDocument/2006/relationships/image" Target="media/image33.png"/><Relationship Id="rId5" Type="http://schemas.openxmlformats.org/officeDocument/2006/relationships/webSettings" Target="webSettings.xml"/><Relationship Id="rId90" Type="http://schemas.openxmlformats.org/officeDocument/2006/relationships/hyperlink" Target="https://ru.wikipedia.org/wiki/%D0%92%D1%81%D0%B5%D0%BC%D0%B8%D1%80%D0%BD%D0%B0%D1%8F_%D0%BF%D0%B0%D1%83%D1%82%D0%B8%D0%BD%D0%B0" TargetMode="External"/><Relationship Id="rId95" Type="http://schemas.openxmlformats.org/officeDocument/2006/relationships/hyperlink" Target="https://ru.wikipedia.org/wiki/ISO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://www.4stud.info/networking/img/3-tier.png" TargetMode="External"/><Relationship Id="rId27" Type="http://schemas.openxmlformats.org/officeDocument/2006/relationships/image" Target="media/image13.png"/><Relationship Id="rId30" Type="http://schemas.openxmlformats.org/officeDocument/2006/relationships/hyperlink" Target="https://ru.wikipedia.org/wiki/%D0%A1%D0%B8%D1%81%D1%82%D0%B5%D0%BC%D0%B0_%D1%83%D0%BF%D1%80%D0%B0%D0%B2%D0%BB%D0%B5%D0%BD%D0%B8%D1%8F_%D0%B2%D0%B5%D1%80%D1%81%D0%B8%D1%8F%D0%BC%D0%B8" TargetMode="External"/><Relationship Id="rId35" Type="http://schemas.openxmlformats.org/officeDocument/2006/relationships/hyperlink" Target="https://ru.wikipedia.org/wiki/%D0%A5%D0%B0%D0%BC%D0%B0%D0%BD%D0%BE,_%D0%94%D0%B6%D1%83%D0%BD%D0%B8%D0%BE" TargetMode="External"/><Relationship Id="rId43" Type="http://schemas.openxmlformats.org/officeDocument/2006/relationships/hyperlink" Target="https://ru.wikipedia.org/wiki/Wine" TargetMode="External"/><Relationship Id="rId48" Type="http://schemas.openxmlformats.org/officeDocument/2006/relationships/hyperlink" Target="https://ru.wikipedia.org/wiki/PHP" TargetMode="External"/><Relationship Id="rId56" Type="http://schemas.openxmlformats.org/officeDocument/2006/relationships/hyperlink" Target="https://ru.wikipedia.org/wiki/%D0%90%D0%B2%D1%82%D0%BE%D0%BC%D0%B0%D1%82%D0%B8%D0%B7%D0%B0%D1%86%D0%B8%D1%8F_%D1%81%D0%B1%D0%BE%D1%80%D0%BA%D0%B8" TargetMode="External"/><Relationship Id="rId64" Type="http://schemas.openxmlformats.org/officeDocument/2006/relationships/hyperlink" Target="https://ru.wikipedia.org/wiki/Apache_Ant" TargetMode="External"/><Relationship Id="rId69" Type="http://schemas.openxmlformats.org/officeDocument/2006/relationships/hyperlink" Target="https://ru.wikipedia.org/wiki/Groovy" TargetMode="External"/><Relationship Id="rId77" Type="http://schemas.openxmlformats.org/officeDocument/2006/relationships/hyperlink" Target="http://progopedia.ru/language/c-plus-plus/" TargetMode="External"/><Relationship Id="rId100" Type="http://schemas.openxmlformats.org/officeDocument/2006/relationships/hyperlink" Target="https://ru.wikipedia.org/wiki/HTTPS" TargetMode="External"/><Relationship Id="rId105" Type="http://schemas.openxmlformats.org/officeDocument/2006/relationships/hyperlink" Target="https://ru.wikipedia.org/wiki/Bootstrap_(%D1%84%D1%80%D0%B5%D0%B9%D0%BC%D0%B2%D0%BE%D1%80%D0%BA)" TargetMode="External"/><Relationship Id="rId113" Type="http://schemas.openxmlformats.org/officeDocument/2006/relationships/image" Target="media/image24.jpeg"/><Relationship Id="rId118" Type="http://schemas.openxmlformats.org/officeDocument/2006/relationships/hyperlink" Target="https://martinfowler.com/" TargetMode="External"/><Relationship Id="rId126" Type="http://schemas.openxmlformats.org/officeDocument/2006/relationships/image" Target="media/image31.png"/><Relationship Id="rId13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ru.wikipedia.org/wiki/DokuWiki" TargetMode="External"/><Relationship Id="rId72" Type="http://schemas.openxmlformats.org/officeDocument/2006/relationships/image" Target="media/image16.png"/><Relationship Id="rId80" Type="http://schemas.openxmlformats.org/officeDocument/2006/relationships/hyperlink" Target="https://docs.spring.io/spring-boot/docs/current/reference/htmlsingle/" TargetMode="External"/><Relationship Id="rId85" Type="http://schemas.openxmlformats.org/officeDocument/2006/relationships/hyperlink" Target="http://ru.wikipedia.org/wiki/Sql" TargetMode="External"/><Relationship Id="rId93" Type="http://schemas.openxmlformats.org/officeDocument/2006/relationships/hyperlink" Target="https://ru.wikipedia.org/wiki/%D0%91%D1%80%D0%B0%D1%83%D0%B7%D0%B5%D1%80" TargetMode="External"/><Relationship Id="rId98" Type="http://schemas.openxmlformats.org/officeDocument/2006/relationships/hyperlink" Target="https://ru.wikipedia.org/wiki/XML" TargetMode="External"/><Relationship Id="rId121" Type="http://schemas.openxmlformats.org/officeDocument/2006/relationships/hyperlink" Target="https://en.wikipedia.org/wiki/HATEOAS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://www.4stud.info/networking/img/2-tier.png" TargetMode="External"/><Relationship Id="rId25" Type="http://schemas.openxmlformats.org/officeDocument/2006/relationships/hyperlink" Target="http://www.4stud.info/networking/img/N-tier.png" TargetMode="External"/><Relationship Id="rId33" Type="http://schemas.openxmlformats.org/officeDocument/2006/relationships/hyperlink" Target="https://ru.wikipedia.org/wiki/7_%D0%B0%D0%BF%D1%80%D0%B5%D0%BB%D1%8F" TargetMode="External"/><Relationship Id="rId38" Type="http://schemas.openxmlformats.org/officeDocument/2006/relationships/hyperlink" Target="https://ru.wikipedia.org/wiki/Android" TargetMode="External"/><Relationship Id="rId46" Type="http://schemas.openxmlformats.org/officeDocument/2006/relationships/hyperlink" Target="https://ru.wikipedia.org/wiki/FlightGear" TargetMode="External"/><Relationship Id="rId59" Type="http://schemas.openxmlformats.org/officeDocument/2006/relationships/hyperlink" Target="https://ru.wikipedia.org/wiki/%D0%9F%D1%80%D0%B5%D0%B4%D0%BC%D0%B5%D1%82%D0%BD%D0%BE-%D0%BE%D1%80%D0%B8%D0%B5%D0%BD%D1%82%D0%B8%D1%80%D0%BE%D0%B2%D0%B0%D0%BD%D0%BD%D1%8B%D0%B9_%D1%8F%D0%B7%D1%8B%D0%BA_%D0%BF%D1%80%D0%BE%D0%B3%D1%80%D0%B0%D0%BC%D0%BC%D0%B8%D1%80%D0%BE%D0%B2%D0%B0%D0%BD%D0%B8%D1%8F" TargetMode="External"/><Relationship Id="rId67" Type="http://schemas.openxmlformats.org/officeDocument/2006/relationships/hyperlink" Target="https://ru.wikipedia.org/wiki/%D0%9F%D0%BB%D0%B0%D0%B3%D0%B8%D0%BD" TargetMode="External"/><Relationship Id="rId103" Type="http://schemas.openxmlformats.org/officeDocument/2006/relationships/hyperlink" Target="https://ru.wikipedia.org/wiki/Bootstrap_(%D1%84%D1%80%D0%B5%D0%B9%D0%BC%D0%B2%D0%BE%D1%80%D0%BA)" TargetMode="External"/><Relationship Id="rId108" Type="http://schemas.openxmlformats.org/officeDocument/2006/relationships/hyperlink" Target="https://ru.wikipedia.org/wiki/HTML" TargetMode="External"/><Relationship Id="rId116" Type="http://schemas.openxmlformats.org/officeDocument/2006/relationships/hyperlink" Target="https://ru.wikipedia.org/wiki/Data_Access_Object" TargetMode="External"/><Relationship Id="rId124" Type="http://schemas.openxmlformats.org/officeDocument/2006/relationships/image" Target="media/image29.png"/><Relationship Id="rId129" Type="http://schemas.openxmlformats.org/officeDocument/2006/relationships/image" Target="media/image34.png"/><Relationship Id="rId20" Type="http://schemas.openxmlformats.org/officeDocument/2006/relationships/image" Target="media/image10.jpeg"/><Relationship Id="rId41" Type="http://schemas.openxmlformats.org/officeDocument/2006/relationships/hyperlink" Target="https://ru.wikipedia.org/wiki/GNU_Coreutils" TargetMode="External"/><Relationship Id="rId54" Type="http://schemas.openxmlformats.org/officeDocument/2006/relationships/hyperlink" Target="https://ru.wikipedia.org/wiki/GNU_General_Public_License" TargetMode="External"/><Relationship Id="rId62" Type="http://schemas.openxmlformats.org/officeDocument/2006/relationships/hyperlink" Target="https://ru.wikipedia.org/wiki/XML" TargetMode="External"/><Relationship Id="rId70" Type="http://schemas.openxmlformats.org/officeDocument/2006/relationships/hyperlink" Target="https://ru.wikipedia.org/wiki/Scala_(%D1%8F%D0%B7%D1%8B%D0%BA_%D0%BF%D1%80%D0%BE%D0%B3%D1%80%D0%B0%D0%BC%D0%BC%D0%B8%D1%80%D0%BE%D0%B2%D0%B0%D0%BD%D0%B8%D1%8F)" TargetMode="External"/><Relationship Id="rId75" Type="http://schemas.openxmlformats.org/officeDocument/2006/relationships/hyperlink" Target="http://progopedia.ru/language/c-plus-plus/" TargetMode="External"/><Relationship Id="rId83" Type="http://schemas.openxmlformats.org/officeDocument/2006/relationships/hyperlink" Target="http://ru.wikipedia.org/wiki/Java" TargetMode="External"/><Relationship Id="rId88" Type="http://schemas.openxmlformats.org/officeDocument/2006/relationships/hyperlink" Target="https://ru.wikipedia.org/wiki/%D0%90%D0%BD%D0%B3%D0%BB%D0%B8%D0%B9%D1%81%D0%BA%D0%B8%D0%B9_%D1%8F%D0%B7%D1%8B%D0%BA" TargetMode="External"/><Relationship Id="rId91" Type="http://schemas.openxmlformats.org/officeDocument/2006/relationships/hyperlink" Target="https://ru.wikipedia.org/wiki/%D0%92%D0%B5%D0%B1-%D1%81%D1%82%D1%80%D0%B0%D0%BD%D0%B8%D1%86%D0%B0" TargetMode="External"/><Relationship Id="rId96" Type="http://schemas.openxmlformats.org/officeDocument/2006/relationships/hyperlink" Target="https://ru.wikipedia.org/wiki/Document_Object_Model" TargetMode="External"/><Relationship Id="rId111" Type="http://schemas.openxmlformats.org/officeDocument/2006/relationships/hyperlink" Target="https://ru.wikipedia.org/wiki/JavaScript" TargetMode="External"/><Relationship Id="rId132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www.4stud.info/networking/img/application-layers.png" TargetMode="External"/><Relationship Id="rId23" Type="http://schemas.openxmlformats.org/officeDocument/2006/relationships/image" Target="media/image11.jpeg"/><Relationship Id="rId28" Type="http://schemas.openxmlformats.org/officeDocument/2006/relationships/hyperlink" Target="https://ru.wikipedia.org/wiki/%D0%A1%D0%B8%D1%81%D1%82%D0%B5%D0%BC%D0%B0_%D1%83%D0%BF%D1%80%D0%B0%D0%B2%D0%BB%D0%B5%D0%BD%D0%B8%D1%8F_%D0%B2%D0%B5%D1%80%D1%81%D0%B8%D1%8F%D0%BC%D0%B8" TargetMode="External"/><Relationship Id="rId36" Type="http://schemas.openxmlformats.org/officeDocument/2006/relationships/hyperlink" Target="https://ru.wikipedia.org/wiki/%D0%AF%D0%B4%D1%80%D0%BE_Linux" TargetMode="External"/><Relationship Id="rId49" Type="http://schemas.openxmlformats.org/officeDocument/2006/relationships/hyperlink" Target="https://ru.wikipedia.org/wiki/NASM" TargetMode="External"/><Relationship Id="rId57" Type="http://schemas.openxmlformats.org/officeDocument/2006/relationships/hyperlink" Target="https://ru.wikipedia.org/wiki/Apache_Ant" TargetMode="External"/><Relationship Id="rId106" Type="http://schemas.openxmlformats.org/officeDocument/2006/relationships/hyperlink" Target="https://ru.wikipedia.org/wiki/%D0%A1%D0%B0%D0%B9%D1%82" TargetMode="External"/><Relationship Id="rId114" Type="http://schemas.openxmlformats.org/officeDocument/2006/relationships/image" Target="media/image25.jpeg"/><Relationship Id="rId119" Type="http://schemas.openxmlformats.org/officeDocument/2006/relationships/hyperlink" Target="https://martinfowler.com/articles/richardsonMaturityModel.html" TargetMode="External"/><Relationship Id="rId127" Type="http://schemas.openxmlformats.org/officeDocument/2006/relationships/image" Target="media/image32.png"/><Relationship Id="rId10" Type="http://schemas.openxmlformats.org/officeDocument/2006/relationships/image" Target="media/image3.png"/><Relationship Id="rId31" Type="http://schemas.openxmlformats.org/officeDocument/2006/relationships/hyperlink" Target="https://ru.wikipedia.org/wiki/%D0%A2%D0%BE%D1%80%D0%B2%D0%B0%D0%BB%D1%8C%D0%B4%D1%81,_%D0%9B%D0%B8%D0%BD%D1%83%D1%81" TargetMode="External"/><Relationship Id="rId44" Type="http://schemas.openxmlformats.org/officeDocument/2006/relationships/hyperlink" Target="https://ru.wikipedia.org/wiki/Chromium" TargetMode="External"/><Relationship Id="rId52" Type="http://schemas.openxmlformats.org/officeDocument/2006/relationships/hyperlink" Target="https://ru.wikipedia.org/wiki/Qt" TargetMode="External"/><Relationship Id="rId60" Type="http://schemas.openxmlformats.org/officeDocument/2006/relationships/hyperlink" Target="https://ru.wikipedia.org/wiki/Groovy" TargetMode="External"/><Relationship Id="rId65" Type="http://schemas.openxmlformats.org/officeDocument/2006/relationships/hyperlink" Target="https://ru.wikipedia.org/wiki/%D0%9D%D0%B0%D0%BF%D1%80%D0%B0%D0%B2%D0%BB%D0%B5%D0%BD%D0%BD%D1%8B%D0%B9_%D0%B0%D1%86%D0%B8%D0%BA%D0%BB%D0%B8%D1%87%D0%B5%D1%81%D0%BA%D0%B8%D0%B9_%D0%B3%D1%80%D0%B0%D1%84" TargetMode="External"/><Relationship Id="rId73" Type="http://schemas.openxmlformats.org/officeDocument/2006/relationships/image" Target="media/image17.png"/><Relationship Id="rId78" Type="http://schemas.openxmlformats.org/officeDocument/2006/relationships/hyperlink" Target="http://progopedia.ru/language/c-plus-plus/" TargetMode="External"/><Relationship Id="rId81" Type="http://schemas.openxmlformats.org/officeDocument/2006/relationships/hyperlink" Target="https://docs.spring.io/spring-boot/docs/current/reference/htmlsingle/" TargetMode="External"/><Relationship Id="rId86" Type="http://schemas.openxmlformats.org/officeDocument/2006/relationships/hyperlink" Target="http://ru.wikipedia.org/wiki/Jdbc" TargetMode="External"/><Relationship Id="rId94" Type="http://schemas.openxmlformats.org/officeDocument/2006/relationships/hyperlink" Target="https://ru.wikipedia.org/wiki/SGML" TargetMode="External"/><Relationship Id="rId99" Type="http://schemas.openxmlformats.org/officeDocument/2006/relationships/hyperlink" Target="https://ru.wikipedia.org/wiki/HTTP" TargetMode="External"/><Relationship Id="rId101" Type="http://schemas.openxmlformats.org/officeDocument/2006/relationships/hyperlink" Target="https://ru.wikipedia.org/wiki/%D0%A8%D0%B8%D1%84%D1%80%D0%BE%D0%B2%D0%B0%D0%BD%D0%B8%D0%B5" TargetMode="External"/><Relationship Id="rId122" Type="http://schemas.openxmlformats.org/officeDocument/2006/relationships/image" Target="media/image27.png"/><Relationship Id="rId130" Type="http://schemas.openxmlformats.org/officeDocument/2006/relationships/image" Target="media/image35.png"/><Relationship Id="rId13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jpeg"/><Relationship Id="rId39" Type="http://schemas.openxmlformats.org/officeDocument/2006/relationships/hyperlink" Target="https://ru.wikipedia.org/wiki/Drupal" TargetMode="External"/><Relationship Id="rId109" Type="http://schemas.openxmlformats.org/officeDocument/2006/relationships/hyperlink" Target="https://ru.wikipedia.org/wiki/CSS" TargetMode="External"/><Relationship Id="rId34" Type="http://schemas.openxmlformats.org/officeDocument/2006/relationships/hyperlink" Target="https://ru.wikipedia.org/wiki/2005_%D0%B3%D0%BE%D0%B4" TargetMode="External"/><Relationship Id="rId50" Type="http://schemas.openxmlformats.org/officeDocument/2006/relationships/hyperlink" Target="https://ru.wikipedia.org/wiki/MediaWiki" TargetMode="External"/><Relationship Id="rId55" Type="http://schemas.openxmlformats.org/officeDocument/2006/relationships/image" Target="media/image15.png"/><Relationship Id="rId76" Type="http://schemas.openxmlformats.org/officeDocument/2006/relationships/hyperlink" Target="http://progopedia.ru/language/c/" TargetMode="External"/><Relationship Id="rId97" Type="http://schemas.openxmlformats.org/officeDocument/2006/relationships/hyperlink" Target="https://ru.wikipedia.org/wiki/XHTML" TargetMode="External"/><Relationship Id="rId104" Type="http://schemas.openxmlformats.org/officeDocument/2006/relationships/hyperlink" Target="https://ru.wikipedia.org/wiki/Bootstrap_(%D1%84%D1%80%D0%B5%D0%B9%D0%BC%D0%B2%D0%BE%D1%80%D0%BA)" TargetMode="External"/><Relationship Id="rId120" Type="http://schemas.openxmlformats.org/officeDocument/2006/relationships/hyperlink" Target="https://www.w3.org/TR/soapjms/" TargetMode="External"/><Relationship Id="rId125" Type="http://schemas.openxmlformats.org/officeDocument/2006/relationships/image" Target="media/image30.png"/><Relationship Id="rId7" Type="http://schemas.openxmlformats.org/officeDocument/2006/relationships/endnotes" Target="endnotes.xml"/><Relationship Id="rId71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92" Type="http://schemas.openxmlformats.org/officeDocument/2006/relationships/hyperlink" Target="https://ru.wikipedia.org/wiki/XHTM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4.png"/><Relationship Id="rId24" Type="http://schemas.openxmlformats.org/officeDocument/2006/relationships/hyperlink" Target="http://www.4stud.info/networking/lecture6.html" TargetMode="External"/><Relationship Id="rId40" Type="http://schemas.openxmlformats.org/officeDocument/2006/relationships/hyperlink" Target="https://ru.wikipedia.org/wiki/Cairo" TargetMode="External"/><Relationship Id="rId45" Type="http://schemas.openxmlformats.org/officeDocument/2006/relationships/hyperlink" Target="https://ru.wikipedia.org/wiki/Compiz_Fusion" TargetMode="External"/><Relationship Id="rId66" Type="http://schemas.openxmlformats.org/officeDocument/2006/relationships/hyperlink" Target="https://ru.wikipedia.org/wiki/%D0%98%D1%82%D0%B5%D1%80%D0%B0%D1%82%D0%B8%D0%B2%D0%BD%D0%B0%D1%8F_%D1%80%D0%B0%D0%B7%D1%80%D0%B0%D0%B1%D0%BE%D1%82%D0%BA%D0%B0" TargetMode="External"/><Relationship Id="rId87" Type="http://schemas.openxmlformats.org/officeDocument/2006/relationships/image" Target="media/image21.png"/><Relationship Id="rId110" Type="http://schemas.openxmlformats.org/officeDocument/2006/relationships/hyperlink" Target="https://ru.wikipedia.org/wiki/%D0%A2%D0%B8%D0%BF%D0%BE%D0%B3%D1%80%D0%B0%D1%84%D0%B8%D0%BA%D0%B0" TargetMode="External"/><Relationship Id="rId115" Type="http://schemas.openxmlformats.org/officeDocument/2006/relationships/image" Target="media/image26.png"/><Relationship Id="rId131" Type="http://schemas.openxmlformats.org/officeDocument/2006/relationships/image" Target="media/image36.png"/><Relationship Id="rId61" Type="http://schemas.openxmlformats.org/officeDocument/2006/relationships/hyperlink" Target="https://ru.wikipedia.org/wiki/Kotlin" TargetMode="External"/><Relationship Id="rId82" Type="http://schemas.openxmlformats.org/officeDocument/2006/relationships/image" Target="media/image20.png"/><Relationship Id="rId19" Type="http://schemas.openxmlformats.org/officeDocument/2006/relationships/hyperlink" Target="http://www.4stud.info/networking/img/cs-models.p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604D5D-95DC-40CE-ABC9-84EEFAD904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47</Pages>
  <Words>7515</Words>
  <Characters>42839</Characters>
  <Application>Microsoft Office Word</Application>
  <DocSecurity>0</DocSecurity>
  <Lines>356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50254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 Windows</dc:creator>
  <cp:lastModifiedBy>Пользователь Windows</cp:lastModifiedBy>
  <cp:revision>37</cp:revision>
  <dcterms:created xsi:type="dcterms:W3CDTF">2020-01-04T12:48:00Z</dcterms:created>
  <dcterms:modified xsi:type="dcterms:W3CDTF">2020-04-13T10:54:00Z</dcterms:modified>
</cp:coreProperties>
</file>