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Pr="00062E1C" w:rsidR="00B52BC7" w:rsidTr="00D844DD" w14:paraId="79C2B274" w14:textId="77777777">
        <w:tc>
          <w:tcPr>
            <w:tcW w:w="2263" w:type="dxa"/>
          </w:tcPr>
          <w:p w:rsidRPr="00062E1C" w:rsidR="00B52BC7" w:rsidP="00D844DD" w:rsidRDefault="00B52BC7" w14:paraId="251DE83B" w14:textId="1C940242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3</w:t>
            </w:r>
          </w:p>
        </w:tc>
        <w:tc>
          <w:tcPr>
            <w:tcW w:w="6753" w:type="dxa"/>
            <w:vMerge w:val="restart"/>
          </w:tcPr>
          <w:p w:rsidRPr="00062E1C" w:rsidR="00B52BC7" w:rsidP="00D844DD" w:rsidRDefault="00B52BC7" w14:paraId="0762F0F6" w14:textId="6B56063A">
            <w:pPr>
              <w:jc w:val="center"/>
              <w:rPr>
                <w:rFonts w:ascii="Cambria" w:hAnsi="Cambria"/>
                <w:b/>
                <w:bCs/>
              </w:rPr>
            </w:pPr>
            <w:r w:rsidRPr="00B52BC7">
              <w:rPr>
                <w:rFonts w:ascii="Cambria" w:hAnsi="Cambria"/>
                <w:b/>
                <w:bCs/>
              </w:rPr>
              <w:t>Designing Multivariate Patterns</w:t>
            </w:r>
          </w:p>
        </w:tc>
      </w:tr>
      <w:tr w:rsidRPr="00062E1C" w:rsidR="00B52BC7" w:rsidTr="00D844DD" w14:paraId="767558A0" w14:textId="77777777">
        <w:tc>
          <w:tcPr>
            <w:tcW w:w="2263" w:type="dxa"/>
          </w:tcPr>
          <w:p w:rsidRPr="00062E1C" w:rsidR="00B52BC7" w:rsidP="00D844DD" w:rsidRDefault="00B52BC7" w14:paraId="3D4508F9" w14:textId="0012D2AA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>
              <w:rPr>
                <w:rFonts w:ascii="Cambria" w:hAnsi="Cambria"/>
                <w:b/>
                <w:bCs/>
              </w:rPr>
              <w:t>12</w:t>
            </w:r>
            <w:r w:rsidRPr="00062E1C">
              <w:rPr>
                <w:rFonts w:ascii="Cambria" w:hAnsi="Cambria"/>
                <w:b/>
                <w:bCs/>
              </w:rPr>
              <w:t>.01.202</w:t>
            </w:r>
            <w:r w:rsidR="007C2970"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:rsidRPr="00062E1C" w:rsidR="00B52BC7" w:rsidP="00D844DD" w:rsidRDefault="00B52BC7" w14:paraId="1C76039D" w14:textId="77777777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:rsidRPr="00062E1C" w:rsidR="00B52BC7" w:rsidP="00B52BC7" w:rsidRDefault="00B52BC7" w14:paraId="0ED5F3FB" w14:textId="77777777">
      <w:pPr>
        <w:spacing w:after="0" w:line="240" w:lineRule="auto"/>
        <w:rPr>
          <w:rFonts w:ascii="Cambria" w:hAnsi="Cambria"/>
        </w:rPr>
      </w:pPr>
    </w:p>
    <w:p w:rsidRPr="00062E1C" w:rsidR="00B52BC7" w:rsidP="00B52BC7" w:rsidRDefault="00B52BC7" w14:paraId="40FD8F6B" w14:textId="77777777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 (PROVIDE BRIEF ANSWERS TO THE FOLLOWING QUESTIONS)</w:t>
      </w:r>
    </w:p>
    <w:p w:rsidRPr="00B52BC7" w:rsidR="00B52BC7" w:rsidP="00B52BC7" w:rsidRDefault="00B52BC7" w14:paraId="611C5978" w14:textId="0355BE45">
      <w:pPr>
        <w:pStyle w:val="NormalWeb"/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63B05163" w:rsidR="1A28BE80">
        <w:rPr>
          <w:rFonts w:ascii="Cambria" w:hAnsi="Cambria"/>
          <w:sz w:val="22"/>
          <w:szCs w:val="22"/>
        </w:rPr>
        <w:t>Why is multivariate analysis essential in real-world AI problems?</w:t>
      </w:r>
    </w:p>
    <w:p w:rsidR="529628BE" w:rsidP="63B05163" w:rsidRDefault="529628BE" w14:paraId="08098798" w14:textId="347E9137">
      <w:pPr>
        <w:pStyle w:val="NormalWeb"/>
        <w:ind w:left="720"/>
      </w:pPr>
      <w:r w:rsidRPr="63B05163" w:rsidR="529628BE">
        <w:rPr>
          <w:noProof w:val="0"/>
          <w:lang w:val="en-IN"/>
        </w:rPr>
        <w:t xml:space="preserve">Multivariate analysis captures real-world complexity </w:t>
      </w:r>
    </w:p>
    <w:p w:rsidRPr="00B52BC7" w:rsidR="00B52BC7" w:rsidP="00B52BC7" w:rsidRDefault="00B52BC7" w14:paraId="17A13D51" w14:textId="63B578A2">
      <w:pPr>
        <w:pStyle w:val="NormalWeb"/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63B05163" w:rsidR="1A28BE80">
        <w:rPr>
          <w:rFonts w:ascii="Cambria" w:hAnsi="Cambria"/>
          <w:sz w:val="22"/>
          <w:szCs w:val="22"/>
        </w:rPr>
        <w:t xml:space="preserve">What challenges arise when visualizing high-dimensional </w:t>
      </w:r>
      <w:r w:rsidRPr="63B05163" w:rsidR="1A28BE80">
        <w:rPr>
          <w:rFonts w:ascii="Cambria" w:hAnsi="Cambria"/>
          <w:sz w:val="22"/>
          <w:szCs w:val="22"/>
        </w:rPr>
        <w:t>data?</w:t>
      </w:r>
    </w:p>
    <w:p w:rsidR="49BA1955" w:rsidP="63B05163" w:rsidRDefault="49BA1955" w14:paraId="3E64FFD6" w14:textId="09D27489">
      <w:pPr>
        <w:pStyle w:val="NormalWeb"/>
        <w:ind w:left="720"/>
      </w:pPr>
      <w:r w:rsidRPr="63B05163" w:rsidR="49BA1955">
        <w:rPr>
          <w:noProof w:val="0"/>
          <w:lang w:val="en-IN"/>
        </w:rPr>
        <w:t>High-dimensional data is hard to visualize directly</w:t>
      </w:r>
    </w:p>
    <w:p w:rsidRPr="00B52BC7" w:rsidR="00B52BC7" w:rsidP="00B52BC7" w:rsidRDefault="00B52BC7" w14:paraId="1FBA1569" w14:textId="5B162A03">
      <w:pPr>
        <w:pStyle w:val="NormalWeb"/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63B05163" w:rsidR="1A28BE80">
        <w:rPr>
          <w:rFonts w:ascii="Cambria" w:hAnsi="Cambria"/>
          <w:sz w:val="22"/>
          <w:szCs w:val="22"/>
        </w:rPr>
        <w:t>How does correlation analysis support feature selection?</w:t>
      </w:r>
    </w:p>
    <w:p w:rsidR="785C04AA" w:rsidP="63B05163" w:rsidRDefault="785C04AA" w14:paraId="67D63948" w14:textId="317B3D70">
      <w:pPr>
        <w:pStyle w:val="NormalWeb"/>
        <w:ind w:left="720"/>
      </w:pPr>
      <w:r w:rsidRPr="63B05163" w:rsidR="785C04AA">
        <w:rPr>
          <w:noProof w:val="0"/>
          <w:lang w:val="en-IN"/>
        </w:rPr>
        <w:t>correlation</w:t>
      </w:r>
      <w:r w:rsidRPr="63B05163" w:rsidR="785C04AA">
        <w:rPr>
          <w:noProof w:val="0"/>
          <w:lang w:val="en-IN"/>
        </w:rPr>
        <w:t xml:space="preserve"> aids feature selection and model efficiency</w:t>
      </w:r>
    </w:p>
    <w:p w:rsidRPr="00B52BC7" w:rsidR="00B52BC7" w:rsidP="00B52BC7" w:rsidRDefault="00B52BC7" w14:paraId="40D40D79" w14:textId="4F545B5E">
      <w:pPr>
        <w:pStyle w:val="NormalWeb"/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63B05163" w:rsidR="1A28BE80">
        <w:rPr>
          <w:rFonts w:ascii="Cambria" w:hAnsi="Cambria"/>
          <w:sz w:val="22"/>
          <w:szCs w:val="22"/>
        </w:rPr>
        <w:t>What are ethical concerns in healthcare data visualization?</w:t>
      </w:r>
    </w:p>
    <w:p w:rsidR="0521B94D" w:rsidP="63B05163" w:rsidRDefault="0521B94D" w14:paraId="0D7E7385" w14:textId="4F9C7A82">
      <w:pPr>
        <w:pStyle w:val="NormalWeb"/>
        <w:ind w:left="720"/>
      </w:pPr>
      <w:r w:rsidRPr="63B05163" w:rsidR="0521B94D">
        <w:rPr>
          <w:noProof w:val="0"/>
          <w:lang w:val="en-IN"/>
        </w:rPr>
        <w:t>Ethical visualization is critical in healthcare</w:t>
      </w:r>
    </w:p>
    <w:p w:rsidRPr="00B52BC7" w:rsidR="00B52BC7" w:rsidP="00B52BC7" w:rsidRDefault="00B52BC7" w14:paraId="256EB8C1" w14:textId="045A4760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63B05163" w:rsidR="1A28BE80">
        <w:rPr>
          <w:rFonts w:ascii="Cambria" w:hAnsi="Cambria"/>
          <w:sz w:val="22"/>
          <w:szCs w:val="22"/>
        </w:rPr>
        <w:t>Give examples of multivariate data in AI systems.</w:t>
      </w:r>
      <w:r>
        <w:br/>
      </w:r>
      <w:r w:rsidRPr="63B05163" w:rsidR="73244698">
        <w:rPr>
          <w:noProof w:val="0"/>
          <w:lang w:val="en-IN"/>
        </w:rPr>
        <w:t>Multivariate data underpins most AI systems</w:t>
      </w:r>
    </w:p>
    <w:p w:rsidRPr="00062E1C" w:rsidR="00B52BC7" w:rsidP="00B52BC7" w:rsidRDefault="00B52BC7" w14:paraId="23B296C3" w14:textId="77777777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IN-LAB EXERCISE:</w:t>
      </w:r>
    </w:p>
    <w:p w:rsidRPr="00B52BC7" w:rsidR="00B52BC7" w:rsidP="00B52BC7" w:rsidRDefault="00B52BC7" w14:paraId="4E033F3C" w14:textId="77777777">
      <w:pPr>
        <w:spacing w:after="0" w:line="240" w:lineRule="auto"/>
        <w:rPr>
          <w:rFonts w:ascii="Cambria" w:hAnsi="Cambria"/>
          <w:b/>
          <w:bCs/>
        </w:rPr>
      </w:pPr>
      <w:r w:rsidRPr="00B52BC7">
        <w:rPr>
          <w:rFonts w:ascii="Cambria" w:hAnsi="Cambria"/>
          <w:b/>
          <w:bCs/>
        </w:rPr>
        <w:t xml:space="preserve">OBJECTIVE: </w:t>
      </w:r>
    </w:p>
    <w:p w:rsidRPr="00B52BC7" w:rsidR="00B52BC7" w:rsidP="00B52BC7" w:rsidRDefault="00B52BC7" w14:paraId="0F85832C" w14:textId="4F3F649A">
      <w:pPr>
        <w:spacing w:after="0" w:line="240" w:lineRule="auto"/>
        <w:rPr>
          <w:rFonts w:ascii="Cambria" w:hAnsi="Cambria"/>
        </w:rPr>
      </w:pPr>
      <w:r w:rsidRPr="00B52BC7">
        <w:rPr>
          <w:rFonts w:ascii="Cambria" w:hAnsi="Cambria"/>
        </w:rPr>
        <w:t>To discover relationships among multiple variables using multivariate visualization.</w:t>
      </w:r>
    </w:p>
    <w:p w:rsidRPr="00B52BC7" w:rsidR="00B52BC7" w:rsidP="00B52BC7" w:rsidRDefault="00B52BC7" w14:paraId="5A918868" w14:textId="77777777">
      <w:pPr>
        <w:spacing w:after="0" w:line="240" w:lineRule="auto"/>
        <w:rPr>
          <w:rFonts w:ascii="Cambria" w:hAnsi="Cambria"/>
          <w:b/>
          <w:bCs/>
        </w:rPr>
      </w:pPr>
      <w:r w:rsidRPr="00B52BC7">
        <w:rPr>
          <w:rFonts w:ascii="Cambria" w:hAnsi="Cambria"/>
          <w:b/>
          <w:bCs/>
        </w:rPr>
        <w:t xml:space="preserve">SCENARIO: </w:t>
      </w:r>
    </w:p>
    <w:p w:rsidRPr="00B52BC7" w:rsidR="00B52BC7" w:rsidP="00B52BC7" w:rsidRDefault="00B52BC7" w14:paraId="1005E90F" w14:textId="6D9DD216">
      <w:pPr>
        <w:spacing w:after="0" w:line="240" w:lineRule="auto"/>
        <w:rPr>
          <w:rFonts w:ascii="Cambria" w:hAnsi="Cambria"/>
        </w:rPr>
      </w:pPr>
      <w:r w:rsidRPr="63B05163" w:rsidR="1A28BE80">
        <w:rPr>
          <w:rFonts w:ascii="Cambria" w:hAnsi="Cambria"/>
        </w:rPr>
        <w:t>A hospital analytics team studies patient health records to identify relationships between age, BMI, glucose levels, and blood pressure for early disease prediction.</w:t>
      </w:r>
    </w:p>
    <w:p w:rsidRPr="00B52BC7" w:rsidR="00B52BC7" w:rsidP="00B52BC7" w:rsidRDefault="00B52BC7" w14:paraId="34BB281F" w14:textId="7A765A90">
      <w:pPr>
        <w:spacing w:after="0" w:line="240" w:lineRule="auto"/>
        <w:rPr>
          <w:rFonts w:ascii="Cambria" w:hAnsi="Cambria"/>
          <w:b w:val="1"/>
          <w:bCs w:val="1"/>
        </w:rPr>
      </w:pPr>
      <w:r w:rsidRPr="63B05163" w:rsidR="1A28BE80">
        <w:rPr>
          <w:rFonts w:ascii="Cambria" w:hAnsi="Cambria"/>
          <w:b w:val="1"/>
          <w:bCs w:val="1"/>
        </w:rPr>
        <w:t>IN-LAB TASKS (Using R Language)</w:t>
      </w:r>
    </w:p>
    <w:p w:rsidRPr="00062E1C" w:rsidR="00B52BC7" w:rsidP="63B05163" w:rsidRDefault="00B52BC7" w14:paraId="4E225114" w14:textId="2C6C061F">
      <w:pPr>
        <w:pStyle w:val="Normal"/>
        <w:spacing w:after="0" w:line="240" w:lineRule="auto"/>
        <w:rPr>
          <w:rFonts w:ascii="Cambria" w:hAnsi="Cambria"/>
        </w:rPr>
      </w:pPr>
      <w:r w:rsidRPr="63B05163" w:rsidR="7F267134">
        <w:rPr>
          <w:rFonts w:ascii="Cambria" w:hAnsi="Cambria"/>
        </w:rPr>
        <w:t>SOURCE CODE</w:t>
      </w:r>
      <w:r w:rsidRPr="63B05163" w:rsidR="553821EB">
        <w:rPr>
          <w:rFonts w:ascii="Cambria" w:hAnsi="Cambria"/>
        </w:rPr>
        <w:t>:</w:t>
      </w:r>
      <w:r w:rsidR="3A6B930C">
        <w:drawing>
          <wp:inline wp14:editId="32078B70" wp14:anchorId="08056608">
            <wp:extent cx="4981575" cy="5724525"/>
            <wp:effectExtent l="0" t="0" r="0" b="0"/>
            <wp:docPr id="5840078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4704535" name=""/>
                    <pic:cNvPicPr/>
                  </pic:nvPicPr>
                  <pic:blipFill>
                    <a:blip xmlns:r="http://schemas.openxmlformats.org/officeDocument/2006/relationships" r:embed="rId95803466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3B05163" w:rsidR="7F267134">
        <w:rPr>
          <w:rFonts w:ascii="Cambria" w:hAnsi="Cambria"/>
        </w:rPr>
        <w:t>:</w:t>
      </w:r>
    </w:p>
    <w:p w:rsidRPr="00062E1C" w:rsidR="00B52BC7" w:rsidP="63B05163" w:rsidRDefault="00B52BC7" w14:paraId="5D8216B3" w14:textId="53DB02B3">
      <w:pPr>
        <w:pStyle w:val="Normal"/>
        <w:spacing w:after="0" w:line="240" w:lineRule="auto"/>
        <w:rPr>
          <w:rFonts w:ascii="Cambria" w:hAnsi="Cambria"/>
        </w:rPr>
      </w:pPr>
    </w:p>
    <w:p w:rsidRPr="00062E1C" w:rsidR="00B52BC7" w:rsidP="63B05163" w:rsidRDefault="00B52BC7" w14:paraId="603E8931" w14:textId="4AAEF5FE">
      <w:pPr>
        <w:pStyle w:val="Normal"/>
        <w:spacing w:after="0" w:line="240" w:lineRule="auto"/>
        <w:rPr>
          <w:rFonts w:ascii="Cambria" w:hAnsi="Cambria"/>
        </w:rPr>
      </w:pPr>
    </w:p>
    <w:p w:rsidRPr="00062E1C" w:rsidR="00B52BC7" w:rsidP="63B05163" w:rsidRDefault="00B52BC7" w14:paraId="18CC984C" w14:textId="237CF8C8">
      <w:pPr>
        <w:pStyle w:val="Normal"/>
        <w:spacing w:after="0" w:line="240" w:lineRule="auto"/>
        <w:rPr>
          <w:rFonts w:ascii="Cambria" w:hAnsi="Cambria"/>
        </w:rPr>
      </w:pPr>
    </w:p>
    <w:p w:rsidRPr="00062E1C" w:rsidR="00B52BC7" w:rsidP="63B05163" w:rsidRDefault="00B52BC7" w14:paraId="72E70CFE" w14:textId="518AA001">
      <w:pPr>
        <w:pStyle w:val="Normal"/>
        <w:spacing w:after="0" w:line="240" w:lineRule="auto"/>
        <w:rPr>
          <w:rFonts w:ascii="Cambria" w:hAnsi="Cambria"/>
        </w:rPr>
      </w:pPr>
    </w:p>
    <w:p w:rsidRPr="00062E1C" w:rsidR="00B52BC7" w:rsidP="63B05163" w:rsidRDefault="00B52BC7" w14:paraId="2C22E662" w14:textId="4626901E">
      <w:pPr>
        <w:pStyle w:val="Normal"/>
        <w:spacing w:after="0" w:line="240" w:lineRule="auto"/>
        <w:rPr>
          <w:rFonts w:ascii="Cambria" w:hAnsi="Cambria"/>
        </w:rPr>
      </w:pPr>
    </w:p>
    <w:p w:rsidRPr="00062E1C" w:rsidR="00B52BC7" w:rsidP="63B05163" w:rsidRDefault="00B52BC7" w14:paraId="48ADC531" w14:textId="748A8583">
      <w:pPr>
        <w:pStyle w:val="Normal"/>
        <w:spacing w:after="0" w:line="240" w:lineRule="auto"/>
        <w:rPr>
          <w:rFonts w:ascii="Cambria" w:hAnsi="Cambria"/>
        </w:rPr>
      </w:pPr>
    </w:p>
    <w:p w:rsidRPr="00062E1C" w:rsidR="00B52BC7" w:rsidP="63B05163" w:rsidRDefault="00B52BC7" w14:paraId="7A7B7A9D" w14:textId="440230DB">
      <w:pPr>
        <w:pStyle w:val="Normal"/>
        <w:spacing w:after="0" w:line="240" w:lineRule="auto"/>
        <w:rPr>
          <w:rFonts w:ascii="Cambria" w:hAnsi="Cambria"/>
        </w:rPr>
      </w:pPr>
    </w:p>
    <w:p w:rsidRPr="00062E1C" w:rsidR="00B52BC7" w:rsidP="63B05163" w:rsidRDefault="00B52BC7" w14:paraId="45C9EBEE" w14:textId="6B4F036C">
      <w:pPr>
        <w:pStyle w:val="Normal"/>
        <w:spacing w:after="0" w:line="240" w:lineRule="auto"/>
        <w:rPr>
          <w:rFonts w:ascii="Cambria" w:hAnsi="Cambria"/>
        </w:rPr>
      </w:pPr>
    </w:p>
    <w:p w:rsidRPr="00062E1C" w:rsidR="00B52BC7" w:rsidP="63B05163" w:rsidRDefault="00B52BC7" w14:paraId="34C76EAB" w14:textId="0D528ABA">
      <w:pPr>
        <w:pStyle w:val="Normal"/>
        <w:spacing w:after="0" w:line="240" w:lineRule="auto"/>
        <w:rPr>
          <w:rFonts w:ascii="Cambria" w:hAnsi="Cambria"/>
        </w:rPr>
      </w:pPr>
    </w:p>
    <w:p w:rsidRPr="00062E1C" w:rsidR="00B52BC7" w:rsidP="63B05163" w:rsidRDefault="00B52BC7" w14:paraId="79A3BE17" w14:textId="4CFF06C0">
      <w:pPr>
        <w:pStyle w:val="Normal"/>
        <w:spacing w:after="0" w:line="240" w:lineRule="auto"/>
        <w:rPr>
          <w:rFonts w:ascii="Cambria" w:hAnsi="Cambria"/>
        </w:rPr>
      </w:pPr>
    </w:p>
    <w:p w:rsidRPr="00062E1C" w:rsidR="00B52BC7" w:rsidP="63B05163" w:rsidRDefault="00B52BC7" w14:paraId="63946B31" w14:textId="74FC504E">
      <w:pPr>
        <w:pStyle w:val="Normal"/>
        <w:spacing w:after="0" w:line="240" w:lineRule="auto"/>
        <w:rPr>
          <w:rFonts w:ascii="Cambria" w:hAnsi="Cambria"/>
        </w:rPr>
      </w:pPr>
    </w:p>
    <w:p w:rsidRPr="00062E1C" w:rsidR="00B52BC7" w:rsidP="63B05163" w:rsidRDefault="00B52BC7" w14:paraId="634D6ACA" w14:textId="1950AC65">
      <w:pPr>
        <w:pStyle w:val="Normal"/>
        <w:spacing w:after="0" w:line="240" w:lineRule="auto"/>
        <w:rPr>
          <w:rFonts w:ascii="Cambria" w:hAnsi="Cambria"/>
        </w:rPr>
      </w:pPr>
    </w:p>
    <w:p w:rsidRPr="00062E1C" w:rsidR="00B52BC7" w:rsidP="63B05163" w:rsidRDefault="00B52BC7" w14:paraId="580B5C0C" w14:textId="6D0AC093">
      <w:pPr>
        <w:pStyle w:val="Normal"/>
        <w:spacing w:after="0" w:line="240" w:lineRule="auto"/>
        <w:rPr>
          <w:rFonts w:ascii="Cambria" w:hAnsi="Cambria"/>
        </w:rPr>
      </w:pPr>
    </w:p>
    <w:p w:rsidRPr="00062E1C" w:rsidR="00B52BC7" w:rsidP="63B05163" w:rsidRDefault="00B52BC7" w14:paraId="4913CEAB" w14:textId="64945DAD">
      <w:pPr>
        <w:pStyle w:val="Normal"/>
        <w:spacing w:after="0" w:line="240" w:lineRule="auto"/>
        <w:rPr>
          <w:rFonts w:ascii="Cambria" w:hAnsi="Cambria"/>
        </w:rPr>
      </w:pPr>
    </w:p>
    <w:p w:rsidRPr="00062E1C" w:rsidR="00B52BC7" w:rsidP="63B05163" w:rsidRDefault="00B52BC7" w14:paraId="36B68904" w14:textId="001A0B9C">
      <w:pPr>
        <w:pStyle w:val="Normal"/>
        <w:spacing w:after="0" w:line="240" w:lineRule="auto"/>
        <w:rPr>
          <w:rFonts w:ascii="Cambria" w:hAnsi="Cambria"/>
        </w:rPr>
      </w:pPr>
    </w:p>
    <w:p w:rsidRPr="00062E1C" w:rsidR="00B52BC7" w:rsidP="63B05163" w:rsidRDefault="00B52BC7" w14:paraId="363341C7" w14:textId="48601599">
      <w:pPr>
        <w:pStyle w:val="Normal"/>
        <w:spacing w:after="0" w:line="240" w:lineRule="auto"/>
        <w:rPr>
          <w:rFonts w:ascii="Cambria" w:hAnsi="Cambria"/>
        </w:rPr>
      </w:pPr>
    </w:p>
    <w:p w:rsidRPr="00062E1C" w:rsidR="00B52BC7" w:rsidP="63B05163" w:rsidRDefault="00B52BC7" w14:paraId="60D900D3" w14:textId="49A3C2E5">
      <w:pPr>
        <w:pStyle w:val="Normal"/>
        <w:spacing w:after="0" w:line="240" w:lineRule="auto"/>
        <w:rPr>
          <w:rFonts w:ascii="Cambria" w:hAnsi="Cambria"/>
        </w:rPr>
      </w:pPr>
    </w:p>
    <w:p w:rsidRPr="00062E1C" w:rsidR="00B52BC7" w:rsidP="63B05163" w:rsidRDefault="00B52BC7" w14:paraId="42E70D40" w14:textId="50C0F91B">
      <w:pPr>
        <w:pStyle w:val="Normal"/>
        <w:spacing w:after="0" w:line="240" w:lineRule="auto"/>
        <w:rPr>
          <w:rFonts w:ascii="Cambria" w:hAnsi="Cambria"/>
        </w:rPr>
      </w:pPr>
    </w:p>
    <w:p w:rsidRPr="00062E1C" w:rsidR="00B52BC7" w:rsidP="63B05163" w:rsidRDefault="00B52BC7" w14:paraId="2117CC3A" w14:textId="6667AA5D">
      <w:pPr>
        <w:pStyle w:val="Normal"/>
        <w:spacing w:after="0" w:line="240" w:lineRule="auto"/>
      </w:pPr>
      <w:r w:rsidRPr="63B05163" w:rsidR="1C1156F8">
        <w:rPr>
          <w:rFonts w:ascii="Cambria" w:hAnsi="Cambria"/>
        </w:rPr>
        <w:t>OUTPUT:</w:t>
      </w:r>
    </w:p>
    <w:p w:rsidRPr="00062E1C" w:rsidR="00B52BC7" w:rsidP="63B05163" w:rsidRDefault="00B52BC7" w14:paraId="7EA755E9" w14:textId="6EB3B91D">
      <w:pPr>
        <w:pStyle w:val="Normal"/>
        <w:spacing w:after="0" w:line="240" w:lineRule="auto"/>
      </w:pPr>
      <w:r w:rsidR="1C1156F8">
        <w:drawing>
          <wp:inline wp14:editId="0CAFC511" wp14:anchorId="7D944BAB">
            <wp:extent cx="5724525" cy="3524250"/>
            <wp:effectExtent l="0" t="0" r="0" b="0"/>
            <wp:docPr id="1767556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755661" name="Picture 176755661"/>
                    <pic:cNvPicPr/>
                  </pic:nvPicPr>
                  <pic:blipFill>
                    <a:blip xmlns:r="http://schemas.openxmlformats.org/officeDocument/2006/relationships" r:embed="rId3495305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62E1C" w:rsidR="00B52BC7" w:rsidP="00B52BC7" w:rsidRDefault="00B52BC7" w14:paraId="59A3D6A9" w14:textId="5DB2929B">
      <w:pPr>
        <w:spacing w:after="0" w:line="240" w:lineRule="auto"/>
        <w:rPr>
          <w:rFonts w:ascii="Cambria" w:hAnsi="Cambria"/>
        </w:rPr>
      </w:pPr>
      <w:r w:rsidRPr="63B05163" w:rsidR="1A28BE80">
        <w:rPr>
          <w:rFonts w:ascii="Cambria" w:hAnsi="Cambria"/>
        </w:rPr>
        <w:t>(CODE: CONATAINS STUDENT ROLL NOS</w:t>
      </w:r>
    </w:p>
    <w:p w:rsidRPr="00062E1C" w:rsidR="00B52BC7" w:rsidP="00B52BC7" w:rsidRDefault="00B52BC7" w14:paraId="7D6F0275" w14:textId="77777777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SCREENSHOT OF CODE</w:t>
      </w:r>
    </w:p>
    <w:p w:rsidRPr="00062E1C" w:rsidR="00B52BC7" w:rsidP="00B52BC7" w:rsidRDefault="00B52BC7" w14:paraId="26BE4661" w14:textId="77777777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</w:rPr>
        <w:t>SCREENSHOT OF OUTPUT)</w:t>
      </w:r>
    </w:p>
    <w:p w:rsidRPr="00062E1C" w:rsidR="00B52BC7" w:rsidP="00B52BC7" w:rsidRDefault="00B52BC7" w14:paraId="6C9EC516" w14:textId="77777777">
      <w:pPr>
        <w:spacing w:after="0" w:line="240" w:lineRule="auto"/>
        <w:rPr>
          <w:rFonts w:ascii="Cambria" w:hAnsi="Cambria"/>
          <w:b/>
          <w:bCs/>
        </w:rPr>
      </w:pPr>
    </w:p>
    <w:p w:rsidRPr="00062E1C" w:rsidR="00B52BC7" w:rsidP="00B52BC7" w:rsidRDefault="00B52BC7" w14:paraId="21FBD2A2" w14:textId="77777777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POST-LAB QUESTIONS (PROVIDE BRIEF ANSWERS TO THE FOLLOWING QUESTIONS)</w:t>
      </w:r>
    </w:p>
    <w:p w:rsidRPr="00B52BC7" w:rsidR="00B52BC7" w:rsidP="00B52BC7" w:rsidRDefault="00B52BC7" w14:paraId="1C8F10AB" w14:textId="685DF554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 w:eastAsia="Times New Roman" w:cs="Times New Roman"/>
          <w:lang w:eastAsia="en-IN" w:bidi="ta-IN"/>
        </w:rPr>
      </w:pPr>
      <w:r w:rsidRPr="63B05163" w:rsidR="1A28BE80">
        <w:rPr>
          <w:rFonts w:ascii="Cambria" w:hAnsi="Cambria" w:eastAsia="Times New Roman" w:cs="Times New Roman"/>
          <w:lang w:eastAsia="en-IN" w:bidi="ta-IN"/>
        </w:rPr>
        <w:t>Which health parameters show strong correlation?</w:t>
      </w:r>
    </w:p>
    <w:p w:rsidR="10025418" w:rsidP="63B05163" w:rsidRDefault="10025418" w14:paraId="0C72EE73" w14:textId="5D1DFC0B">
      <w:pPr>
        <w:pStyle w:val="ListParagraph"/>
        <w:spacing w:after="0" w:line="240" w:lineRule="auto"/>
        <w:ind w:left="720"/>
      </w:pPr>
      <w:r w:rsidRPr="63B05163" w:rsidR="10025418">
        <w:rPr>
          <w:noProof w:val="0"/>
          <w:lang w:val="en-IN"/>
        </w:rPr>
        <w:t>Strong correlations exist between BMI–Glucose and Age–Blood Pressure</w:t>
      </w:r>
    </w:p>
    <w:p w:rsidRPr="00B52BC7" w:rsidR="00B52BC7" w:rsidP="00B52BC7" w:rsidRDefault="00B52BC7" w14:paraId="377F2CD0" w14:textId="1079DAC4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 w:eastAsia="Times New Roman" w:cs="Times New Roman"/>
          <w:lang w:eastAsia="en-IN" w:bidi="ta-IN"/>
        </w:rPr>
      </w:pPr>
      <w:r w:rsidRPr="63B05163" w:rsidR="1A28BE80">
        <w:rPr>
          <w:rFonts w:ascii="Cambria" w:hAnsi="Cambria" w:eastAsia="Times New Roman" w:cs="Times New Roman"/>
          <w:lang w:eastAsia="en-IN" w:bidi="ta-IN"/>
        </w:rPr>
        <w:t xml:space="preserve">Why </w:t>
      </w:r>
      <w:r w:rsidRPr="63B05163" w:rsidR="1A28BE80">
        <w:rPr>
          <w:rFonts w:ascii="Cambria" w:hAnsi="Cambria" w:eastAsia="Times New Roman" w:cs="Times New Roman"/>
          <w:lang w:eastAsia="en-IN" w:bidi="ta-IN"/>
        </w:rPr>
        <w:t>correlation does</w:t>
      </w:r>
      <w:r w:rsidRPr="63B05163" w:rsidR="1A28BE80">
        <w:rPr>
          <w:rFonts w:ascii="Cambria" w:hAnsi="Cambria" w:eastAsia="Times New Roman" w:cs="Times New Roman"/>
          <w:lang w:eastAsia="en-IN" w:bidi="ta-IN"/>
        </w:rPr>
        <w:t xml:space="preserve"> not imply causation in medical data?</w:t>
      </w:r>
    </w:p>
    <w:p w:rsidR="4AC5B71E" w:rsidP="63B05163" w:rsidRDefault="4AC5B71E" w14:paraId="5A6E16CF" w14:textId="54C73304">
      <w:pPr>
        <w:pStyle w:val="ListParagraph"/>
        <w:spacing w:after="0" w:line="240" w:lineRule="auto"/>
        <w:ind w:left="720"/>
        <w:rPr>
          <w:rFonts w:ascii="Cambria" w:hAnsi="Cambria" w:eastAsia="Times New Roman" w:cs="Times New Roman"/>
          <w:lang w:eastAsia="en-IN" w:bidi="ta-IN"/>
        </w:rPr>
      </w:pPr>
      <w:r w:rsidRPr="63B05163" w:rsidR="4AC5B71E">
        <w:rPr>
          <w:rFonts w:ascii="Cambria" w:hAnsi="Cambria" w:eastAsia="Times New Roman" w:cs="Times New Roman"/>
          <w:lang w:eastAsia="en-IN" w:bidi="ta-IN"/>
        </w:rPr>
        <w:t xml:space="preserve"> </w:t>
      </w:r>
      <w:r w:rsidRPr="63B05163" w:rsidR="4AC5B71E">
        <w:rPr>
          <w:noProof w:val="0"/>
          <w:lang w:val="en-IN"/>
        </w:rPr>
        <w:t>Correlation does not prove causation due to confounders and biological complexity</w:t>
      </w:r>
    </w:p>
    <w:p w:rsidRPr="00B52BC7" w:rsidR="00B52BC7" w:rsidP="00B52BC7" w:rsidRDefault="00B52BC7" w14:paraId="24E70659" w14:textId="5293B4BC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 w:eastAsia="Times New Roman" w:cs="Times New Roman"/>
          <w:lang w:eastAsia="en-IN" w:bidi="ta-IN"/>
        </w:rPr>
      </w:pPr>
      <w:r w:rsidRPr="63B05163" w:rsidR="1A28BE80">
        <w:rPr>
          <w:rFonts w:ascii="Cambria" w:hAnsi="Cambria" w:eastAsia="Times New Roman" w:cs="Times New Roman"/>
          <w:lang w:eastAsia="en-IN" w:bidi="ta-IN"/>
        </w:rPr>
        <w:t xml:space="preserve">How can these patterns </w:t>
      </w:r>
      <w:r w:rsidRPr="63B05163" w:rsidR="1A28BE80">
        <w:rPr>
          <w:rFonts w:ascii="Cambria" w:hAnsi="Cambria" w:eastAsia="Times New Roman" w:cs="Times New Roman"/>
          <w:lang w:eastAsia="en-IN" w:bidi="ta-IN"/>
        </w:rPr>
        <w:t>assist</w:t>
      </w:r>
      <w:r w:rsidRPr="63B05163" w:rsidR="1A28BE80">
        <w:rPr>
          <w:rFonts w:ascii="Cambria" w:hAnsi="Cambria" w:eastAsia="Times New Roman" w:cs="Times New Roman"/>
          <w:lang w:eastAsia="en-IN" w:bidi="ta-IN"/>
        </w:rPr>
        <w:t xml:space="preserve"> predictive healthcare AI?</w:t>
      </w:r>
    </w:p>
    <w:p w:rsidR="07B7C6B2" w:rsidP="63B05163" w:rsidRDefault="07B7C6B2" w14:paraId="1A2127B4" w14:textId="46412931">
      <w:pPr>
        <w:pStyle w:val="ListParagraph"/>
        <w:spacing w:after="0" w:line="240" w:lineRule="auto"/>
        <w:ind w:left="720"/>
      </w:pPr>
      <w:r w:rsidRPr="63B05163" w:rsidR="07B7C6B2">
        <w:rPr>
          <w:noProof w:val="0"/>
          <w:lang w:val="en-IN"/>
        </w:rPr>
        <w:t>Correlation patterns enhance feature selection and early disease prediction</w:t>
      </w:r>
    </w:p>
    <w:p w:rsidRPr="00B52BC7" w:rsidR="00B52BC7" w:rsidP="00B52BC7" w:rsidRDefault="00B52BC7" w14:paraId="4DEB558E" w14:textId="45FD02D5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 w:eastAsia="Times New Roman" w:cs="Times New Roman"/>
          <w:lang w:eastAsia="en-IN" w:bidi="ta-IN"/>
        </w:rPr>
      </w:pPr>
      <w:r w:rsidRPr="63B05163" w:rsidR="1A28BE80">
        <w:rPr>
          <w:rFonts w:ascii="Cambria" w:hAnsi="Cambria" w:eastAsia="Times New Roman" w:cs="Times New Roman"/>
          <w:lang w:eastAsia="en-IN" w:bidi="ta-IN"/>
        </w:rPr>
        <w:t>What visualization limitations exist for high-dimensional data?</w:t>
      </w:r>
    </w:p>
    <w:p w:rsidR="6D378102" w:rsidP="63B05163" w:rsidRDefault="6D378102" w14:paraId="04BF3400" w14:textId="559529EE">
      <w:pPr>
        <w:pStyle w:val="ListParagraph"/>
        <w:spacing w:after="0" w:line="240" w:lineRule="auto"/>
        <w:ind w:left="720"/>
      </w:pPr>
      <w:r w:rsidRPr="63B05163" w:rsidR="6D378102">
        <w:rPr>
          <w:noProof w:val="0"/>
          <w:lang w:val="en-IN"/>
        </w:rPr>
        <w:t>High-dimensional data is difficult to visualize directly</w:t>
      </w:r>
    </w:p>
    <w:p w:rsidRPr="00B52BC7" w:rsidR="00B52BC7" w:rsidP="00B52BC7" w:rsidRDefault="00B52BC7" w14:paraId="583DFE87" w14:textId="2B1B684E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 w:eastAsia="Times New Roman" w:cs="Times New Roman"/>
          <w:lang w:eastAsia="en-IN" w:bidi="ta-IN"/>
        </w:rPr>
      </w:pPr>
      <w:r w:rsidRPr="63B05163" w:rsidR="1A28BE80">
        <w:rPr>
          <w:rFonts w:ascii="Cambria" w:hAnsi="Cambria" w:eastAsia="Times New Roman" w:cs="Times New Roman"/>
          <w:lang w:eastAsia="en-IN" w:bidi="ta-IN"/>
        </w:rPr>
        <w:t xml:space="preserve">How can dimensionality reduction improve </w:t>
      </w:r>
      <w:r w:rsidRPr="63B05163" w:rsidR="1A28BE80">
        <w:rPr>
          <w:rFonts w:ascii="Cambria" w:hAnsi="Cambria" w:eastAsia="Times New Roman" w:cs="Times New Roman"/>
          <w:lang w:eastAsia="en-IN" w:bidi="ta-IN"/>
        </w:rPr>
        <w:t>visualiz</w:t>
      </w:r>
      <w:r w:rsidRPr="63B05163" w:rsidR="1A28BE80">
        <w:rPr>
          <w:rFonts w:ascii="Cambria" w:hAnsi="Cambria" w:eastAsia="Times New Roman" w:cs="Times New Roman"/>
          <w:lang w:eastAsia="en-IN" w:bidi="ta-IN"/>
        </w:rPr>
        <w:t>ation?</w:t>
      </w:r>
    </w:p>
    <w:p w:rsidR="2DA6F9D3" w:rsidP="63B05163" w:rsidRDefault="2DA6F9D3" w14:paraId="1BC6FB0A" w14:textId="1059FAD4">
      <w:pPr>
        <w:pStyle w:val="ListParagraph"/>
        <w:spacing w:after="0" w:line="240" w:lineRule="auto"/>
        <w:ind w:left="720"/>
      </w:pPr>
      <w:r w:rsidRPr="63B05163" w:rsidR="2DA6F9D3">
        <w:rPr>
          <w:noProof w:val="0"/>
          <w:lang w:val="en-IN"/>
        </w:rPr>
        <w:t>Dimensionality reduction enables clearer, more meaningful visual insights</w:t>
      </w:r>
    </w:p>
    <w:p w:rsidRPr="00062E1C" w:rsidR="00B52BC7" w:rsidP="00B52BC7" w:rsidRDefault="00B52BC7" w14:paraId="2A7CF22A" w14:textId="77777777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Pr="00062E1C" w:rsidR="00B52BC7" w:rsidTr="00D844DD" w14:paraId="433F8BC2" w14:textId="77777777">
        <w:trPr>
          <w:trHeight w:val="417"/>
        </w:trPr>
        <w:tc>
          <w:tcPr>
            <w:tcW w:w="3075" w:type="dxa"/>
          </w:tcPr>
          <w:p w:rsidRPr="00062E1C" w:rsidR="00B52BC7" w:rsidP="00D844DD" w:rsidRDefault="00B52BC7" w14:paraId="166302AA" w14:textId="77777777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:rsidRPr="00062E1C" w:rsidR="00B52BC7" w:rsidP="00D844DD" w:rsidRDefault="00B52BC7" w14:paraId="6F69E4B9" w14:textId="77777777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:rsidRPr="00062E1C" w:rsidR="00B52BC7" w:rsidP="00D844DD" w:rsidRDefault="00B52BC7" w14:paraId="4C786ECD" w14:textId="77777777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Pr="00062E1C" w:rsidR="00B52BC7" w:rsidTr="00D844DD" w14:paraId="79F45ADA" w14:textId="77777777">
        <w:trPr>
          <w:trHeight w:val="336"/>
        </w:trPr>
        <w:tc>
          <w:tcPr>
            <w:tcW w:w="3075" w:type="dxa"/>
          </w:tcPr>
          <w:p w:rsidRPr="00062E1C" w:rsidR="00B52BC7" w:rsidP="00D844DD" w:rsidRDefault="00B52BC7" w14:paraId="77E170C8" w14:textId="77777777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:rsidRPr="00062E1C" w:rsidR="00B52BC7" w:rsidP="00D844DD" w:rsidRDefault="00B52BC7" w14:paraId="1EB0AAA9" w14:textId="77777777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:rsidRPr="00062E1C" w:rsidR="00B52BC7" w:rsidP="00D844DD" w:rsidRDefault="00B52BC7" w14:paraId="7A8FCE90" w14:textId="77777777">
            <w:pPr>
              <w:pStyle w:val="TableParagraph"/>
              <w:rPr>
                <w:rFonts w:cs="Times New Roman"/>
              </w:rPr>
            </w:pPr>
          </w:p>
        </w:tc>
      </w:tr>
      <w:tr w:rsidRPr="00062E1C" w:rsidR="00B52BC7" w:rsidTr="00D844DD" w14:paraId="05C996A5" w14:textId="77777777">
        <w:trPr>
          <w:trHeight w:val="399"/>
        </w:trPr>
        <w:tc>
          <w:tcPr>
            <w:tcW w:w="3075" w:type="dxa"/>
          </w:tcPr>
          <w:p w:rsidRPr="00062E1C" w:rsidR="00B52BC7" w:rsidP="00D844DD" w:rsidRDefault="00B52BC7" w14:paraId="2E4E56CE" w14:textId="77777777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:rsidRPr="00062E1C" w:rsidR="00B52BC7" w:rsidP="00D844DD" w:rsidRDefault="00B52BC7" w14:paraId="0E64EF2F" w14:textId="77777777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:rsidRPr="00062E1C" w:rsidR="00B52BC7" w:rsidP="00D844DD" w:rsidRDefault="00B52BC7" w14:paraId="5138A974" w14:textId="77777777">
            <w:pPr>
              <w:pStyle w:val="TableParagraph"/>
              <w:rPr>
                <w:rFonts w:cs="Times New Roman"/>
              </w:rPr>
            </w:pPr>
          </w:p>
        </w:tc>
      </w:tr>
      <w:tr w:rsidRPr="00062E1C" w:rsidR="00B52BC7" w:rsidTr="00D844DD" w14:paraId="0BE19FB3" w14:textId="77777777">
        <w:trPr>
          <w:trHeight w:val="399"/>
        </w:trPr>
        <w:tc>
          <w:tcPr>
            <w:tcW w:w="3075" w:type="dxa"/>
          </w:tcPr>
          <w:p w:rsidRPr="00062E1C" w:rsidR="00B52BC7" w:rsidP="00D844DD" w:rsidRDefault="00B52BC7" w14:paraId="21A4E0B4" w14:textId="77777777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:rsidRPr="00062E1C" w:rsidR="00B52BC7" w:rsidP="00D844DD" w:rsidRDefault="00B52BC7" w14:paraId="4D4D2C09" w14:textId="77777777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:rsidRPr="00062E1C" w:rsidR="00B52BC7" w:rsidP="00D844DD" w:rsidRDefault="00B52BC7" w14:paraId="249F3C86" w14:textId="77777777">
            <w:pPr>
              <w:pStyle w:val="TableParagraph"/>
              <w:rPr>
                <w:rFonts w:cs="Times New Roman"/>
              </w:rPr>
            </w:pPr>
          </w:p>
        </w:tc>
      </w:tr>
      <w:tr w:rsidRPr="00062E1C" w:rsidR="00B52BC7" w:rsidTr="00D844DD" w14:paraId="6BDBEA2D" w14:textId="77777777">
        <w:trPr>
          <w:trHeight w:val="354"/>
        </w:trPr>
        <w:tc>
          <w:tcPr>
            <w:tcW w:w="3075" w:type="dxa"/>
          </w:tcPr>
          <w:p w:rsidRPr="00062E1C" w:rsidR="00B52BC7" w:rsidP="00D844DD" w:rsidRDefault="00B52BC7" w14:paraId="69B84049" w14:textId="77777777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:rsidRPr="00062E1C" w:rsidR="00B52BC7" w:rsidP="00D844DD" w:rsidRDefault="00B52BC7" w14:paraId="5C871B71" w14:textId="77777777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:rsidRPr="00062E1C" w:rsidR="00B52BC7" w:rsidP="00D844DD" w:rsidRDefault="00B52BC7" w14:paraId="46349F9B" w14:textId="77777777">
            <w:pPr>
              <w:pStyle w:val="TableParagraph"/>
              <w:rPr>
                <w:rFonts w:cs="Times New Roman"/>
              </w:rPr>
            </w:pPr>
          </w:p>
        </w:tc>
      </w:tr>
      <w:tr w:rsidRPr="00062E1C" w:rsidR="00B52BC7" w:rsidTr="00D844DD" w14:paraId="3DB7CE52" w14:textId="77777777">
        <w:trPr>
          <w:trHeight w:val="417"/>
        </w:trPr>
        <w:tc>
          <w:tcPr>
            <w:tcW w:w="3075" w:type="dxa"/>
            <w:vAlign w:val="center"/>
          </w:tcPr>
          <w:p w:rsidRPr="00062E1C" w:rsidR="00B52BC7" w:rsidP="00D844DD" w:rsidRDefault="00B52BC7" w14:paraId="6EB3BDA0" w14:textId="77777777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:rsidRPr="00062E1C" w:rsidR="00B52BC7" w:rsidP="00D844DD" w:rsidRDefault="00B52BC7" w14:paraId="007E97F1" w14:textId="77777777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:rsidRPr="00062E1C" w:rsidR="00B52BC7" w:rsidP="00D844DD" w:rsidRDefault="00B52BC7" w14:paraId="1397B2EC" w14:textId="77777777">
            <w:pPr>
              <w:pStyle w:val="TableParagraph"/>
              <w:rPr>
                <w:rFonts w:cs="Times New Roman"/>
              </w:rPr>
            </w:pPr>
          </w:p>
        </w:tc>
      </w:tr>
      <w:tr w:rsidRPr="00062E1C" w:rsidR="00B52BC7" w:rsidTr="00D844DD" w14:paraId="0D02B2F3" w14:textId="77777777">
        <w:trPr>
          <w:trHeight w:val="669"/>
        </w:trPr>
        <w:tc>
          <w:tcPr>
            <w:tcW w:w="4965" w:type="dxa"/>
            <w:gridSpan w:val="2"/>
          </w:tcPr>
          <w:p w:rsidRPr="00062E1C" w:rsidR="00B52BC7" w:rsidP="00D844DD" w:rsidRDefault="00B52BC7" w14:paraId="4F72E2D0" w14:textId="77777777">
            <w:pPr>
              <w:pStyle w:val="TableParagraph"/>
              <w:rPr>
                <w:rFonts w:cs="Times New Roman"/>
              </w:rPr>
            </w:pPr>
          </w:p>
          <w:p w:rsidRPr="00062E1C" w:rsidR="00B52BC7" w:rsidP="00D844DD" w:rsidRDefault="00B52BC7" w14:paraId="05741E95" w14:textId="77777777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:rsidRPr="00062E1C" w:rsidR="00B52BC7" w:rsidP="00D844DD" w:rsidRDefault="00B52BC7" w14:paraId="52C5E583" w14:textId="77777777">
            <w:pPr>
              <w:pStyle w:val="TableParagraph"/>
              <w:rPr>
                <w:rFonts w:cs="Times New Roman"/>
              </w:rPr>
            </w:pPr>
          </w:p>
        </w:tc>
      </w:tr>
    </w:tbl>
    <w:p w:rsidRPr="00062E1C" w:rsidR="00B52BC7" w:rsidP="00B52BC7" w:rsidRDefault="00B52BC7" w14:paraId="3B97DE62" w14:textId="77777777">
      <w:pPr>
        <w:spacing w:after="0" w:line="240" w:lineRule="auto"/>
        <w:rPr>
          <w:rFonts w:ascii="Cambria" w:hAnsi="Cambria"/>
          <w:b/>
          <w:bCs/>
        </w:rPr>
      </w:pPr>
    </w:p>
    <w:p w:rsidRPr="00062E1C" w:rsidR="00B52BC7" w:rsidP="00B52BC7" w:rsidRDefault="00B52BC7" w14:paraId="4C3B21BA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B52BC7" w:rsidP="00B52BC7" w:rsidRDefault="00B52BC7" w14:paraId="1389CB64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B52BC7" w:rsidP="00B52BC7" w:rsidRDefault="00B52BC7" w14:paraId="284C879B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B52BC7" w:rsidP="00B52BC7" w:rsidRDefault="00B52BC7" w14:paraId="1AFB1BB4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B52BC7" w:rsidP="00B52BC7" w:rsidRDefault="00B52BC7" w14:paraId="2E628C6D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B52BC7" w:rsidP="00B52BC7" w:rsidRDefault="00B52BC7" w14:paraId="15B208BE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B52BC7" w:rsidP="00B52BC7" w:rsidRDefault="00B52BC7" w14:paraId="6A061E03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B52BC7" w:rsidP="00B52BC7" w:rsidRDefault="00B52BC7" w14:paraId="07BA53C0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B52BC7" w:rsidP="00B52BC7" w:rsidRDefault="00B52BC7" w14:paraId="122BAD7E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B52BC7" w:rsidP="00B52BC7" w:rsidRDefault="00B52BC7" w14:paraId="30AB6BDA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B52BC7" w:rsidP="00B52BC7" w:rsidRDefault="00B52BC7" w14:paraId="3B556310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:rsidRPr="00062E1C" w:rsidR="00B52BC7" w:rsidP="00B52BC7" w:rsidRDefault="00B52BC7" w14:paraId="55C6209F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B52BC7" w:rsidP="00B52BC7" w:rsidRDefault="00B52BC7" w14:paraId="2CDE5C5D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:rsidRPr="00062E1C" w:rsidR="00B52BC7" w:rsidP="00B52BC7" w:rsidRDefault="00B52BC7" w14:paraId="698A2523" w14:textId="77777777">
      <w:pPr>
        <w:spacing w:after="0" w:line="240" w:lineRule="auto"/>
        <w:jc w:val="center"/>
        <w:rPr>
          <w:rFonts w:ascii="Cambria" w:hAnsi="Cambria" w:cs="Times New Roman"/>
          <w:b/>
        </w:rPr>
      </w:pPr>
    </w:p>
    <w:sectPr w:rsidRPr="00062E1C" w:rsidR="00B52BC7" w:rsidSect="00B52BC7">
      <w:pgSz w:w="11906" w:h="16838" w:orient="portrait"/>
      <w:pgMar w:top="1440" w:right="1440" w:bottom="1440" w:left="1440" w:header="708" w:footer="708" w:gutter="0"/>
      <w:pgBorders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708"/>
      <w:docGrid w:linePitch="360"/>
      <w:headerReference w:type="default" r:id="R0112155d21a1470b"/>
      <w:footerReference w:type="default" r:id="Rb8ec86784d7748b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3B05163" w:rsidTr="63B05163" w14:paraId="27FD36C8">
      <w:trPr>
        <w:trHeight w:val="300"/>
      </w:trPr>
      <w:tc>
        <w:tcPr>
          <w:tcW w:w="3005" w:type="dxa"/>
          <w:tcMar/>
        </w:tcPr>
        <w:p w:rsidR="63B05163" w:rsidP="63B05163" w:rsidRDefault="63B05163" w14:paraId="2EB7EE0B" w14:textId="6892D7C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3B05163" w:rsidP="63B05163" w:rsidRDefault="63B05163" w14:paraId="2F3B6070" w14:textId="659E2A7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3B05163" w:rsidP="63B05163" w:rsidRDefault="63B05163" w14:paraId="4B187443" w14:textId="3BFC4C2E">
          <w:pPr>
            <w:pStyle w:val="Header"/>
            <w:bidi w:val="0"/>
            <w:ind w:right="-115"/>
            <w:jc w:val="right"/>
          </w:pPr>
        </w:p>
      </w:tc>
    </w:tr>
  </w:tbl>
  <w:p w:rsidR="63B05163" w:rsidP="63B05163" w:rsidRDefault="63B05163" w14:paraId="5F9429FA" w14:textId="4FB5485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3B05163" w:rsidTr="63B05163" w14:paraId="7FE20FF7">
      <w:trPr>
        <w:trHeight w:val="300"/>
      </w:trPr>
      <w:tc>
        <w:tcPr>
          <w:tcW w:w="3005" w:type="dxa"/>
          <w:tcMar/>
        </w:tcPr>
        <w:p w:rsidR="63B05163" w:rsidP="63B05163" w:rsidRDefault="63B05163" w14:paraId="1A3B75EF" w14:textId="738864C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3B05163" w:rsidP="63B05163" w:rsidRDefault="63B05163" w14:paraId="2F7CBD31" w14:textId="729A9CB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3B05163" w:rsidP="63B05163" w:rsidRDefault="63B05163" w14:paraId="4D9404D3" w14:textId="3912E9FC">
          <w:pPr>
            <w:pStyle w:val="Header"/>
            <w:bidi w:val="0"/>
            <w:ind w:right="-115"/>
            <w:jc w:val="right"/>
          </w:pPr>
        </w:p>
      </w:tc>
    </w:tr>
  </w:tbl>
  <w:p w:rsidR="63B05163" w:rsidP="63B05163" w:rsidRDefault="63B05163" w14:paraId="4B0D1D67" w14:textId="0F798718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A3F54"/>
    <w:multiLevelType w:val="hybridMultilevel"/>
    <w:tmpl w:val="7F600BE0"/>
    <w:lvl w:ilvl="0" w:tplc="F022CFE8">
      <w:numFmt w:val="bullet"/>
      <w:lvlText w:val=""/>
      <w:lvlJc w:val="left"/>
      <w:pPr>
        <w:ind w:left="720" w:hanging="360"/>
      </w:pPr>
      <w:rPr>
        <w:rFonts w:hint="default" w:ascii="Cambria" w:hAnsi="Cambria" w:eastAsia="Times New Roman" w:cs="Times New Roman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02C3BD6"/>
    <w:multiLevelType w:val="hybridMultilevel"/>
    <w:tmpl w:val="6A1C245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1ED5F1D"/>
    <w:multiLevelType w:val="hybridMultilevel"/>
    <w:tmpl w:val="3B0CAC82"/>
    <w:lvl w:ilvl="0" w:tplc="BD82D830">
      <w:numFmt w:val="bullet"/>
      <w:lvlText w:val="•"/>
      <w:lvlJc w:val="left"/>
      <w:pPr>
        <w:ind w:left="408" w:hanging="360"/>
      </w:pPr>
      <w:rPr>
        <w:rFonts w:hint="default" w:ascii="Cambria" w:hAnsi="Cambria" w:eastAsiaTheme="minorHAnsi" w:cstheme="minorBidi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hint="default" w:ascii="Wingdings" w:hAnsi="Wingdings"/>
      </w:rPr>
    </w:lvl>
  </w:abstractNum>
  <w:abstractNum w:abstractNumId="4" w15:restartNumberingAfterBreak="0">
    <w:nsid w:val="5B9643A0"/>
    <w:multiLevelType w:val="hybridMultilevel"/>
    <w:tmpl w:val="1AAED8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FD13CD"/>
    <w:multiLevelType w:val="hybridMultilevel"/>
    <w:tmpl w:val="C206F48E"/>
    <w:lvl w:ilvl="0" w:tplc="40090001">
      <w:start w:val="1"/>
      <w:numFmt w:val="bullet"/>
      <w:lvlText w:val=""/>
      <w:lvlJc w:val="left"/>
      <w:pPr>
        <w:ind w:left="768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hint="default" w:ascii="Wingdings" w:hAnsi="Wingdings"/>
      </w:rPr>
    </w:lvl>
  </w:abstractNum>
  <w:abstractNum w:abstractNumId="6" w15:restartNumberingAfterBreak="0">
    <w:nsid w:val="62604E61"/>
    <w:multiLevelType w:val="hybridMultilevel"/>
    <w:tmpl w:val="265CE0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6112700">
    <w:abstractNumId w:val="0"/>
  </w:num>
  <w:num w:numId="2" w16cid:durableId="1685206487">
    <w:abstractNumId w:val="2"/>
  </w:num>
  <w:num w:numId="3" w16cid:durableId="2081441391">
    <w:abstractNumId w:val="6"/>
  </w:num>
  <w:num w:numId="4" w16cid:durableId="1773894075">
    <w:abstractNumId w:val="5"/>
  </w:num>
  <w:num w:numId="5" w16cid:durableId="1220704860">
    <w:abstractNumId w:val="3"/>
  </w:num>
  <w:num w:numId="6" w16cid:durableId="1912042048">
    <w:abstractNumId w:val="4"/>
  </w:num>
  <w:num w:numId="7" w16cid:durableId="505245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BC7"/>
    <w:rsid w:val="00236C10"/>
    <w:rsid w:val="007C2970"/>
    <w:rsid w:val="0083104D"/>
    <w:rsid w:val="00B52BC7"/>
    <w:rsid w:val="00C161C8"/>
    <w:rsid w:val="0521B94D"/>
    <w:rsid w:val="07B7C6B2"/>
    <w:rsid w:val="0F299E7C"/>
    <w:rsid w:val="10025418"/>
    <w:rsid w:val="1A28BE80"/>
    <w:rsid w:val="1ACA56DF"/>
    <w:rsid w:val="1C1156F8"/>
    <w:rsid w:val="24B706DC"/>
    <w:rsid w:val="2DA6F9D3"/>
    <w:rsid w:val="3A6B930C"/>
    <w:rsid w:val="3F04CC9F"/>
    <w:rsid w:val="49BA1955"/>
    <w:rsid w:val="4AC5B71E"/>
    <w:rsid w:val="529628BE"/>
    <w:rsid w:val="553821EB"/>
    <w:rsid w:val="5E18F509"/>
    <w:rsid w:val="5FF7B0F8"/>
    <w:rsid w:val="60F69AA2"/>
    <w:rsid w:val="63B05163"/>
    <w:rsid w:val="673EEFAD"/>
    <w:rsid w:val="6D378102"/>
    <w:rsid w:val="71F7F412"/>
    <w:rsid w:val="73244698"/>
    <w:rsid w:val="762D7210"/>
    <w:rsid w:val="785C04AA"/>
    <w:rsid w:val="7D2B11F9"/>
    <w:rsid w:val="7F267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84F56"/>
  <w15:chartTrackingRefBased/>
  <w15:docId w15:val="{9BA2C607-5640-4244-BB9B-E6EECDA80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52BC7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2BC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BC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B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B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52BC7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52BC7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52BC7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52BC7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52BC7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52BC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52BC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52BC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52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BC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52BC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52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BC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52BC7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B52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B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BC7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52B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BC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52BC7"/>
    <w:pPr>
      <w:spacing w:after="0" w:line="240" w:lineRule="auto"/>
    </w:pPr>
    <w:rPr>
      <w:kern w:val="0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ListParagraphChar" w:customStyle="1">
    <w:name w:val="List Paragraph Char"/>
    <w:link w:val="ListParagraph"/>
    <w:uiPriority w:val="34"/>
    <w:rsid w:val="00B52BC7"/>
  </w:style>
  <w:style w:type="paragraph" w:styleId="TableParagraph" w:customStyle="1">
    <w:name w:val="Table Paragraph"/>
    <w:basedOn w:val="Normal"/>
    <w:uiPriority w:val="1"/>
    <w:qFormat/>
    <w:rsid w:val="00B52BC7"/>
    <w:pPr>
      <w:widowControl w:val="0"/>
      <w:autoSpaceDE w:val="0"/>
      <w:autoSpaceDN w:val="0"/>
      <w:spacing w:after="0" w:line="240" w:lineRule="auto"/>
    </w:pPr>
    <w:rPr>
      <w:rFonts w:ascii="Cambria" w:hAnsi="Cambria" w:eastAsia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B52BC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 w:bidi="ta-IN"/>
    </w:rPr>
  </w:style>
  <w:style w:type="paragraph" w:styleId="Header">
    <w:uiPriority w:val="99"/>
    <w:name w:val="header"/>
    <w:basedOn w:val="Normal"/>
    <w:unhideWhenUsed/>
    <w:rsid w:val="63B0516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3B05163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image" Target="/media/image.png" Id="rId958034665" /><Relationship Type="http://schemas.openxmlformats.org/officeDocument/2006/relationships/image" Target="/media/image2.png" Id="rId349530514" /><Relationship Type="http://schemas.openxmlformats.org/officeDocument/2006/relationships/header" Target="header.xml" Id="R0112155d21a1470b" /><Relationship Type="http://schemas.openxmlformats.org/officeDocument/2006/relationships/footer" Target="footer.xml" Id="Rb8ec86784d7748b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D0C7CF805C2A499546877329385919" ma:contentTypeVersion="11" ma:contentTypeDescription="Create a new document." ma:contentTypeScope="" ma:versionID="0426fdab26f7eeb207ea74be6015a4f2">
  <xsd:schema xmlns:xsd="http://www.w3.org/2001/XMLSchema" xmlns:xs="http://www.w3.org/2001/XMLSchema" xmlns:p="http://schemas.microsoft.com/office/2006/metadata/properties" xmlns:ns2="6df5f51b-abf4-4221-8508-0d7307a87c1b" xmlns:ns3="8a01a900-5428-47a6-a2a9-02f7b3079dca" targetNamespace="http://schemas.microsoft.com/office/2006/metadata/properties" ma:root="true" ma:fieldsID="c859a6a0b88543bc5cccdccdebee2ebe" ns2:_="" ns3:_="">
    <xsd:import namespace="6df5f51b-abf4-4221-8508-0d7307a87c1b"/>
    <xsd:import namespace="8a01a900-5428-47a6-a2a9-02f7b3079d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5f51b-abf4-4221-8508-0d7307a87c1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1a900-5428-47a6-a2a9-02f7b3079dc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4442c54-b548-4485-9831-6ba7a8abd40b}" ma:internalName="TaxCatchAll" ma:showField="CatchAllData" ma:web="8a01a900-5428-47a6-a2a9-02f7b3079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df5f51b-abf4-4221-8508-0d7307a87c1b" xsi:nil="true"/>
    <TaxCatchAll xmlns="8a01a900-5428-47a6-a2a9-02f7b3079dca" xsi:nil="true"/>
    <lcf76f155ced4ddcb4097134ff3c332f xmlns="6df5f51b-abf4-4221-8508-0d7307a87c1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5C2EECF-274B-400F-9E0E-6D96564AA469}"/>
</file>

<file path=customXml/itemProps2.xml><?xml version="1.0" encoding="utf-8"?>
<ds:datastoreItem xmlns:ds="http://schemas.openxmlformats.org/officeDocument/2006/customXml" ds:itemID="{9B63BFDB-A109-4A6C-82CE-CA5453752349}"/>
</file>

<file path=customXml/itemProps3.xml><?xml version="1.0" encoding="utf-8"?>
<ds:datastoreItem xmlns:ds="http://schemas.openxmlformats.org/officeDocument/2006/customXml" ds:itemID="{DCBE9212-12BA-4423-9CD9-C561A14F882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Vishwa A 23BAD128</cp:lastModifiedBy>
  <cp:revision>3</cp:revision>
  <dcterms:created xsi:type="dcterms:W3CDTF">2026-01-06T06:22:00Z</dcterms:created>
  <dcterms:modified xsi:type="dcterms:W3CDTF">2026-01-20T06:23:39Z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0x01010078D0C7CF805C2A499546877329385919</vt:lpwstr>
  </property>
</Properties>
</file>