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AFF55F" w14:textId="77777777" w:rsidR="00DF01E0" w:rsidRDefault="00A40B23">
      <w:r>
        <w:t xml:space="preserve">                           </w:t>
      </w:r>
      <w:r>
        <w:rPr>
          <w:noProof/>
        </w:rPr>
        <w:drawing>
          <wp:inline distT="0" distB="0" distL="0" distR="0" wp14:anchorId="25CA3FC6" wp14:editId="1E818204">
            <wp:extent cx="3277210" cy="1936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118" cy="194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>1. It is the oldest AWS Service.</w:t>
      </w:r>
      <w:r w:rsidR="00987B58">
        <w:br/>
      </w:r>
      <w:r w:rsidR="000D27EE">
        <w:rPr>
          <w:noProof/>
        </w:rPr>
        <w:drawing>
          <wp:inline distT="0" distB="0" distL="0" distR="0" wp14:anchorId="13310537" wp14:editId="5E003E65">
            <wp:extent cx="5943600" cy="2000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7B58">
        <w:br/>
      </w:r>
      <w:r w:rsidR="00987B58">
        <w:br/>
      </w:r>
      <w:r w:rsidR="00987B58" w:rsidRPr="000D27EE">
        <w:rPr>
          <w:highlight w:val="yellow"/>
        </w:rPr>
        <w:t>2. What is SQS :</w:t>
      </w:r>
      <w:r w:rsidR="00987B58">
        <w:t xml:space="preserve"> </w:t>
      </w:r>
      <w:r w:rsidR="00927248">
        <w:br/>
      </w:r>
      <w:r w:rsidR="00FC2895">
        <w:t xml:space="preserve">- </w:t>
      </w:r>
      <w:r w:rsidR="00987B58">
        <w:t xml:space="preserve">It is a web service that gives you access to </w:t>
      </w:r>
      <w:r w:rsidR="00927248">
        <w:t xml:space="preserve">a </w:t>
      </w:r>
      <w:r w:rsidR="00987B58">
        <w:t xml:space="preserve">message queue, that can used to store messages, While </w:t>
      </w:r>
      <w:r w:rsidR="00927248">
        <w:br/>
      </w:r>
      <w:r w:rsidR="00987B58">
        <w:t>waiting for a computer to process them.</w:t>
      </w:r>
      <w:r w:rsidR="00927248">
        <w:br/>
      </w:r>
      <w:r w:rsidR="00FC2895">
        <w:t xml:space="preserve">- </w:t>
      </w:r>
      <w:r w:rsidR="00927248">
        <w:t>It is a distributed queue system that enables web service applications to quickly and reliably queue messages that one component in the application generates, to be consumed by another component.</w:t>
      </w:r>
      <w:r w:rsidR="00927248">
        <w:br/>
      </w:r>
      <w:r w:rsidR="00FC2895">
        <w:t xml:space="preserve">- </w:t>
      </w:r>
      <w:r w:rsidR="00927248">
        <w:t>A queue is a temporary repository for messages that are awaiting processing.</w:t>
      </w:r>
      <w:r w:rsidR="00FC2895">
        <w:br/>
        <w:t>- It is always a pull based system.</w:t>
      </w:r>
      <w:r w:rsidR="00FC2895">
        <w:br/>
      </w:r>
      <w:r w:rsidR="001D0FF0">
        <w:br/>
        <w:t xml:space="preserve">Queue : The queue acts as a buffer between the component producing and saving the data, AND the component receiving the data for processing. </w:t>
      </w:r>
      <w:r w:rsidR="001D0FF0">
        <w:br/>
      </w:r>
      <w:r w:rsidR="001D0FF0">
        <w:br/>
      </w:r>
      <w:r w:rsidR="00FC2895">
        <w:t>Use :</w:t>
      </w:r>
      <w:r w:rsidR="00FC2895">
        <w:br/>
        <w:t>- Using SQS we can de-couple the components of an application, so they run independently.</w:t>
      </w:r>
      <w:r w:rsidR="00FC2895">
        <w:br/>
        <w:t>- The queue messages can contain up to 256KB of text in any format.</w:t>
      </w:r>
      <w:r w:rsidR="00E40E4E">
        <w:br/>
        <w:t>- Messages can be kept in the queue from 1 minute to 14 days, with the default retention period being 4 days.</w:t>
      </w:r>
      <w:r w:rsidR="00270D34">
        <w:br/>
      </w:r>
      <w:r w:rsidR="006F1357">
        <w:br/>
      </w:r>
      <w:r w:rsidR="00270D34">
        <w:t xml:space="preserve">- </w:t>
      </w:r>
      <w:r w:rsidR="00270D34" w:rsidRPr="000D27EE">
        <w:rPr>
          <w:highlight w:val="lightGray"/>
        </w:rPr>
        <w:t>Visibility timeout</w:t>
      </w:r>
      <w:r w:rsidR="0035607A">
        <w:t xml:space="preserve"> (max 12 hours.)</w:t>
      </w:r>
      <w:r w:rsidR="00270D34">
        <w:t xml:space="preserve"> : It is the amount of time that the message in invisible in the SQS queue</w:t>
      </w:r>
      <w:r w:rsidR="00010162">
        <w:t>, after a reader picks up the message.</w:t>
      </w:r>
      <w:r w:rsidR="0089087D">
        <w:t xml:space="preserve"> </w:t>
      </w:r>
      <w:r w:rsidR="0035607A">
        <w:br/>
      </w:r>
      <w:r w:rsidR="0089087D">
        <w:t xml:space="preserve">If the job is processed before the ‘visibility time out’ expires the message will then be deleted from the </w:t>
      </w:r>
      <w:r w:rsidR="0089087D">
        <w:lastRenderedPageBreak/>
        <w:t>SQS queue.</w:t>
      </w:r>
      <w:r w:rsidR="0035607A">
        <w:br/>
        <w:t xml:space="preserve">If the job is not processed with in that ‘visibility time out’ period then that message will become again and another reader will process it. </w:t>
      </w:r>
      <w:r w:rsidR="0035607A">
        <w:br/>
        <w:t>This could result in the message being delivered twice.</w:t>
      </w:r>
      <w:r w:rsidR="006F1357">
        <w:br/>
      </w:r>
      <w:r w:rsidR="00FC2895">
        <w:br/>
        <w:t>- Any component can retrieve the messages programmatically using the SQS api.</w:t>
      </w:r>
      <w:r w:rsidR="001D0FF0">
        <w:br/>
        <w:t>- The queue resolves issues that arise if the producer is producing work faster than the consumer can process it : For Example we can configure Auto-Scaling groups to monitor the SQS queue And we can start provisioning EC2 instances when a particular limit is reached</w:t>
      </w:r>
      <w:r w:rsidR="004848B5">
        <w:t xml:space="preserve"> and VICE-VERSA.</w:t>
      </w:r>
      <w:r w:rsidR="002847F5">
        <w:br/>
      </w:r>
      <w:r w:rsidR="006F1357">
        <w:br/>
      </w:r>
      <w:r w:rsidR="006F1357" w:rsidRPr="000D27EE">
        <w:rPr>
          <w:highlight w:val="lightGray"/>
        </w:rPr>
        <w:t>SQS Long Polling</w:t>
      </w:r>
      <w:r w:rsidR="006F1357">
        <w:t xml:space="preserve"> : It is a way to retrieve messages from AWS SQS queues. Long polling does not return a response until a message arrives in the message queue OR a long poll times</w:t>
      </w:r>
      <w:r w:rsidR="00577F69">
        <w:t>-</w:t>
      </w:r>
      <w:r w:rsidR="006F1357">
        <w:t>out.</w:t>
      </w:r>
      <w:r w:rsidR="000879E7">
        <w:t xml:space="preserve"> [saves you money]</w:t>
      </w:r>
      <w:r w:rsidR="006F1357">
        <w:br/>
      </w:r>
      <w:r w:rsidR="006F1357" w:rsidRPr="000D27EE">
        <w:rPr>
          <w:highlight w:val="lightGray"/>
        </w:rPr>
        <w:t>SQS Short Polling</w:t>
      </w:r>
      <w:r w:rsidR="006F1357">
        <w:t xml:space="preserve"> : This regular short polling returns immediately eve if the message queue being polled is empty.</w:t>
      </w:r>
      <w:r w:rsidR="00577F69">
        <w:t xml:space="preserve"> For Ex : Your EC2 instances continuously polls the queue to find out if there is a job, always.</w:t>
      </w:r>
      <w:r w:rsidR="006F1357">
        <w:br/>
      </w:r>
      <w:r w:rsidR="006F1357">
        <w:br/>
      </w:r>
      <w:r w:rsidR="002847F5">
        <w:br/>
      </w:r>
      <w:r w:rsidR="002847F5" w:rsidRPr="000D27EE">
        <w:rPr>
          <w:highlight w:val="yellow"/>
        </w:rPr>
        <w:t>3. Types of QUEUES.</w:t>
      </w:r>
      <w:r w:rsidR="002847F5">
        <w:br/>
      </w:r>
      <w:r w:rsidR="002847F5" w:rsidRPr="000D27EE">
        <w:rPr>
          <w:highlight w:val="lightGray"/>
        </w:rPr>
        <w:t>Standard Queues</w:t>
      </w:r>
      <w:r w:rsidR="00DF326A" w:rsidRPr="000D27EE">
        <w:rPr>
          <w:highlight w:val="lightGray"/>
        </w:rPr>
        <w:t xml:space="preserve"> :</w:t>
      </w:r>
      <w:r w:rsidR="00A32C82">
        <w:br/>
      </w:r>
      <w:r w:rsidR="00DF326A">
        <w:t>This is the default queue type offered by AWS SQS.</w:t>
      </w:r>
      <w:r w:rsidR="00DF326A">
        <w:br/>
        <w:t xml:space="preserve">A Standard queue lets you have </w:t>
      </w:r>
      <w:r w:rsidR="00DF326A">
        <w:rPr>
          <w:i/>
          <w:iCs/>
        </w:rPr>
        <w:t>nearly</w:t>
      </w:r>
      <w:r w:rsidR="00DF326A">
        <w:t>-</w:t>
      </w:r>
      <w:r w:rsidR="00DF326A">
        <w:rPr>
          <w:i/>
          <w:iCs/>
        </w:rPr>
        <w:t xml:space="preserve">unlimited </w:t>
      </w:r>
      <w:r w:rsidR="00DF326A">
        <w:t xml:space="preserve"> number of transactions per second.</w:t>
      </w:r>
      <w:r w:rsidR="00A32C82">
        <w:br/>
        <w:t>They guarantee that the messages are delivered at-least once. However occasionally, more than one copy of the message might be delivered out-of-order.</w:t>
      </w:r>
      <w:r w:rsidR="00A32C82">
        <w:br/>
        <w:t>Standard queues do not have any kind of order to them.</w:t>
      </w:r>
      <w:r w:rsidR="00A32C82">
        <w:br/>
        <w:t xml:space="preserve">They provide best-effort ordering which ensures that messages are generally delivered in the same </w:t>
      </w:r>
      <w:r w:rsidR="00A32C82">
        <w:br/>
        <w:t>order as they are sent.</w:t>
      </w:r>
      <w:r w:rsidR="00A32C82">
        <w:br/>
      </w:r>
      <w:r w:rsidR="00DF326A">
        <w:br/>
      </w:r>
      <w:r w:rsidR="00DF326A" w:rsidRPr="000D27EE">
        <w:rPr>
          <w:highlight w:val="lightGray"/>
        </w:rPr>
        <w:t>FIFO Queues :</w:t>
      </w:r>
      <w:r w:rsidR="00DF326A">
        <w:t xml:space="preserve"> </w:t>
      </w:r>
      <w:r w:rsidR="00FC2895">
        <w:br/>
      </w:r>
      <w:r w:rsidR="00A32C82">
        <w:t>The most important feature of this queue type is FIFO delivery + And exactly once-processing.</w:t>
      </w:r>
      <w:r w:rsidR="003F34F6">
        <w:br/>
        <w:t>The order in which the messages are received and sent is strictly preserved.</w:t>
      </w:r>
      <w:r w:rsidR="003F34F6">
        <w:br/>
        <w:t>The message is delivered only once and remains available until a consumer processes the message and deletes it.</w:t>
      </w:r>
      <w:r w:rsidR="003F34F6">
        <w:br/>
        <w:t>Duplicates are not introduced into the queue.</w:t>
      </w:r>
      <w:r w:rsidR="00AE585E">
        <w:br/>
        <w:t>FIFO Queues are limited to 300 Transactions per second.</w:t>
      </w:r>
      <w:r w:rsidR="00E40E4E">
        <w:br/>
        <w:t xml:space="preserve">FIFO queues also support Message Groups ? </w:t>
      </w:r>
      <w:r w:rsidR="00DF01E0">
        <w:br/>
      </w:r>
    </w:p>
    <w:p w14:paraId="1B86D08B" w14:textId="77777777" w:rsidR="00F36000" w:rsidRDefault="00DF01E0">
      <w:pPr>
        <w:rPr>
          <w:noProof/>
        </w:rPr>
      </w:pPr>
      <w:r>
        <w:lastRenderedPageBreak/>
        <w:t>4. CREATING A QUEUE</w:t>
      </w:r>
      <w:r>
        <w:br/>
      </w:r>
      <w:r>
        <w:rPr>
          <w:noProof/>
        </w:rPr>
        <w:drawing>
          <wp:inline distT="0" distB="0" distL="0" distR="0" wp14:anchorId="2FB67F68" wp14:editId="5427269B">
            <wp:extent cx="6655103" cy="5651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354" cy="565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6E37">
        <w:br/>
      </w:r>
      <w:r w:rsidR="00F86E37">
        <w:br/>
      </w:r>
      <w:r w:rsidR="00F86E37">
        <w:rPr>
          <w:noProof/>
        </w:rPr>
        <w:lastRenderedPageBreak/>
        <w:drawing>
          <wp:inline distT="0" distB="0" distL="0" distR="0" wp14:anchorId="4A170E60" wp14:editId="3501BDB3">
            <wp:extent cx="6650978" cy="5194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213" cy="519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15C5">
        <w:br/>
      </w:r>
      <w:r w:rsidR="00E215C5">
        <w:br/>
      </w:r>
      <w:r w:rsidR="00E215C5" w:rsidRPr="007E1370">
        <w:rPr>
          <w:highlight w:val="yellow"/>
        </w:rPr>
        <w:t xml:space="preserve">5. LAB : </w:t>
      </w:r>
      <w:r w:rsidR="00291269" w:rsidRPr="007E1370">
        <w:rPr>
          <w:highlight w:val="yellow"/>
        </w:rPr>
        <w:t>Note down what files have been uploaded to S3 using SQS and Lambda and CloudWatch</w:t>
      </w:r>
      <w:r w:rsidR="00291269">
        <w:br/>
        <w:t>Upload a File to S3 and then We have an PUT Event configured on a bucket.</w:t>
      </w:r>
      <w:r w:rsidR="00291269">
        <w:br/>
        <w:t>This Event will be put on a SQS Queue.</w:t>
      </w:r>
      <w:r w:rsidR="00291269">
        <w:br/>
        <w:t>The lambda will always poll the SQS queue and perform duplicate action like logging into the console- which means cloud-watch will have those logs.</w:t>
      </w:r>
      <w:r w:rsidR="00291269">
        <w:br/>
      </w:r>
      <w:r w:rsidR="00E215C5">
        <w:br/>
      </w:r>
      <w:r w:rsidR="007E1370">
        <w:t xml:space="preserve">5.1 Queue </w:t>
      </w:r>
      <w:r w:rsidR="00957286">
        <w:br/>
        <w:t xml:space="preserve">Create a SQS </w:t>
      </w:r>
      <w:r w:rsidR="00E2701F">
        <w:t>Standard-</w:t>
      </w:r>
      <w:r w:rsidR="00957286">
        <w:t>Queue.</w:t>
      </w:r>
      <w:r w:rsidR="00E215C5">
        <w:br/>
      </w:r>
      <w:r w:rsidR="00E215C5">
        <w:rPr>
          <w:noProof/>
        </w:rPr>
        <w:lastRenderedPageBreak/>
        <w:drawing>
          <wp:inline distT="0" distB="0" distL="0" distR="0" wp14:anchorId="0C4EADB0" wp14:editId="245C0A87">
            <wp:extent cx="5930900" cy="2324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15C5">
        <w:br/>
      </w:r>
      <w:r w:rsidR="00422FB4">
        <w:br/>
        <w:t>Queue Console – part 1</w:t>
      </w:r>
      <w:r w:rsidR="00E215C5">
        <w:br/>
      </w:r>
      <w:r w:rsidR="00E215C5">
        <w:rPr>
          <w:noProof/>
        </w:rPr>
        <w:drawing>
          <wp:inline distT="0" distB="0" distL="0" distR="0" wp14:anchorId="4E00C368" wp14:editId="6B981D52">
            <wp:extent cx="6540500" cy="287195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554" cy="287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15C5">
        <w:br/>
      </w:r>
      <w:r w:rsidR="00422FB4">
        <w:br/>
      </w:r>
      <w:r w:rsidR="00422FB4">
        <w:t xml:space="preserve">Queue Console – part </w:t>
      </w:r>
      <w:r w:rsidR="00422FB4">
        <w:t>2</w:t>
      </w:r>
      <w:r w:rsidR="00E215C5">
        <w:br/>
      </w:r>
      <w:r w:rsidR="00E215C5">
        <w:rPr>
          <w:noProof/>
        </w:rPr>
        <w:lastRenderedPageBreak/>
        <w:drawing>
          <wp:inline distT="0" distB="0" distL="0" distR="0" wp14:anchorId="2C0F326E" wp14:editId="6FA42D75">
            <wp:extent cx="6707188" cy="4127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0049" cy="412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7E12">
        <w:br/>
      </w:r>
      <w:r w:rsidR="00687E12">
        <w:br/>
      </w:r>
      <w:r w:rsidR="00687E12">
        <w:t xml:space="preserve">Queue Console – part </w:t>
      </w:r>
      <w:r w:rsidR="00687E12">
        <w:t>3</w:t>
      </w:r>
      <w:r w:rsidR="00687E12">
        <w:br/>
        <w:t xml:space="preserve">Notice that there are no Lambda-Triggers </w:t>
      </w:r>
      <w:r w:rsidR="00135980">
        <w:t>which will poll this queue.</w:t>
      </w:r>
      <w:r w:rsidR="00687E12">
        <w:br/>
      </w:r>
      <w:r w:rsidR="00687E12">
        <w:rPr>
          <w:noProof/>
        </w:rPr>
        <w:drawing>
          <wp:inline distT="0" distB="0" distL="0" distR="0" wp14:anchorId="79FBA217" wp14:editId="4B717719">
            <wp:extent cx="5943600" cy="1416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02D1">
        <w:br/>
      </w:r>
      <w:r w:rsidR="002002D1">
        <w:br/>
        <w:t>5.2 CREATE A LAMBDA FUNCTION</w:t>
      </w:r>
      <w:r w:rsidR="00C06CCD">
        <w:br/>
        <w:t xml:space="preserve">Use a blueprint lambda function </w:t>
      </w:r>
      <w:r w:rsidR="00461E9F">
        <w:t>which is used to poll the SQS Queue.</w:t>
      </w:r>
      <w:r w:rsidR="002002D1">
        <w:br/>
      </w:r>
      <w:r w:rsidR="002002D1">
        <w:rPr>
          <w:noProof/>
        </w:rPr>
        <w:lastRenderedPageBreak/>
        <w:drawing>
          <wp:inline distT="0" distB="0" distL="0" distR="0" wp14:anchorId="005DA747" wp14:editId="75C1376F">
            <wp:extent cx="5943600" cy="3291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6DC5">
        <w:br/>
      </w:r>
      <w:r w:rsidR="001A6DC5">
        <w:br/>
        <w:t>Add the SQS  Trigger by giving the SQS name.</w:t>
      </w:r>
      <w:r w:rsidR="008F4EC4">
        <w:br/>
      </w:r>
      <w:r w:rsidR="008F4EC4">
        <w:rPr>
          <w:noProof/>
        </w:rPr>
        <w:lastRenderedPageBreak/>
        <w:drawing>
          <wp:inline distT="0" distB="0" distL="0" distR="0" wp14:anchorId="70A524D0" wp14:editId="409DC2DB">
            <wp:extent cx="5937250" cy="610870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10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EC4">
        <w:br/>
      </w:r>
      <w:r w:rsidR="00680747">
        <w:br/>
      </w:r>
      <w:r w:rsidR="008F4EC4">
        <w:t>Lambda Console</w:t>
      </w:r>
      <w:r w:rsidR="002A4276">
        <w:t xml:space="preserve"> after creating function.</w:t>
      </w:r>
      <w:r w:rsidR="008F4EC4">
        <w:t xml:space="preserve"> </w:t>
      </w:r>
      <w:r w:rsidR="008F4EC4">
        <w:br/>
      </w:r>
      <w:r w:rsidR="002A4276">
        <w:rPr>
          <w:noProof/>
        </w:rPr>
        <w:lastRenderedPageBreak/>
        <w:drawing>
          <wp:inline distT="0" distB="0" distL="0" distR="0" wp14:anchorId="1DE18561" wp14:editId="727C31A1">
            <wp:extent cx="5930900" cy="2635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627">
        <w:br/>
      </w:r>
      <w:r w:rsidR="008F4EC4">
        <w:br/>
      </w:r>
      <w:r w:rsidR="00414B46">
        <w:t>Lambda code + Click Save.</w:t>
      </w:r>
      <w:r w:rsidR="008F4EC4">
        <w:br/>
      </w:r>
      <w:r w:rsidR="00680747">
        <w:rPr>
          <w:noProof/>
        </w:rPr>
        <w:drawing>
          <wp:inline distT="0" distB="0" distL="0" distR="0" wp14:anchorId="5741A94E" wp14:editId="33020A7F">
            <wp:extent cx="5937250" cy="19812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6FFD">
        <w:br/>
        <w:t>Other Lambda settings.</w:t>
      </w:r>
      <w:r w:rsidR="00B36FFD">
        <w:br/>
      </w:r>
      <w:r w:rsidR="00B36FFD">
        <w:rPr>
          <w:noProof/>
        </w:rPr>
        <w:lastRenderedPageBreak/>
        <w:drawing>
          <wp:inline distT="0" distB="0" distL="0" distR="0" wp14:anchorId="5A5C4686" wp14:editId="54E02AF4">
            <wp:extent cx="5930900" cy="4502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15D9">
        <w:br/>
      </w:r>
      <w:r w:rsidR="005715D9">
        <w:rPr>
          <w:noProof/>
        </w:rPr>
        <w:drawing>
          <wp:inline distT="0" distB="0" distL="0" distR="0" wp14:anchorId="605C6537" wp14:editId="30E54575">
            <wp:extent cx="5937250" cy="23304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15D9">
        <w:br/>
      </w:r>
      <w:r w:rsidR="005715D9">
        <w:rPr>
          <w:noProof/>
        </w:rPr>
        <w:lastRenderedPageBreak/>
        <w:drawing>
          <wp:inline distT="0" distB="0" distL="0" distR="0" wp14:anchorId="05EEFE8A" wp14:editId="254C81ED">
            <wp:extent cx="5943600" cy="1447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7A5C">
        <w:br/>
      </w:r>
      <w:r w:rsidR="00767A5C">
        <w:br/>
      </w:r>
      <w:r w:rsidR="001A6DC5">
        <w:t xml:space="preserve">5.3 Cloud Watch </w:t>
      </w:r>
      <w:r w:rsidR="00F36000">
        <w:t>and metrics.</w:t>
      </w:r>
      <w:r w:rsidR="001A6DC5">
        <w:br/>
      </w:r>
      <w:r w:rsidR="001A6DC5">
        <w:br/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F36000" w:rsidRPr="00F36000" w14:paraId="7EE8BDBD" w14:textId="77777777" w:rsidTr="00F36000">
        <w:tc>
          <w:tcPr>
            <w:tcW w:w="9350" w:type="dxa"/>
            <w:tcBorders>
              <w:tl2br w:val="single" w:sz="4" w:space="0" w:color="auto"/>
            </w:tcBorders>
          </w:tcPr>
          <w:p w14:paraId="08AA0E06" w14:textId="77777777" w:rsidR="00F36000" w:rsidRPr="00F36000" w:rsidRDefault="00F36000" w:rsidP="0074050A">
            <w:pPr>
              <w:rPr>
                <w:b/>
                <w:bCs/>
              </w:rPr>
            </w:pPr>
            <w:r w:rsidRPr="00F36000">
              <w:rPr>
                <w:b/>
                <w:bCs/>
                <w:noProof/>
              </w:rPr>
              <w:drawing>
                <wp:inline distT="0" distB="0" distL="0" distR="0" wp14:anchorId="41C3F964" wp14:editId="1F41AB26">
                  <wp:extent cx="5684054" cy="13906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47" cy="1391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0245A" w14:textId="77777777" w:rsidR="00840085" w:rsidRDefault="00F36000">
      <w:r>
        <w:br/>
      </w:r>
      <w:r>
        <w:rPr>
          <w:noProof/>
        </w:rPr>
        <w:drawing>
          <wp:inline distT="0" distB="0" distL="0" distR="0" wp14:anchorId="0A717C5E" wp14:editId="2A942A73">
            <wp:extent cx="5937250" cy="40259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t xml:space="preserve">5.4 </w:t>
      </w:r>
      <w:r>
        <w:br/>
      </w:r>
      <w:r>
        <w:rPr>
          <w:noProof/>
        </w:rPr>
        <w:drawing>
          <wp:inline distT="0" distB="0" distL="0" distR="0" wp14:anchorId="01533916" wp14:editId="1DC826CD">
            <wp:extent cx="5943600" cy="2647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C05ACBC" w14:textId="770B5A4D" w:rsidR="00E456E2" w:rsidRDefault="00840085">
      <w:r>
        <w:br w:type="column"/>
      </w:r>
      <w:r w:rsidR="00F36000">
        <w:lastRenderedPageBreak/>
        <w:t xml:space="preserve">5.5 </w:t>
      </w:r>
      <w:r w:rsidR="00F36000">
        <w:br/>
      </w:r>
      <w:r>
        <w:rPr>
          <w:noProof/>
        </w:rPr>
        <w:lastRenderedPageBreak/>
        <w:drawing>
          <wp:inline distT="0" distB="0" distL="0" distR="0" wp14:anchorId="0A2B2ED5" wp14:editId="6BDA23C8">
            <wp:extent cx="5727700" cy="822325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22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6CA5">
        <w:br/>
      </w:r>
      <w:r w:rsidR="00C56CA5">
        <w:lastRenderedPageBreak/>
        <w:br/>
        <w:t>Grant rights as to who can access SQS Queue</w:t>
      </w:r>
      <w:r w:rsidR="00C56CA5">
        <w:br/>
      </w:r>
      <w:r w:rsidR="00C56CA5">
        <w:rPr>
          <w:noProof/>
        </w:rPr>
        <w:drawing>
          <wp:inline distT="0" distB="0" distL="0" distR="0" wp14:anchorId="53A9BED4" wp14:editId="50E2AAD0">
            <wp:extent cx="6580862" cy="3086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294" cy="308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26F9">
        <w:br/>
      </w:r>
      <w:r w:rsidR="005A26F9">
        <w:br/>
      </w:r>
      <w:r w:rsidR="005A26F9">
        <w:rPr>
          <w:noProof/>
        </w:rPr>
        <w:drawing>
          <wp:inline distT="0" distB="0" distL="0" distR="0" wp14:anchorId="479771D1" wp14:editId="161DFB3B">
            <wp:extent cx="6676809" cy="23939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193" cy="239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26F9">
        <w:br/>
        <w:t>Queue Console Monitoring.</w:t>
      </w:r>
      <w:r w:rsidR="005A26F9">
        <w:br/>
      </w:r>
      <w:r w:rsidR="005A26F9">
        <w:rPr>
          <w:noProof/>
        </w:rPr>
        <w:lastRenderedPageBreak/>
        <w:drawing>
          <wp:inline distT="0" distB="0" distL="0" distR="0" wp14:anchorId="3336037F" wp14:editId="37EA5213">
            <wp:extent cx="6564330" cy="3124200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91" cy="312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26F9">
        <w:br/>
        <w:t>Cloud watch metrics screenshot.</w:t>
      </w:r>
      <w:r w:rsidR="005A26F9">
        <w:br/>
      </w:r>
      <w:r w:rsidR="005A26F9">
        <w:rPr>
          <w:noProof/>
        </w:rPr>
        <w:drawing>
          <wp:inline distT="0" distB="0" distL="0" distR="0" wp14:anchorId="2F6FF23C" wp14:editId="0BE3A2E7">
            <wp:extent cx="6567383" cy="297815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145" cy="297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26F9">
        <w:br/>
      </w:r>
      <w:r w:rsidR="005A26F9">
        <w:br/>
        <w:t>Lambda Console – Monitoring screenshot.</w:t>
      </w:r>
      <w:r w:rsidR="005A26F9">
        <w:br/>
      </w:r>
      <w:r w:rsidR="005A26F9">
        <w:rPr>
          <w:noProof/>
        </w:rPr>
        <w:lastRenderedPageBreak/>
        <w:drawing>
          <wp:inline distT="0" distB="0" distL="0" distR="0" wp14:anchorId="41346BBF" wp14:editId="515BE102">
            <wp:extent cx="5943600" cy="2844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26F9">
        <w:br/>
      </w:r>
      <w:r w:rsidR="005A26F9">
        <w:br/>
        <w:t>CloudWatch – Log Groups (There is only one which is generated by Lambda, but not the SQS queue)</w:t>
      </w:r>
      <w:r w:rsidR="005A26F9">
        <w:rPr>
          <w:noProof/>
        </w:rPr>
        <w:drawing>
          <wp:inline distT="0" distB="0" distL="0" distR="0" wp14:anchorId="057FF5A3" wp14:editId="44C28492">
            <wp:extent cx="5937250" cy="166370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63DD">
        <w:br/>
      </w:r>
      <w:r w:rsidR="00D86F4A">
        <w:br/>
      </w:r>
      <w:r w:rsidR="00B763DD">
        <w:t>Cloud watch log streams.</w:t>
      </w:r>
      <w:r w:rsidR="00B763DD">
        <w:br/>
      </w:r>
      <w:r w:rsidR="00B763DD">
        <w:rPr>
          <w:noProof/>
        </w:rPr>
        <w:drawing>
          <wp:inline distT="0" distB="0" distL="0" distR="0" wp14:anchorId="20E6B887" wp14:editId="664118C0">
            <wp:extent cx="5943600" cy="20116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6F4A">
        <w:br/>
      </w:r>
    </w:p>
    <w:p w14:paraId="099435CF" w14:textId="77777777" w:rsidR="00D86F4A" w:rsidRDefault="00D86F4A"/>
    <w:p w14:paraId="1B97F225" w14:textId="7398E0C5" w:rsidR="00D86F4A" w:rsidRDefault="00D86F4A">
      <w:r>
        <w:lastRenderedPageBreak/>
        <w:t>Cloud Watch Events in a Log stream.</w:t>
      </w:r>
      <w:r>
        <w:br/>
      </w:r>
      <w:r>
        <w:rPr>
          <w:noProof/>
        </w:rPr>
        <w:drawing>
          <wp:inline distT="0" distB="0" distL="0" distR="0" wp14:anchorId="625E8535" wp14:editId="7C594D74">
            <wp:extent cx="5937250" cy="2565400"/>
            <wp:effectExtent l="0" t="0" r="635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21DF">
        <w:br/>
      </w:r>
      <w:r w:rsidR="00E121DF">
        <w:br/>
      </w:r>
      <w:r w:rsidR="00E121DF">
        <w:rPr>
          <w:noProof/>
        </w:rPr>
        <w:drawing>
          <wp:inline distT="0" distB="0" distL="0" distR="0" wp14:anchorId="4BF34980" wp14:editId="433F6F2D">
            <wp:extent cx="5937250" cy="461010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E121DF">
        <w:br/>
      </w:r>
    </w:p>
    <w:sectPr w:rsidR="00D86F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9FD"/>
    <w:rsid w:val="00010162"/>
    <w:rsid w:val="000879E7"/>
    <w:rsid w:val="000D27EE"/>
    <w:rsid w:val="00135980"/>
    <w:rsid w:val="001A6DC5"/>
    <w:rsid w:val="001D0FF0"/>
    <w:rsid w:val="002002D1"/>
    <w:rsid w:val="00270D34"/>
    <w:rsid w:val="002847F5"/>
    <w:rsid w:val="00291269"/>
    <w:rsid w:val="002A4276"/>
    <w:rsid w:val="0035607A"/>
    <w:rsid w:val="003F34F6"/>
    <w:rsid w:val="00414B46"/>
    <w:rsid w:val="00422FB4"/>
    <w:rsid w:val="00461E9F"/>
    <w:rsid w:val="004848B5"/>
    <w:rsid w:val="005715D9"/>
    <w:rsid w:val="00577F69"/>
    <w:rsid w:val="005A26F9"/>
    <w:rsid w:val="00680747"/>
    <w:rsid w:val="00687E12"/>
    <w:rsid w:val="006F1357"/>
    <w:rsid w:val="007256AF"/>
    <w:rsid w:val="00767A5C"/>
    <w:rsid w:val="007E1370"/>
    <w:rsid w:val="00840085"/>
    <w:rsid w:val="0089087D"/>
    <w:rsid w:val="008F4EC4"/>
    <w:rsid w:val="00927248"/>
    <w:rsid w:val="00957286"/>
    <w:rsid w:val="00987B58"/>
    <w:rsid w:val="00A32C82"/>
    <w:rsid w:val="00A40B23"/>
    <w:rsid w:val="00AE585E"/>
    <w:rsid w:val="00B36FFD"/>
    <w:rsid w:val="00B763DD"/>
    <w:rsid w:val="00C06CCD"/>
    <w:rsid w:val="00C079FD"/>
    <w:rsid w:val="00C56CA5"/>
    <w:rsid w:val="00D86F4A"/>
    <w:rsid w:val="00DF01E0"/>
    <w:rsid w:val="00DF326A"/>
    <w:rsid w:val="00E121DF"/>
    <w:rsid w:val="00E215C5"/>
    <w:rsid w:val="00E2701F"/>
    <w:rsid w:val="00E40E4E"/>
    <w:rsid w:val="00E456E2"/>
    <w:rsid w:val="00F36000"/>
    <w:rsid w:val="00F77627"/>
    <w:rsid w:val="00F86E37"/>
    <w:rsid w:val="00FC2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2DA8D"/>
  <w15:chartTrackingRefBased/>
  <w15:docId w15:val="{A5B78D3A-5A91-4D07-B55E-7F84CBEFC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360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18</Pages>
  <Words>760</Words>
  <Characters>3592</Characters>
  <Application>Microsoft Office Word</Application>
  <DocSecurity>0</DocSecurity>
  <Lines>83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Valluri Satyaprakash</dc:creator>
  <cp:keywords/>
  <dc:description/>
  <cp:lastModifiedBy>Valluri Satyaprakash</cp:lastModifiedBy>
  <cp:revision>45</cp:revision>
  <dcterms:created xsi:type="dcterms:W3CDTF">2020-06-16T08:02:00Z</dcterms:created>
  <dcterms:modified xsi:type="dcterms:W3CDTF">2020-06-17T10:40:00Z</dcterms:modified>
</cp:coreProperties>
</file>