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5C478" w14:textId="05908782" w:rsidR="00955165" w:rsidRDefault="006D3E46" w:rsidP="00A17EBD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A17EBD">
        <w:rPr>
          <w:rFonts w:ascii="Aptos" w:hAnsi="Aptos"/>
        </w:rPr>
        <w:t>An experienced, multi-skilled administrator and operations professional with over 20 years’ experience across healthcare, information security administration, IT technical support, legal administration, and regulated operational environments.</w:t>
      </w:r>
    </w:p>
    <w:p w14:paraId="0A88E466" w14:textId="77777777" w:rsidR="00A17EBD" w:rsidRPr="00A17EBD" w:rsidRDefault="00A17EBD" w:rsidP="00A17EBD">
      <w:pPr>
        <w:pStyle w:val="ListParagraph"/>
        <w:rPr>
          <w:rFonts w:ascii="Aptos" w:hAnsi="Aptos"/>
        </w:rPr>
      </w:pPr>
    </w:p>
    <w:p w14:paraId="357F1A84" w14:textId="77777777" w:rsidR="00955165" w:rsidRPr="00A17EBD" w:rsidRDefault="006D3E46" w:rsidP="00A17EBD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A17EBD">
        <w:rPr>
          <w:rFonts w:ascii="Aptos" w:hAnsi="Aptos"/>
        </w:rPr>
        <w:t>A respected and reliable operator with a hands-on approach and experience coordinating workflows across teams and functions. Highly organised, pragmatic, and clear in communication, with a strong record of operational support, project coordination, analysis, and governance-driven work.</w:t>
      </w:r>
    </w:p>
    <w:p w14:paraId="68291B95" w14:textId="77777777" w:rsidR="00955165" w:rsidRPr="00395AE2" w:rsidRDefault="00955165" w:rsidP="006860E9">
      <w:pPr>
        <w:pBdr>
          <w:bottom w:val="single" w:sz="4" w:space="0" w:color="auto"/>
        </w:pBdr>
        <w:rPr>
          <w:rFonts w:ascii="Aptos" w:hAnsi="Aptos"/>
        </w:rPr>
      </w:pPr>
    </w:p>
    <w:p w14:paraId="79C1FAE3" w14:textId="4C6488A1" w:rsidR="00955165" w:rsidRPr="00395AE2" w:rsidRDefault="006D3E46" w:rsidP="00395AE2">
      <w:pPr>
        <w:jc w:val="center"/>
        <w:rPr>
          <w:rFonts w:ascii="Aptos" w:hAnsi="Aptos"/>
          <w:b/>
          <w:bCs/>
          <w:sz w:val="32"/>
          <w:szCs w:val="32"/>
        </w:rPr>
      </w:pPr>
      <w:r w:rsidRPr="00395AE2">
        <w:rPr>
          <w:rFonts w:ascii="Aptos" w:hAnsi="Aptos"/>
          <w:b/>
          <w:bCs/>
          <w:sz w:val="32"/>
          <w:szCs w:val="32"/>
        </w:rPr>
        <w:t>EXPERIENCE</w:t>
      </w:r>
    </w:p>
    <w:p w14:paraId="21C2CBA8" w14:textId="77777777" w:rsidR="00955165" w:rsidRPr="00395AE2" w:rsidRDefault="006D3E46" w:rsidP="00395AE2">
      <w:pPr>
        <w:rPr>
          <w:rFonts w:ascii="Aptos" w:hAnsi="Aptos"/>
        </w:rPr>
      </w:pPr>
      <w:r w:rsidRPr="00395AE2">
        <w:rPr>
          <w:rFonts w:ascii="Aptos" w:hAnsi="Aptos"/>
        </w:rPr>
        <w:t>September 2024 – Present</w:t>
      </w:r>
    </w:p>
    <w:p w14:paraId="490BA2CE" w14:textId="77777777" w:rsidR="00955165" w:rsidRPr="00FF0DBB" w:rsidRDefault="006D3E46" w:rsidP="00395AE2">
      <w:pPr>
        <w:rPr>
          <w:rFonts w:ascii="Aptos" w:hAnsi="Aptos"/>
          <w:b/>
          <w:bCs/>
        </w:rPr>
      </w:pPr>
      <w:r w:rsidRPr="00FF0DBB">
        <w:rPr>
          <w:rFonts w:ascii="Aptos" w:hAnsi="Aptos"/>
          <w:b/>
          <w:bCs/>
        </w:rPr>
        <w:t>Administrator / Operations Support</w:t>
      </w:r>
    </w:p>
    <w:p w14:paraId="44CFF722" w14:textId="47DA6F84" w:rsidR="00955165" w:rsidRPr="00395AE2" w:rsidRDefault="006D3E46" w:rsidP="00395AE2">
      <w:pPr>
        <w:rPr>
          <w:rFonts w:ascii="Aptos" w:hAnsi="Aptos"/>
        </w:rPr>
      </w:pPr>
      <w:r w:rsidRPr="00395AE2">
        <w:rPr>
          <w:rFonts w:ascii="Aptos" w:hAnsi="Aptos"/>
        </w:rPr>
        <w:t>North Bristol NHS Trust (UK)</w:t>
      </w:r>
    </w:p>
    <w:p w14:paraId="7948B20F" w14:textId="77777777" w:rsidR="00955165" w:rsidRPr="00395AE2" w:rsidRDefault="006D3E46" w:rsidP="00395AE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395AE2">
        <w:rPr>
          <w:rFonts w:ascii="Aptos" w:hAnsi="Aptos"/>
        </w:rPr>
        <w:t xml:space="preserve">Providing administrative and operational support across </w:t>
      </w:r>
      <w:r w:rsidRPr="00395AE2">
        <w:rPr>
          <w:rFonts w:ascii="Aptos" w:hAnsi="Aptos"/>
          <w:i/>
          <w:iCs/>
        </w:rPr>
        <w:t>Cardiac Testing</w:t>
      </w:r>
      <w:r w:rsidRPr="00395AE2">
        <w:rPr>
          <w:rFonts w:ascii="Aptos" w:hAnsi="Aptos"/>
        </w:rPr>
        <w:t xml:space="preserve">, </w:t>
      </w:r>
      <w:r w:rsidRPr="00395AE2">
        <w:rPr>
          <w:rFonts w:ascii="Aptos" w:hAnsi="Aptos"/>
          <w:i/>
          <w:iCs/>
        </w:rPr>
        <w:t xml:space="preserve">Infection Prevention &amp; Control, and Tissue Viability </w:t>
      </w:r>
      <w:r w:rsidRPr="00395AE2">
        <w:rPr>
          <w:rFonts w:ascii="Aptos" w:hAnsi="Aptos"/>
        </w:rPr>
        <w:t>services within a large acute NHS Trust.</w:t>
      </w:r>
    </w:p>
    <w:p w14:paraId="74E3DA10" w14:textId="77777777" w:rsidR="00955165" w:rsidRPr="00395AE2" w:rsidRDefault="006D3E46" w:rsidP="00395AE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395AE2">
        <w:rPr>
          <w:rFonts w:ascii="Aptos" w:hAnsi="Aptos"/>
        </w:rPr>
        <w:t>Supporting high-volume, time-critical workflows including referrals, test scheduling, results handling, reporting, and governance documentation.</w:t>
      </w:r>
    </w:p>
    <w:p w14:paraId="64319850" w14:textId="77777777" w:rsidR="00955165" w:rsidRPr="00395AE2" w:rsidRDefault="006D3E46" w:rsidP="00395AE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395AE2">
        <w:rPr>
          <w:rFonts w:ascii="Aptos" w:hAnsi="Aptos"/>
        </w:rPr>
        <w:t>Assisting IPC and Tissue Viability teams with audit preparation, data collation, reporting, and compliance with national and local clinical governance requirements.</w:t>
      </w:r>
    </w:p>
    <w:p w14:paraId="5DAD22AE" w14:textId="77777777" w:rsidR="00955165" w:rsidRPr="00395AE2" w:rsidRDefault="006D3E46" w:rsidP="00395AE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395AE2">
        <w:rPr>
          <w:rFonts w:ascii="Aptos" w:hAnsi="Aptos"/>
        </w:rPr>
        <w:t>Managing confidential patient and staff information in accordance with NHS information governance, data protection, and clinical safety standards.</w:t>
      </w:r>
    </w:p>
    <w:p w14:paraId="56186372" w14:textId="77777777" w:rsidR="00955165" w:rsidRPr="00395AE2" w:rsidRDefault="006D3E46" w:rsidP="00395AE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395AE2">
        <w:rPr>
          <w:rFonts w:ascii="Aptos" w:hAnsi="Aptos"/>
        </w:rPr>
        <w:t>Acting as a liaison point between clinical teams, operational managers, and external stakeholders to ensure continuity of service delivery.</w:t>
      </w:r>
    </w:p>
    <w:p w14:paraId="4DE65A3A" w14:textId="333E422C" w:rsidR="00A17EBD" w:rsidRDefault="006D3E46" w:rsidP="00F25C9D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395AE2">
        <w:rPr>
          <w:rFonts w:ascii="Aptos" w:hAnsi="Aptos"/>
        </w:rPr>
        <w:t>Contributing to process improvement, document standardisation, and operational resilience within resource-constrained healthcare environments.</w:t>
      </w:r>
    </w:p>
    <w:p w14:paraId="44173567" w14:textId="77777777" w:rsidR="00F25C9D" w:rsidRPr="00F25C9D" w:rsidRDefault="00F25C9D" w:rsidP="00F25C9D">
      <w:pPr>
        <w:pStyle w:val="ListParagraph"/>
        <w:rPr>
          <w:rFonts w:ascii="Aptos" w:hAnsi="Aptos"/>
        </w:rPr>
      </w:pPr>
    </w:p>
    <w:p w14:paraId="09DA83B5" w14:textId="77777777" w:rsidR="00955165" w:rsidRPr="00395AE2" w:rsidRDefault="006D3E46" w:rsidP="00395AE2">
      <w:pPr>
        <w:rPr>
          <w:rFonts w:ascii="Aptos" w:hAnsi="Aptos"/>
        </w:rPr>
      </w:pPr>
      <w:r w:rsidRPr="00395AE2">
        <w:rPr>
          <w:rFonts w:ascii="Aptos" w:hAnsi="Aptos"/>
        </w:rPr>
        <w:t>July 2023 – July 2024</w:t>
      </w:r>
    </w:p>
    <w:p w14:paraId="1EFB6FA0" w14:textId="77777777" w:rsidR="00955165" w:rsidRPr="00FF0DBB" w:rsidRDefault="006D3E46" w:rsidP="00395AE2">
      <w:pPr>
        <w:rPr>
          <w:rFonts w:ascii="Aptos" w:hAnsi="Aptos"/>
          <w:b/>
          <w:bCs/>
        </w:rPr>
      </w:pPr>
      <w:r w:rsidRPr="00FF0DBB">
        <w:rPr>
          <w:rFonts w:ascii="Aptos" w:hAnsi="Aptos"/>
          <w:b/>
          <w:bCs/>
        </w:rPr>
        <w:t>Customer Experience Specialist</w:t>
      </w:r>
    </w:p>
    <w:p w14:paraId="337B4C54" w14:textId="4110A519" w:rsidR="00955165" w:rsidRPr="00395AE2" w:rsidRDefault="006D3E46" w:rsidP="00395AE2">
      <w:pPr>
        <w:rPr>
          <w:rFonts w:ascii="Aptos" w:hAnsi="Aptos"/>
        </w:rPr>
      </w:pPr>
      <w:r w:rsidRPr="00395AE2">
        <w:rPr>
          <w:rFonts w:ascii="Aptos" w:hAnsi="Aptos"/>
        </w:rPr>
        <w:t>Motability Operations (UK)</w:t>
      </w:r>
    </w:p>
    <w:p w14:paraId="1C2BF55B" w14:textId="77777777" w:rsidR="00955165" w:rsidRPr="00395AE2" w:rsidRDefault="006D3E46" w:rsidP="00395AE2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395AE2">
        <w:rPr>
          <w:rFonts w:ascii="Aptos" w:hAnsi="Aptos"/>
        </w:rPr>
        <w:lastRenderedPageBreak/>
        <w:t>Servicing all aspects of vehicle, powered wheelchair, and scooter leases for clients with complex needs relating to disability.</w:t>
      </w:r>
    </w:p>
    <w:p w14:paraId="5D70586F" w14:textId="77777777" w:rsidR="00955165" w:rsidRPr="00395AE2" w:rsidRDefault="006D3E46" w:rsidP="00395AE2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395AE2">
        <w:rPr>
          <w:rFonts w:ascii="Aptos" w:hAnsi="Aptos"/>
        </w:rPr>
        <w:t>Managing lease administration including billing, renewals, extensions, early terminations, and complaint resolution.</w:t>
      </w:r>
    </w:p>
    <w:p w14:paraId="4B2D6321" w14:textId="30DDC774" w:rsidR="00955165" w:rsidRDefault="006D3E46" w:rsidP="00395AE2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395AE2">
        <w:rPr>
          <w:rFonts w:ascii="Aptos" w:hAnsi="Aptos"/>
        </w:rPr>
        <w:t>Liaising with scheme partners and external authorities as required.</w:t>
      </w:r>
    </w:p>
    <w:p w14:paraId="03D093B3" w14:textId="77777777" w:rsidR="00A17EBD" w:rsidRPr="00FF0DBB" w:rsidRDefault="00A17EBD" w:rsidP="00A17EBD">
      <w:pPr>
        <w:pStyle w:val="ListParagraph"/>
        <w:rPr>
          <w:rFonts w:ascii="Aptos" w:hAnsi="Aptos"/>
        </w:rPr>
      </w:pPr>
    </w:p>
    <w:p w14:paraId="2740BBB6" w14:textId="77777777" w:rsidR="00955165" w:rsidRPr="00395AE2" w:rsidRDefault="006D3E46" w:rsidP="00395AE2">
      <w:pPr>
        <w:rPr>
          <w:rFonts w:ascii="Aptos" w:hAnsi="Aptos"/>
        </w:rPr>
      </w:pPr>
      <w:r w:rsidRPr="00395AE2">
        <w:rPr>
          <w:rFonts w:ascii="Aptos" w:hAnsi="Aptos"/>
        </w:rPr>
        <w:t>December 2022 – July 2023</w:t>
      </w:r>
    </w:p>
    <w:p w14:paraId="796DFCF8" w14:textId="77777777" w:rsidR="00955165" w:rsidRPr="00FF0DBB" w:rsidRDefault="006D3E46" w:rsidP="00395AE2">
      <w:pPr>
        <w:rPr>
          <w:rFonts w:ascii="Aptos" w:hAnsi="Aptos"/>
          <w:b/>
          <w:bCs/>
        </w:rPr>
      </w:pPr>
      <w:r w:rsidRPr="00FF0DBB">
        <w:rPr>
          <w:rFonts w:ascii="Aptos" w:hAnsi="Aptos"/>
          <w:b/>
          <w:bCs/>
        </w:rPr>
        <w:t>Sales Administrator</w:t>
      </w:r>
    </w:p>
    <w:p w14:paraId="7E10E679" w14:textId="37D0B697" w:rsidR="00955165" w:rsidRPr="00395AE2" w:rsidRDefault="006D3E46" w:rsidP="00395AE2">
      <w:pPr>
        <w:rPr>
          <w:rFonts w:ascii="Aptos" w:hAnsi="Aptos"/>
        </w:rPr>
      </w:pPr>
      <w:r w:rsidRPr="00395AE2">
        <w:rPr>
          <w:rFonts w:ascii="Aptos" w:hAnsi="Aptos"/>
        </w:rPr>
        <w:t>Revival Solutions t/a South West Truck &amp; Van (UK)</w:t>
      </w:r>
    </w:p>
    <w:p w14:paraId="6966BDB8" w14:textId="77777777" w:rsidR="00955165" w:rsidRPr="00395AE2" w:rsidRDefault="006D3E46" w:rsidP="00395AE2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395AE2">
        <w:rPr>
          <w:rFonts w:ascii="Aptos" w:hAnsi="Aptos"/>
        </w:rPr>
        <w:t>Managing vehicle sales administration from order to supply.</w:t>
      </w:r>
    </w:p>
    <w:p w14:paraId="25892F29" w14:textId="77777777" w:rsidR="00955165" w:rsidRPr="00395AE2" w:rsidRDefault="006D3E46" w:rsidP="00395AE2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395AE2">
        <w:rPr>
          <w:rFonts w:ascii="Aptos" w:hAnsi="Aptos"/>
        </w:rPr>
        <w:t>Supporting reporting, invoicing, purchase orders, logistics, and compliance documentation.</w:t>
      </w:r>
    </w:p>
    <w:p w14:paraId="118E691B" w14:textId="157925B5" w:rsidR="00955165" w:rsidRDefault="006D3E46" w:rsidP="00395AE2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395AE2">
        <w:rPr>
          <w:rFonts w:ascii="Aptos" w:hAnsi="Aptos"/>
        </w:rPr>
        <w:t>Ensuring ISO and Health &amp; Safety standards were maintained.</w:t>
      </w:r>
    </w:p>
    <w:p w14:paraId="0133E250" w14:textId="77777777" w:rsidR="00A17EBD" w:rsidRPr="00FF0DBB" w:rsidRDefault="00A17EBD" w:rsidP="00A17EBD">
      <w:pPr>
        <w:pStyle w:val="ListParagraph"/>
        <w:rPr>
          <w:rFonts w:ascii="Aptos" w:hAnsi="Aptos"/>
        </w:rPr>
      </w:pPr>
    </w:p>
    <w:p w14:paraId="1F62E4F6" w14:textId="77777777" w:rsidR="00955165" w:rsidRPr="00395AE2" w:rsidRDefault="006D3E46" w:rsidP="00395AE2">
      <w:pPr>
        <w:rPr>
          <w:rFonts w:ascii="Aptos" w:hAnsi="Aptos"/>
        </w:rPr>
      </w:pPr>
      <w:r w:rsidRPr="00395AE2">
        <w:rPr>
          <w:rFonts w:ascii="Aptos" w:hAnsi="Aptos"/>
        </w:rPr>
        <w:t>March 2019 – April 2022</w:t>
      </w:r>
    </w:p>
    <w:p w14:paraId="2FF67507" w14:textId="77777777" w:rsidR="00955165" w:rsidRPr="00FF0DBB" w:rsidRDefault="006D3E46" w:rsidP="00395AE2">
      <w:pPr>
        <w:rPr>
          <w:rFonts w:ascii="Aptos" w:hAnsi="Aptos"/>
          <w:b/>
          <w:bCs/>
        </w:rPr>
      </w:pPr>
      <w:r w:rsidRPr="00FF0DBB">
        <w:rPr>
          <w:rFonts w:ascii="Aptos" w:hAnsi="Aptos"/>
          <w:b/>
          <w:bCs/>
        </w:rPr>
        <w:t>Business Analyst / Associate Technical Support Analyst</w:t>
      </w:r>
    </w:p>
    <w:p w14:paraId="674E8AD9" w14:textId="13DE9AD4" w:rsidR="00955165" w:rsidRPr="00395AE2" w:rsidRDefault="006D3E46" w:rsidP="00395AE2">
      <w:pPr>
        <w:rPr>
          <w:rFonts w:ascii="Aptos" w:hAnsi="Aptos"/>
        </w:rPr>
      </w:pPr>
      <w:r w:rsidRPr="00395AE2">
        <w:rPr>
          <w:rFonts w:ascii="Aptos" w:hAnsi="Aptos"/>
        </w:rPr>
        <w:t>Optum (Ireland / UK) Ltd</w:t>
      </w:r>
    </w:p>
    <w:p w14:paraId="4B319F9E" w14:textId="77777777" w:rsidR="00955165" w:rsidRPr="00FF0DBB" w:rsidRDefault="006D3E46" w:rsidP="00FF0DBB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FF0DBB">
        <w:rPr>
          <w:rFonts w:ascii="Aptos" w:hAnsi="Aptos"/>
        </w:rPr>
        <w:t>Managing procurement, logistics, forecasting, inventory, and lifecycle management of desktop hardware across UnitedHealth Group.</w:t>
      </w:r>
    </w:p>
    <w:p w14:paraId="49C542BF" w14:textId="77777777" w:rsidR="00955165" w:rsidRPr="00FF0DBB" w:rsidRDefault="006D3E46" w:rsidP="00FF0DBB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FF0DBB">
        <w:rPr>
          <w:rFonts w:ascii="Aptos" w:hAnsi="Aptos"/>
        </w:rPr>
        <w:t>Supporting large-scale projects including Brexit transition planning and pandemic-driven remote working for a global workforce.</w:t>
      </w:r>
    </w:p>
    <w:p w14:paraId="2F9E64C4" w14:textId="77777777" w:rsidR="00955165" w:rsidRPr="00FF0DBB" w:rsidRDefault="006D3E46" w:rsidP="00FF0DBB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FF0DBB">
        <w:rPr>
          <w:rFonts w:ascii="Aptos" w:hAnsi="Aptos"/>
        </w:rPr>
        <w:t>Developing reports, documentation, and processes supporting business-as-usual and specialist initiatives.</w:t>
      </w:r>
    </w:p>
    <w:p w14:paraId="792674F1" w14:textId="2B8B065D" w:rsidR="00A17EBD" w:rsidRDefault="006D3E46" w:rsidP="00A17EBD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FF0DBB">
        <w:rPr>
          <w:rFonts w:ascii="Aptos" w:hAnsi="Aptos"/>
        </w:rPr>
        <w:t>Engaging stakeholders at all levels, including executive offices and global vendors.</w:t>
      </w:r>
    </w:p>
    <w:p w14:paraId="37D62EA1" w14:textId="77777777" w:rsidR="00A17EBD" w:rsidRPr="00A17EBD" w:rsidRDefault="00A17EBD" w:rsidP="00A17EBD">
      <w:pPr>
        <w:rPr>
          <w:rFonts w:ascii="Aptos" w:hAnsi="Aptos"/>
        </w:rPr>
      </w:pPr>
    </w:p>
    <w:p w14:paraId="42905499" w14:textId="77777777" w:rsidR="00955165" w:rsidRPr="00395AE2" w:rsidRDefault="006D3E46" w:rsidP="00395AE2">
      <w:pPr>
        <w:rPr>
          <w:rFonts w:ascii="Aptos" w:hAnsi="Aptos"/>
        </w:rPr>
      </w:pPr>
      <w:r w:rsidRPr="00395AE2">
        <w:rPr>
          <w:rFonts w:ascii="Aptos" w:hAnsi="Aptos"/>
        </w:rPr>
        <w:t>December 2016 – March 2019</w:t>
      </w:r>
    </w:p>
    <w:p w14:paraId="360A58D6" w14:textId="77777777" w:rsidR="00955165" w:rsidRPr="00FF0DBB" w:rsidRDefault="006D3E46" w:rsidP="00395AE2">
      <w:pPr>
        <w:rPr>
          <w:rFonts w:ascii="Aptos" w:hAnsi="Aptos"/>
          <w:b/>
          <w:bCs/>
        </w:rPr>
      </w:pPr>
      <w:r w:rsidRPr="00FF0DBB">
        <w:rPr>
          <w:rFonts w:ascii="Aptos" w:hAnsi="Aptos"/>
          <w:b/>
          <w:bCs/>
        </w:rPr>
        <w:t>Senior Technical Support Specialist</w:t>
      </w:r>
    </w:p>
    <w:p w14:paraId="5A688B19" w14:textId="1C985840" w:rsidR="00955165" w:rsidRPr="00395AE2" w:rsidRDefault="006D3E46" w:rsidP="00395AE2">
      <w:pPr>
        <w:rPr>
          <w:rFonts w:ascii="Aptos" w:hAnsi="Aptos"/>
        </w:rPr>
      </w:pPr>
      <w:r w:rsidRPr="00395AE2">
        <w:rPr>
          <w:rFonts w:ascii="Aptos" w:hAnsi="Aptos"/>
        </w:rPr>
        <w:t>Optum (Ireland) Ltd</w:t>
      </w:r>
    </w:p>
    <w:p w14:paraId="77AD2900" w14:textId="77777777" w:rsidR="00955165" w:rsidRPr="00FF0DBB" w:rsidRDefault="006D3E46" w:rsidP="00FF0DBB">
      <w:pPr>
        <w:pStyle w:val="ListParagraph"/>
        <w:numPr>
          <w:ilvl w:val="0"/>
          <w:numId w:val="14"/>
        </w:numPr>
        <w:rPr>
          <w:rFonts w:ascii="Aptos" w:hAnsi="Aptos"/>
        </w:rPr>
      </w:pPr>
      <w:r w:rsidRPr="00FF0DBB">
        <w:rPr>
          <w:rFonts w:ascii="Aptos" w:hAnsi="Aptos"/>
        </w:rPr>
        <w:lastRenderedPageBreak/>
        <w:t>Managing hardware product portfolios using PADU methodology.</w:t>
      </w:r>
    </w:p>
    <w:p w14:paraId="490AECEB" w14:textId="77777777" w:rsidR="00955165" w:rsidRPr="00FF0DBB" w:rsidRDefault="006D3E46" w:rsidP="00FF0DBB">
      <w:pPr>
        <w:pStyle w:val="ListParagraph"/>
        <w:numPr>
          <w:ilvl w:val="0"/>
          <w:numId w:val="14"/>
        </w:numPr>
        <w:rPr>
          <w:rFonts w:ascii="Aptos" w:hAnsi="Aptos"/>
        </w:rPr>
      </w:pPr>
      <w:r w:rsidRPr="00FF0DBB">
        <w:rPr>
          <w:rFonts w:ascii="Aptos" w:hAnsi="Aptos"/>
        </w:rPr>
        <w:t>Handling exception requests through ServiceNow and Ariba, collaborating with Engineering, Security, and ISO teams.</w:t>
      </w:r>
    </w:p>
    <w:p w14:paraId="1EBA8171" w14:textId="5154B72C" w:rsidR="00955165" w:rsidRDefault="006D3E46" w:rsidP="00395AE2">
      <w:pPr>
        <w:pStyle w:val="ListParagraph"/>
        <w:numPr>
          <w:ilvl w:val="0"/>
          <w:numId w:val="14"/>
        </w:numPr>
        <w:rPr>
          <w:rFonts w:ascii="Aptos" w:hAnsi="Aptos"/>
        </w:rPr>
      </w:pPr>
      <w:r w:rsidRPr="00FF0DBB">
        <w:rPr>
          <w:rFonts w:ascii="Aptos" w:hAnsi="Aptos"/>
        </w:rPr>
        <w:t>Leading process improvements, documentation updates, and product recertification.</w:t>
      </w:r>
    </w:p>
    <w:p w14:paraId="28698F86" w14:textId="77777777" w:rsidR="00A17EBD" w:rsidRPr="00FF0DBB" w:rsidRDefault="00A17EBD" w:rsidP="00A17EBD">
      <w:pPr>
        <w:pStyle w:val="ListParagraph"/>
        <w:rPr>
          <w:rFonts w:ascii="Aptos" w:hAnsi="Aptos"/>
        </w:rPr>
      </w:pPr>
    </w:p>
    <w:p w14:paraId="74049A7F" w14:textId="77777777" w:rsidR="00955165" w:rsidRPr="00395AE2" w:rsidRDefault="006D3E46" w:rsidP="00395AE2">
      <w:pPr>
        <w:rPr>
          <w:rFonts w:ascii="Aptos" w:hAnsi="Aptos"/>
        </w:rPr>
      </w:pPr>
      <w:r w:rsidRPr="00395AE2">
        <w:rPr>
          <w:rFonts w:ascii="Aptos" w:hAnsi="Aptos"/>
        </w:rPr>
        <w:t>October 2012 – June 2016</w:t>
      </w:r>
    </w:p>
    <w:p w14:paraId="6FA80128" w14:textId="77777777" w:rsidR="00955165" w:rsidRPr="00FF0DBB" w:rsidRDefault="006D3E46" w:rsidP="00395AE2">
      <w:pPr>
        <w:rPr>
          <w:rFonts w:ascii="Aptos" w:hAnsi="Aptos"/>
          <w:b/>
          <w:bCs/>
        </w:rPr>
      </w:pPr>
      <w:r w:rsidRPr="00FF0DBB">
        <w:rPr>
          <w:rFonts w:ascii="Aptos" w:hAnsi="Aptos"/>
          <w:b/>
          <w:bCs/>
        </w:rPr>
        <w:t>Information Security Associate – Operations Representative</w:t>
      </w:r>
    </w:p>
    <w:p w14:paraId="317AFA4F" w14:textId="030BB7AD" w:rsidR="00955165" w:rsidRPr="00395AE2" w:rsidRDefault="006D3E46" w:rsidP="00395AE2">
      <w:pPr>
        <w:rPr>
          <w:rFonts w:ascii="Aptos" w:hAnsi="Aptos"/>
        </w:rPr>
      </w:pPr>
      <w:r w:rsidRPr="00395AE2">
        <w:rPr>
          <w:rFonts w:ascii="Aptos" w:hAnsi="Aptos"/>
        </w:rPr>
        <w:t>Pramerica Systems (Ireland) Ltd</w:t>
      </w:r>
    </w:p>
    <w:p w14:paraId="55E1799F" w14:textId="77777777" w:rsidR="00955165" w:rsidRPr="00FF0DBB" w:rsidRDefault="006D3E46" w:rsidP="00FF0DBB">
      <w:pPr>
        <w:pStyle w:val="ListParagraph"/>
        <w:numPr>
          <w:ilvl w:val="0"/>
          <w:numId w:val="15"/>
        </w:numPr>
        <w:rPr>
          <w:rFonts w:ascii="Aptos" w:hAnsi="Aptos"/>
        </w:rPr>
      </w:pPr>
      <w:r w:rsidRPr="00FF0DBB">
        <w:rPr>
          <w:rFonts w:ascii="Aptos" w:hAnsi="Aptos"/>
        </w:rPr>
        <w:t>Providing Tier I and II access management and information security administration across multiple enterprise platforms.</w:t>
      </w:r>
    </w:p>
    <w:p w14:paraId="4603A932" w14:textId="77777777" w:rsidR="00955165" w:rsidRPr="00FF0DBB" w:rsidRDefault="006D3E46" w:rsidP="00FF0DBB">
      <w:pPr>
        <w:pStyle w:val="ListParagraph"/>
        <w:numPr>
          <w:ilvl w:val="0"/>
          <w:numId w:val="15"/>
        </w:numPr>
        <w:rPr>
          <w:rFonts w:ascii="Aptos" w:hAnsi="Aptos"/>
        </w:rPr>
      </w:pPr>
      <w:r w:rsidRPr="00FF0DBB">
        <w:rPr>
          <w:rFonts w:ascii="Aptos" w:hAnsi="Aptos"/>
        </w:rPr>
        <w:t>Supporting ISO-aligned governance, role-based access controls, recertification, and reporting.</w:t>
      </w:r>
    </w:p>
    <w:p w14:paraId="38D5502B" w14:textId="6FECAC98" w:rsidR="00955165" w:rsidRDefault="006D3E46" w:rsidP="00395AE2">
      <w:pPr>
        <w:pStyle w:val="ListParagraph"/>
        <w:numPr>
          <w:ilvl w:val="0"/>
          <w:numId w:val="15"/>
        </w:numPr>
        <w:rPr>
          <w:rFonts w:ascii="Aptos" w:hAnsi="Aptos"/>
        </w:rPr>
      </w:pPr>
      <w:r w:rsidRPr="00FF0DBB">
        <w:rPr>
          <w:rFonts w:ascii="Aptos" w:hAnsi="Aptos"/>
        </w:rPr>
        <w:t>Contributing to Office 365 transition projects and operational leadership activities.</w:t>
      </w:r>
    </w:p>
    <w:p w14:paraId="334A03B7" w14:textId="77777777" w:rsidR="00A17EBD" w:rsidRPr="00A17EBD" w:rsidRDefault="00A17EBD" w:rsidP="00A17EBD">
      <w:pPr>
        <w:pStyle w:val="ListParagraph"/>
        <w:rPr>
          <w:rFonts w:ascii="Aptos" w:hAnsi="Aptos"/>
        </w:rPr>
      </w:pPr>
    </w:p>
    <w:p w14:paraId="17420CE6" w14:textId="3A03F9B6" w:rsidR="00955165" w:rsidRPr="00A17EBD" w:rsidRDefault="006D3E46" w:rsidP="00FF0DBB">
      <w:pPr>
        <w:jc w:val="center"/>
        <w:rPr>
          <w:rFonts w:ascii="Aptos" w:hAnsi="Aptos"/>
          <w:b/>
          <w:bCs/>
          <w:sz w:val="28"/>
          <w:szCs w:val="28"/>
        </w:rPr>
      </w:pPr>
      <w:r w:rsidRPr="00A17EBD">
        <w:rPr>
          <w:rFonts w:ascii="Aptos" w:hAnsi="Aptos"/>
          <w:b/>
          <w:bCs/>
          <w:sz w:val="28"/>
          <w:szCs w:val="28"/>
        </w:rPr>
        <w:t>EARLIER CAREER (SUMMARY)</w:t>
      </w:r>
    </w:p>
    <w:p w14:paraId="5BF59557" w14:textId="0BA1989A" w:rsidR="00955165" w:rsidRPr="00395AE2" w:rsidRDefault="00FF0DBB" w:rsidP="00395AE2">
      <w:pPr>
        <w:rPr>
          <w:rFonts w:ascii="Aptos" w:hAnsi="Aptos"/>
        </w:rPr>
      </w:pPr>
      <w:r>
        <w:rPr>
          <w:rFonts w:ascii="Aptos" w:hAnsi="Aptos"/>
        </w:rPr>
        <w:t>1999</w:t>
      </w:r>
      <w:r w:rsidR="006D3E46" w:rsidRPr="00395AE2">
        <w:rPr>
          <w:rFonts w:ascii="Aptos" w:hAnsi="Aptos"/>
        </w:rPr>
        <w:t xml:space="preserve"> – 2012 | UK &amp; Ireland</w:t>
      </w:r>
    </w:p>
    <w:p w14:paraId="26AA51D9" w14:textId="6F12AA7A" w:rsidR="00A17EBD" w:rsidRDefault="006D3E46" w:rsidP="00395AE2">
      <w:pPr>
        <w:rPr>
          <w:rFonts w:ascii="Aptos" w:hAnsi="Aptos"/>
        </w:rPr>
      </w:pPr>
      <w:r w:rsidRPr="00395AE2">
        <w:rPr>
          <w:rFonts w:ascii="Aptos" w:hAnsi="Aptos"/>
        </w:rPr>
        <w:t>Roles in telecommunications, hospitality supervision, legal claims administration, and technical operations including T-Mobile, Linlithgow Hotel Co Ltd, Blue Arrow, and D.A.S Group Ltd.</w:t>
      </w:r>
    </w:p>
    <w:p w14:paraId="32ECBA6D" w14:textId="77777777" w:rsidR="006860E9" w:rsidRPr="00395AE2" w:rsidRDefault="006860E9" w:rsidP="006860E9">
      <w:pPr>
        <w:pBdr>
          <w:bottom w:val="single" w:sz="4" w:space="1" w:color="auto"/>
        </w:pBdr>
        <w:rPr>
          <w:rFonts w:ascii="Aptos" w:hAnsi="Aptos"/>
        </w:rPr>
      </w:pPr>
    </w:p>
    <w:p w14:paraId="696F356E" w14:textId="77777777" w:rsidR="00A17EBD" w:rsidRDefault="00A17EBD" w:rsidP="00C94592">
      <w:pPr>
        <w:jc w:val="center"/>
        <w:rPr>
          <w:rFonts w:ascii="Aptos" w:hAnsi="Aptos"/>
          <w:b/>
          <w:bCs/>
          <w:sz w:val="32"/>
          <w:szCs w:val="32"/>
        </w:rPr>
      </w:pPr>
    </w:p>
    <w:p w14:paraId="4010838C" w14:textId="77777777" w:rsidR="00A17EBD" w:rsidRDefault="00A17EBD" w:rsidP="00C94592">
      <w:pPr>
        <w:jc w:val="center"/>
        <w:rPr>
          <w:rFonts w:ascii="Aptos" w:hAnsi="Aptos"/>
          <w:b/>
          <w:bCs/>
          <w:sz w:val="32"/>
          <w:szCs w:val="32"/>
        </w:rPr>
      </w:pPr>
    </w:p>
    <w:p w14:paraId="141C73C9" w14:textId="6A61AC01" w:rsidR="00955165" w:rsidRPr="00A17EBD" w:rsidRDefault="006D3E46" w:rsidP="00C94592">
      <w:pPr>
        <w:jc w:val="center"/>
        <w:rPr>
          <w:rFonts w:ascii="Aptos" w:hAnsi="Aptos"/>
          <w:b/>
          <w:bCs/>
          <w:sz w:val="32"/>
          <w:szCs w:val="32"/>
        </w:rPr>
      </w:pPr>
      <w:r w:rsidRPr="00A17EBD">
        <w:rPr>
          <w:rFonts w:ascii="Aptos" w:hAnsi="Aptos"/>
          <w:b/>
          <w:bCs/>
          <w:sz w:val="32"/>
          <w:szCs w:val="32"/>
        </w:rPr>
        <w:t>EDUCATION</w:t>
      </w:r>
    </w:p>
    <w:p w14:paraId="6E6D7F6B" w14:textId="51C23F6D" w:rsidR="00955165" w:rsidRPr="00395AE2" w:rsidRDefault="006D3E46" w:rsidP="00395AE2">
      <w:pPr>
        <w:rPr>
          <w:rFonts w:ascii="Aptos" w:hAnsi="Aptos"/>
        </w:rPr>
      </w:pPr>
      <w:r w:rsidRPr="00395AE2">
        <w:rPr>
          <w:rFonts w:ascii="Aptos" w:hAnsi="Aptos"/>
        </w:rPr>
        <w:t>Lockleaze Secondary School</w:t>
      </w:r>
      <w:r w:rsidR="00FF0DBB">
        <w:rPr>
          <w:rFonts w:ascii="Aptos" w:hAnsi="Aptos"/>
        </w:rPr>
        <w:t xml:space="preserve"> / </w:t>
      </w:r>
      <w:r w:rsidRPr="00395AE2">
        <w:rPr>
          <w:rFonts w:ascii="Aptos" w:hAnsi="Aptos"/>
        </w:rPr>
        <w:t>Speedwell Secondary School</w:t>
      </w:r>
    </w:p>
    <w:p w14:paraId="79BE0D93" w14:textId="77777777" w:rsidR="00955165" w:rsidRPr="00C94592" w:rsidRDefault="006D3E46" w:rsidP="00C94592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C94592">
        <w:rPr>
          <w:rFonts w:ascii="Aptos" w:hAnsi="Aptos"/>
        </w:rPr>
        <w:t>5 GCSEs including Maths and English Language at grade C and above.</w:t>
      </w:r>
    </w:p>
    <w:p w14:paraId="41E9D55E" w14:textId="31906DF1" w:rsidR="00955165" w:rsidRDefault="006D3E46" w:rsidP="00C94592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C94592">
        <w:rPr>
          <w:rFonts w:ascii="Aptos" w:hAnsi="Aptos"/>
        </w:rPr>
        <w:t>AS-Levels: French, English, Sociology.</w:t>
      </w:r>
    </w:p>
    <w:p w14:paraId="2338FA89" w14:textId="77777777" w:rsidR="006860E9" w:rsidRPr="006860E9" w:rsidRDefault="006860E9" w:rsidP="006860E9">
      <w:pPr>
        <w:pBdr>
          <w:bottom w:val="single" w:sz="4" w:space="1" w:color="auto"/>
        </w:pBdr>
        <w:rPr>
          <w:rFonts w:ascii="Aptos" w:hAnsi="Aptos"/>
        </w:rPr>
      </w:pPr>
    </w:p>
    <w:p w14:paraId="40C1F1EB" w14:textId="0CD680E2" w:rsidR="00955165" w:rsidRPr="00A17EBD" w:rsidRDefault="006D3E46" w:rsidP="00C94592">
      <w:pPr>
        <w:jc w:val="center"/>
        <w:rPr>
          <w:rFonts w:ascii="Aptos" w:hAnsi="Aptos"/>
          <w:b/>
          <w:bCs/>
          <w:sz w:val="32"/>
          <w:szCs w:val="32"/>
        </w:rPr>
      </w:pPr>
      <w:r w:rsidRPr="00A17EBD">
        <w:rPr>
          <w:rFonts w:ascii="Aptos" w:hAnsi="Aptos"/>
          <w:b/>
          <w:bCs/>
          <w:sz w:val="32"/>
          <w:szCs w:val="32"/>
        </w:rPr>
        <w:t>SKILLS</w:t>
      </w:r>
    </w:p>
    <w:p w14:paraId="3EE35395" w14:textId="77777777" w:rsidR="00C94592" w:rsidRDefault="00C94592" w:rsidP="00C94592">
      <w:pPr>
        <w:jc w:val="center"/>
        <w:rPr>
          <w:rFonts w:ascii="Aptos" w:hAnsi="Aptos"/>
          <w:b/>
          <w:bCs/>
        </w:rPr>
        <w:sectPr w:rsidR="00C94592" w:rsidSect="00034616">
          <w:head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B6AA7E0" w14:textId="77777777" w:rsidR="00955165" w:rsidRPr="00C94592" w:rsidRDefault="006D3E46" w:rsidP="00C94592">
      <w:pPr>
        <w:pStyle w:val="ListParagraph"/>
        <w:numPr>
          <w:ilvl w:val="0"/>
          <w:numId w:val="16"/>
        </w:numPr>
        <w:rPr>
          <w:rFonts w:ascii="Aptos" w:hAnsi="Aptos"/>
        </w:rPr>
      </w:pPr>
      <w:r w:rsidRPr="00C94592">
        <w:rPr>
          <w:rFonts w:ascii="Aptos" w:hAnsi="Aptos"/>
        </w:rPr>
        <w:t>Collaboration, teamwork, and leadership</w:t>
      </w:r>
    </w:p>
    <w:p w14:paraId="75B71E9A" w14:textId="77777777" w:rsidR="00955165" w:rsidRPr="00C94592" w:rsidRDefault="006D3E46" w:rsidP="00C94592">
      <w:pPr>
        <w:pStyle w:val="ListParagraph"/>
        <w:numPr>
          <w:ilvl w:val="0"/>
          <w:numId w:val="16"/>
        </w:numPr>
        <w:rPr>
          <w:rFonts w:ascii="Aptos" w:hAnsi="Aptos"/>
        </w:rPr>
      </w:pPr>
      <w:r w:rsidRPr="00C94592">
        <w:rPr>
          <w:rFonts w:ascii="Aptos" w:hAnsi="Aptos"/>
        </w:rPr>
        <w:t>Supply Chain &amp; Logistics</w:t>
      </w:r>
    </w:p>
    <w:p w14:paraId="0D1DFF3F" w14:textId="77777777" w:rsidR="00955165" w:rsidRPr="00C94592" w:rsidRDefault="006D3E46" w:rsidP="00C94592">
      <w:pPr>
        <w:pStyle w:val="ListParagraph"/>
        <w:numPr>
          <w:ilvl w:val="0"/>
          <w:numId w:val="16"/>
        </w:numPr>
        <w:rPr>
          <w:rFonts w:ascii="Aptos" w:hAnsi="Aptos"/>
        </w:rPr>
      </w:pPr>
      <w:r w:rsidRPr="00C94592">
        <w:rPr>
          <w:rFonts w:ascii="Aptos" w:hAnsi="Aptos"/>
        </w:rPr>
        <w:t>Project Coordination &amp; Operational Decision Making</w:t>
      </w:r>
    </w:p>
    <w:p w14:paraId="52D5CCC2" w14:textId="77777777" w:rsidR="00955165" w:rsidRPr="00C94592" w:rsidRDefault="006D3E46" w:rsidP="00C94592">
      <w:pPr>
        <w:pStyle w:val="ListParagraph"/>
        <w:numPr>
          <w:ilvl w:val="0"/>
          <w:numId w:val="16"/>
        </w:numPr>
        <w:rPr>
          <w:rFonts w:ascii="Aptos" w:hAnsi="Aptos"/>
        </w:rPr>
      </w:pPr>
      <w:r w:rsidRPr="00C94592">
        <w:rPr>
          <w:rFonts w:ascii="Aptos" w:hAnsi="Aptos"/>
        </w:rPr>
        <w:t>Information Security Administration</w:t>
      </w:r>
    </w:p>
    <w:p w14:paraId="6F1D0325" w14:textId="77777777" w:rsidR="00955165" w:rsidRPr="00C94592" w:rsidRDefault="006D3E46" w:rsidP="00C94592">
      <w:pPr>
        <w:pStyle w:val="ListParagraph"/>
        <w:numPr>
          <w:ilvl w:val="0"/>
          <w:numId w:val="16"/>
        </w:numPr>
        <w:rPr>
          <w:rFonts w:ascii="Aptos" w:hAnsi="Aptos"/>
        </w:rPr>
      </w:pPr>
      <w:r w:rsidRPr="00C94592">
        <w:rPr>
          <w:rFonts w:ascii="Aptos" w:hAnsi="Aptos"/>
        </w:rPr>
        <w:t>Communication &amp; Interpersonal Skills</w:t>
      </w:r>
    </w:p>
    <w:p w14:paraId="470E8605" w14:textId="77777777" w:rsidR="00955165" w:rsidRPr="00C94592" w:rsidRDefault="006D3E46" w:rsidP="00C94592">
      <w:pPr>
        <w:pStyle w:val="ListParagraph"/>
        <w:numPr>
          <w:ilvl w:val="0"/>
          <w:numId w:val="16"/>
        </w:numPr>
        <w:rPr>
          <w:rFonts w:ascii="Aptos" w:hAnsi="Aptos"/>
        </w:rPr>
      </w:pPr>
      <w:r w:rsidRPr="00C94592">
        <w:rPr>
          <w:rFonts w:ascii="Aptos" w:hAnsi="Aptos"/>
        </w:rPr>
        <w:t>Desktop Hardware &amp; Software Management</w:t>
      </w:r>
    </w:p>
    <w:p w14:paraId="13385718" w14:textId="77777777" w:rsidR="00955165" w:rsidRPr="00C94592" w:rsidRDefault="006D3E46" w:rsidP="00C94592">
      <w:pPr>
        <w:pStyle w:val="ListParagraph"/>
        <w:numPr>
          <w:ilvl w:val="0"/>
          <w:numId w:val="16"/>
        </w:numPr>
        <w:rPr>
          <w:rFonts w:ascii="Aptos" w:hAnsi="Aptos"/>
        </w:rPr>
      </w:pPr>
      <w:r w:rsidRPr="00C94592">
        <w:rPr>
          <w:rFonts w:ascii="Aptos" w:hAnsi="Aptos"/>
        </w:rPr>
        <w:t>Troubleshooting &amp; Technical Support</w:t>
      </w:r>
    </w:p>
    <w:p w14:paraId="7371EF0F" w14:textId="77777777" w:rsidR="00955165" w:rsidRPr="00C94592" w:rsidRDefault="006D3E46" w:rsidP="00C94592">
      <w:pPr>
        <w:pStyle w:val="ListParagraph"/>
        <w:numPr>
          <w:ilvl w:val="0"/>
          <w:numId w:val="16"/>
        </w:numPr>
        <w:rPr>
          <w:rFonts w:ascii="Aptos" w:hAnsi="Aptos"/>
        </w:rPr>
      </w:pPr>
      <w:r w:rsidRPr="00C94592">
        <w:rPr>
          <w:rFonts w:ascii="Aptos" w:hAnsi="Aptos"/>
        </w:rPr>
        <w:t>Office 365, ServiceNow, Ariba, Mainframe, Active Directory, Tableau</w:t>
      </w:r>
    </w:p>
    <w:p w14:paraId="1B58FB88" w14:textId="4FE623DE" w:rsidR="00A17EBD" w:rsidRDefault="00591D88" w:rsidP="00A17EBD">
      <w:pPr>
        <w:pStyle w:val="ListParagraph"/>
        <w:numPr>
          <w:ilvl w:val="0"/>
          <w:numId w:val="16"/>
        </w:numPr>
        <w:rPr>
          <w:rFonts w:ascii="Aptos" w:hAnsi="Aptos"/>
        </w:rPr>
      </w:pPr>
      <w:r>
        <w:rPr>
          <w:rFonts w:ascii="Aptos" w:hAnsi="Aptos"/>
        </w:rPr>
        <w:t xml:space="preserve">Business Administration </w:t>
      </w:r>
      <w:r w:rsidR="006D3E46" w:rsidRPr="00C94592">
        <w:rPr>
          <w:rFonts w:ascii="Aptos" w:hAnsi="Aptos"/>
        </w:rPr>
        <w:t>and Customer Service</w:t>
      </w:r>
    </w:p>
    <w:p w14:paraId="6612A9D0" w14:textId="3DF34588" w:rsidR="00A17EBD" w:rsidRPr="00A17EBD" w:rsidRDefault="00A17EBD" w:rsidP="00A17EBD">
      <w:pPr>
        <w:pStyle w:val="ListParagraph"/>
        <w:rPr>
          <w:rFonts w:ascii="Aptos" w:hAnsi="Aptos"/>
        </w:rPr>
        <w:sectPr w:rsidR="00A17EBD" w:rsidRPr="00A17EBD" w:rsidSect="00C94592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156E0CF3" w14:textId="66553B6A" w:rsidR="00A17EBD" w:rsidRDefault="00A17EBD" w:rsidP="00A17EBD">
      <w:pPr>
        <w:pBdr>
          <w:bottom w:val="single" w:sz="4" w:space="1" w:color="auto"/>
        </w:pBdr>
        <w:rPr>
          <w:rFonts w:ascii="Aptos" w:hAnsi="Aptos"/>
        </w:rPr>
      </w:pPr>
    </w:p>
    <w:p w14:paraId="06ACDBD0" w14:textId="77777777" w:rsidR="00A17EBD" w:rsidRDefault="00A17EBD" w:rsidP="00A17EBD">
      <w:pPr>
        <w:rPr>
          <w:rFonts w:ascii="Aptos" w:hAnsi="Aptos"/>
        </w:rPr>
      </w:pPr>
    </w:p>
    <w:p w14:paraId="3E204010" w14:textId="65516A26" w:rsidR="00A17EBD" w:rsidRDefault="00A17EBD" w:rsidP="00A17EBD">
      <w:pPr>
        <w:tabs>
          <w:tab w:val="left" w:pos="5100"/>
        </w:tabs>
        <w:jc w:val="center"/>
        <w:rPr>
          <w:rFonts w:ascii="Aptos" w:hAnsi="Aptos"/>
          <w:b/>
          <w:bCs/>
          <w:sz w:val="32"/>
          <w:szCs w:val="32"/>
        </w:rPr>
      </w:pPr>
      <w:r w:rsidRPr="00A17EBD">
        <w:rPr>
          <w:rFonts w:ascii="Aptos" w:hAnsi="Aptos"/>
          <w:b/>
          <w:bCs/>
          <w:sz w:val="32"/>
          <w:szCs w:val="32"/>
        </w:rPr>
        <w:t>Activities</w:t>
      </w:r>
    </w:p>
    <w:p w14:paraId="2ECAE270" w14:textId="0157961B" w:rsidR="00A17EBD" w:rsidRPr="00A17EBD" w:rsidRDefault="00A17EBD" w:rsidP="00A17EBD">
      <w:pPr>
        <w:pStyle w:val="ListParagraph"/>
        <w:numPr>
          <w:ilvl w:val="0"/>
          <w:numId w:val="19"/>
        </w:numPr>
        <w:tabs>
          <w:tab w:val="left" w:pos="5100"/>
        </w:tabs>
        <w:rPr>
          <w:rFonts w:ascii="Aptos" w:hAnsi="Aptos"/>
          <w:lang w:val="en-GB"/>
        </w:rPr>
      </w:pPr>
      <w:r w:rsidRPr="00A17EBD">
        <w:rPr>
          <w:rFonts w:ascii="Aptos" w:hAnsi="Aptos"/>
          <w:lang w:val="en-GB"/>
        </w:rPr>
        <w:t>Active learner and regular user of languages including Irish, French, and German.</w:t>
      </w:r>
    </w:p>
    <w:p w14:paraId="385DB137" w14:textId="6049F607" w:rsidR="00A17EBD" w:rsidRPr="00A17EBD" w:rsidRDefault="00A17EBD" w:rsidP="00A17EBD">
      <w:pPr>
        <w:pStyle w:val="ListParagraph"/>
        <w:numPr>
          <w:ilvl w:val="0"/>
          <w:numId w:val="19"/>
        </w:numPr>
        <w:tabs>
          <w:tab w:val="left" w:pos="5100"/>
        </w:tabs>
        <w:rPr>
          <w:rFonts w:ascii="Aptos" w:hAnsi="Aptos"/>
          <w:lang w:val="en-GB"/>
        </w:rPr>
      </w:pPr>
      <w:r w:rsidRPr="00A17EBD">
        <w:rPr>
          <w:rFonts w:ascii="Aptos" w:hAnsi="Aptos"/>
          <w:lang w:val="en-GB"/>
        </w:rPr>
        <w:t xml:space="preserve">Long-standing involvement in </w:t>
      </w:r>
      <w:r w:rsidR="00591D88">
        <w:rPr>
          <w:rFonts w:ascii="Aptos" w:hAnsi="Aptos"/>
          <w:lang w:val="en-GB"/>
        </w:rPr>
        <w:t>parish life within my church</w:t>
      </w:r>
      <w:r w:rsidRPr="00A17EBD">
        <w:rPr>
          <w:rFonts w:ascii="Aptos" w:hAnsi="Aptos"/>
          <w:lang w:val="en-GB"/>
        </w:rPr>
        <w:t>, including regular volunteering in practical, educational, and administrative roles.</w:t>
      </w:r>
    </w:p>
    <w:p w14:paraId="7D644C3D" w14:textId="5677CFDD" w:rsidR="00A17EBD" w:rsidRPr="00A17EBD" w:rsidRDefault="00A17EBD" w:rsidP="00A17EBD">
      <w:pPr>
        <w:pStyle w:val="ListParagraph"/>
        <w:numPr>
          <w:ilvl w:val="0"/>
          <w:numId w:val="19"/>
        </w:numPr>
        <w:tabs>
          <w:tab w:val="left" w:pos="5100"/>
        </w:tabs>
        <w:rPr>
          <w:rFonts w:ascii="Aptos" w:hAnsi="Aptos"/>
          <w:lang w:val="en-GB"/>
        </w:rPr>
      </w:pPr>
      <w:r w:rsidRPr="00A17EBD">
        <w:rPr>
          <w:rFonts w:ascii="Aptos" w:hAnsi="Aptos"/>
          <w:lang w:val="en-GB"/>
        </w:rPr>
        <w:t>Maintains a productive home garden with a focus on seasonal food growing and long-term sustainability.</w:t>
      </w:r>
    </w:p>
    <w:p w14:paraId="0BCDC862" w14:textId="5435CF2B" w:rsidR="00A17EBD" w:rsidRPr="00A17EBD" w:rsidRDefault="00A17EBD" w:rsidP="00A17EBD">
      <w:pPr>
        <w:pStyle w:val="ListParagraph"/>
        <w:numPr>
          <w:ilvl w:val="0"/>
          <w:numId w:val="19"/>
        </w:numPr>
        <w:tabs>
          <w:tab w:val="left" w:pos="5100"/>
        </w:tabs>
        <w:rPr>
          <w:rFonts w:ascii="Aptos" w:hAnsi="Aptos"/>
          <w:lang w:val="en-GB"/>
        </w:rPr>
      </w:pPr>
      <w:r w:rsidRPr="00A17EBD">
        <w:rPr>
          <w:rFonts w:ascii="Aptos" w:hAnsi="Aptos"/>
          <w:lang w:val="en-GB"/>
        </w:rPr>
        <w:t>Experienced long-distance walker, having completed routes including the Via Francigena and other pilgrimage paths.</w:t>
      </w:r>
    </w:p>
    <w:p w14:paraId="708D13C4" w14:textId="6F77B302" w:rsidR="00A17EBD" w:rsidRPr="00A17EBD" w:rsidRDefault="00A17EBD" w:rsidP="00A17EBD">
      <w:pPr>
        <w:pStyle w:val="ListParagraph"/>
        <w:numPr>
          <w:ilvl w:val="0"/>
          <w:numId w:val="19"/>
        </w:numPr>
        <w:tabs>
          <w:tab w:val="left" w:pos="5100"/>
        </w:tabs>
        <w:rPr>
          <w:rFonts w:ascii="Aptos" w:hAnsi="Aptos"/>
          <w:lang w:val="en-GB"/>
        </w:rPr>
      </w:pPr>
      <w:r w:rsidRPr="00A17EBD">
        <w:rPr>
          <w:rFonts w:ascii="Aptos" w:hAnsi="Aptos"/>
          <w:lang w:val="en-GB"/>
        </w:rPr>
        <w:t xml:space="preserve">Builds and maintains small websites as a structured hobby, including </w:t>
      </w:r>
      <w:r>
        <w:rPr>
          <w:rFonts w:ascii="Aptos" w:hAnsi="Aptos"/>
          <w:lang w:val="en-GB"/>
        </w:rPr>
        <w:t>an</w:t>
      </w:r>
      <w:r w:rsidRPr="00A17EBD">
        <w:rPr>
          <w:rFonts w:ascii="Aptos" w:hAnsi="Aptos"/>
          <w:lang w:val="en-GB"/>
        </w:rPr>
        <w:t xml:space="preserve"> ongoing </w:t>
      </w:r>
      <w:r>
        <w:rPr>
          <w:rFonts w:ascii="Aptos" w:hAnsi="Aptos"/>
          <w:lang w:val="en-GB"/>
        </w:rPr>
        <w:t>‘</w:t>
      </w:r>
      <w:r w:rsidRPr="00A17EBD">
        <w:rPr>
          <w:rFonts w:ascii="Aptos" w:hAnsi="Aptos"/>
          <w:lang w:val="en-GB"/>
        </w:rPr>
        <w:t>WayLight project</w:t>
      </w:r>
      <w:r>
        <w:rPr>
          <w:rFonts w:ascii="Aptos" w:hAnsi="Aptos"/>
          <w:lang w:val="en-GB"/>
        </w:rPr>
        <w:t>’</w:t>
      </w:r>
      <w:r w:rsidRPr="00A17EBD">
        <w:rPr>
          <w:rFonts w:ascii="Aptos" w:hAnsi="Aptos"/>
          <w:lang w:val="en-GB"/>
        </w:rPr>
        <w:t>, focused on clarity, accessibility, and low-complexity design.</w:t>
      </w:r>
    </w:p>
    <w:p w14:paraId="3438FEFD" w14:textId="77777777" w:rsidR="00A17EBD" w:rsidRPr="00A17EBD" w:rsidRDefault="00A17EBD" w:rsidP="00A17EBD">
      <w:pPr>
        <w:tabs>
          <w:tab w:val="left" w:pos="5100"/>
        </w:tabs>
        <w:jc w:val="center"/>
        <w:rPr>
          <w:rFonts w:ascii="Aptos" w:hAnsi="Aptos"/>
          <w:b/>
          <w:bCs/>
          <w:sz w:val="32"/>
          <w:szCs w:val="32"/>
        </w:rPr>
      </w:pPr>
    </w:p>
    <w:sectPr w:rsidR="00A17EBD" w:rsidRPr="00A17EBD" w:rsidSect="00C94592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3FA49" w14:textId="77777777" w:rsidR="00773618" w:rsidRDefault="00773618" w:rsidP="006860E9">
      <w:pPr>
        <w:spacing w:after="0" w:line="240" w:lineRule="auto"/>
      </w:pPr>
      <w:r>
        <w:separator/>
      </w:r>
    </w:p>
  </w:endnote>
  <w:endnote w:type="continuationSeparator" w:id="0">
    <w:p w14:paraId="0856F32E" w14:textId="77777777" w:rsidR="00773618" w:rsidRDefault="00773618" w:rsidP="00686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47281" w14:textId="77777777" w:rsidR="00773618" w:rsidRDefault="00773618" w:rsidP="006860E9">
      <w:pPr>
        <w:spacing w:after="0" w:line="240" w:lineRule="auto"/>
      </w:pPr>
      <w:r>
        <w:separator/>
      </w:r>
    </w:p>
  </w:footnote>
  <w:footnote w:type="continuationSeparator" w:id="0">
    <w:p w14:paraId="314B4258" w14:textId="77777777" w:rsidR="00773618" w:rsidRDefault="00773618" w:rsidP="006860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68D7B" w14:textId="77777777" w:rsidR="006860E9" w:rsidRDefault="006860E9" w:rsidP="006860E9">
    <w:pPr>
      <w:jc w:val="center"/>
      <w:rPr>
        <w:rFonts w:ascii="Aptos" w:hAnsi="Aptos"/>
        <w:b/>
        <w:bCs/>
        <w:sz w:val="36"/>
        <w:szCs w:val="36"/>
      </w:rPr>
    </w:pPr>
    <w:r w:rsidRPr="00395AE2">
      <w:rPr>
        <w:rFonts w:ascii="Aptos" w:hAnsi="Aptos"/>
        <w:b/>
        <w:bCs/>
        <w:sz w:val="36"/>
        <w:szCs w:val="36"/>
      </w:rPr>
      <w:t>Alan Walter Gallagher</w:t>
    </w:r>
  </w:p>
  <w:p w14:paraId="31D1A189" w14:textId="77777777" w:rsidR="006860E9" w:rsidRPr="00395AE2" w:rsidRDefault="006860E9" w:rsidP="006860E9">
    <w:pPr>
      <w:ind w:left="5760"/>
      <w:jc w:val="right"/>
      <w:rPr>
        <w:rFonts w:ascii="Aptos" w:hAnsi="Aptos"/>
      </w:rPr>
    </w:pPr>
    <w:r w:rsidRPr="00395AE2">
      <w:rPr>
        <w:rFonts w:ascii="Aptos" w:hAnsi="Aptos"/>
      </w:rPr>
      <w:t>Bristol, U</w:t>
    </w:r>
    <w:r>
      <w:rPr>
        <w:rFonts w:ascii="Aptos" w:hAnsi="Aptos"/>
      </w:rPr>
      <w:t xml:space="preserve">nited </w:t>
    </w:r>
    <w:r w:rsidRPr="00395AE2">
      <w:rPr>
        <w:rFonts w:ascii="Aptos" w:hAnsi="Aptos"/>
      </w:rPr>
      <w:t>K</w:t>
    </w:r>
    <w:r>
      <w:rPr>
        <w:rFonts w:ascii="Aptos" w:hAnsi="Aptos"/>
      </w:rPr>
      <w:t>ingdom</w:t>
    </w:r>
  </w:p>
  <w:p w14:paraId="522EC3A2" w14:textId="77777777" w:rsidR="006860E9" w:rsidRPr="00395AE2" w:rsidRDefault="006860E9" w:rsidP="006860E9">
    <w:pPr>
      <w:jc w:val="right"/>
      <w:rPr>
        <w:rFonts w:ascii="Aptos" w:hAnsi="Aptos"/>
      </w:rPr>
    </w:pPr>
    <w:hyperlink r:id="rId1" w:history="1">
      <w:r w:rsidRPr="00C622EE">
        <w:rPr>
          <w:rStyle w:val="Hyperlink"/>
          <w:rFonts w:ascii="Aptos" w:hAnsi="Aptos"/>
        </w:rPr>
        <w:t>alanwgallagher1@gmail.com</w:t>
      </w:r>
    </w:hyperlink>
    <w:r>
      <w:rPr>
        <w:rFonts w:ascii="Aptos" w:hAnsi="Aptos"/>
      </w:rPr>
      <w:t xml:space="preserve"> </w:t>
    </w:r>
  </w:p>
  <w:p w14:paraId="5AA7CF31" w14:textId="3644ABA7" w:rsidR="006860E9" w:rsidRPr="006860E9" w:rsidRDefault="006860E9" w:rsidP="006860E9">
    <w:pPr>
      <w:jc w:val="right"/>
      <w:rPr>
        <w:rFonts w:ascii="Aptos" w:hAnsi="Aptos"/>
      </w:rPr>
    </w:pPr>
    <w:hyperlink r:id="rId2" w:history="1">
      <w:r w:rsidRPr="00C622EE">
        <w:rPr>
          <w:rStyle w:val="Hyperlink"/>
          <w:rFonts w:ascii="Aptos" w:hAnsi="Aptos"/>
        </w:rPr>
        <w:t>www.alanwpgallagher.info</w:t>
      </w:r>
    </w:hyperlink>
    <w:r>
      <w:rPr>
        <w:rFonts w:ascii="Aptos" w:hAnsi="Apto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581A92"/>
    <w:multiLevelType w:val="hybridMultilevel"/>
    <w:tmpl w:val="1468319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B78EE"/>
    <w:multiLevelType w:val="hybridMultilevel"/>
    <w:tmpl w:val="49D264A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F27F15"/>
    <w:multiLevelType w:val="hybridMultilevel"/>
    <w:tmpl w:val="3DC8784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7865DA"/>
    <w:multiLevelType w:val="hybridMultilevel"/>
    <w:tmpl w:val="45B0ED1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6746A3"/>
    <w:multiLevelType w:val="hybridMultilevel"/>
    <w:tmpl w:val="1E54E1D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2E44DA"/>
    <w:multiLevelType w:val="hybridMultilevel"/>
    <w:tmpl w:val="5E42662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B52C0A"/>
    <w:multiLevelType w:val="hybridMultilevel"/>
    <w:tmpl w:val="5F7C98A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4F436D"/>
    <w:multiLevelType w:val="hybridMultilevel"/>
    <w:tmpl w:val="D16CB44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B27EC7"/>
    <w:multiLevelType w:val="hybridMultilevel"/>
    <w:tmpl w:val="DD9C5FE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4D29EC"/>
    <w:multiLevelType w:val="hybridMultilevel"/>
    <w:tmpl w:val="C81EE132"/>
    <w:lvl w:ilvl="0" w:tplc="A13E6D62">
      <w:start w:val="5"/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A674EC"/>
    <w:multiLevelType w:val="hybridMultilevel"/>
    <w:tmpl w:val="C3089F9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531641">
    <w:abstractNumId w:val="8"/>
  </w:num>
  <w:num w:numId="2" w16cid:durableId="1876187603">
    <w:abstractNumId w:val="6"/>
  </w:num>
  <w:num w:numId="3" w16cid:durableId="465464662">
    <w:abstractNumId w:val="5"/>
  </w:num>
  <w:num w:numId="4" w16cid:durableId="796946723">
    <w:abstractNumId w:val="4"/>
  </w:num>
  <w:num w:numId="5" w16cid:durableId="1482771972">
    <w:abstractNumId w:val="7"/>
  </w:num>
  <w:num w:numId="6" w16cid:durableId="818956537">
    <w:abstractNumId w:val="3"/>
  </w:num>
  <w:num w:numId="7" w16cid:durableId="567543035">
    <w:abstractNumId w:val="2"/>
  </w:num>
  <w:num w:numId="8" w16cid:durableId="727147442">
    <w:abstractNumId w:val="1"/>
  </w:num>
  <w:num w:numId="9" w16cid:durableId="1137449372">
    <w:abstractNumId w:val="0"/>
  </w:num>
  <w:num w:numId="10" w16cid:durableId="568004281">
    <w:abstractNumId w:val="17"/>
  </w:num>
  <w:num w:numId="11" w16cid:durableId="357001343">
    <w:abstractNumId w:val="10"/>
  </w:num>
  <w:num w:numId="12" w16cid:durableId="1923877269">
    <w:abstractNumId w:val="15"/>
  </w:num>
  <w:num w:numId="13" w16cid:durableId="75254015">
    <w:abstractNumId w:val="9"/>
  </w:num>
  <w:num w:numId="14" w16cid:durableId="1407220305">
    <w:abstractNumId w:val="13"/>
  </w:num>
  <w:num w:numId="15" w16cid:durableId="1125122687">
    <w:abstractNumId w:val="19"/>
  </w:num>
  <w:num w:numId="16" w16cid:durableId="1364012324">
    <w:abstractNumId w:val="16"/>
  </w:num>
  <w:num w:numId="17" w16cid:durableId="1455949782">
    <w:abstractNumId w:val="14"/>
  </w:num>
  <w:num w:numId="18" w16cid:durableId="1029186926">
    <w:abstractNumId w:val="12"/>
  </w:num>
  <w:num w:numId="19" w16cid:durableId="1886671731">
    <w:abstractNumId w:val="11"/>
  </w:num>
  <w:num w:numId="20" w16cid:durableId="20650550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79D"/>
    <w:rsid w:val="0025602E"/>
    <w:rsid w:val="0029113D"/>
    <w:rsid w:val="0029639D"/>
    <w:rsid w:val="00326F90"/>
    <w:rsid w:val="00395AE2"/>
    <w:rsid w:val="00591D88"/>
    <w:rsid w:val="006860E9"/>
    <w:rsid w:val="006D3E46"/>
    <w:rsid w:val="00773618"/>
    <w:rsid w:val="00955165"/>
    <w:rsid w:val="00A17EBD"/>
    <w:rsid w:val="00A839F2"/>
    <w:rsid w:val="00AA1D8D"/>
    <w:rsid w:val="00B47730"/>
    <w:rsid w:val="00C94592"/>
    <w:rsid w:val="00CB0664"/>
    <w:rsid w:val="00F25C9D"/>
    <w:rsid w:val="00FC693F"/>
    <w:rsid w:val="00FF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C9674"/>
  <w14:defaultImageDpi w14:val="300"/>
  <w15:docId w15:val="{EFF508F6-EB90-E845-8722-EE8C607B5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5A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A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lanwpgallagher.info" TargetMode="External"/><Relationship Id="rId1" Type="http://schemas.openxmlformats.org/officeDocument/2006/relationships/hyperlink" Target="mailto:alanwgallagher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Gallagher</cp:lastModifiedBy>
  <cp:revision>9</cp:revision>
  <dcterms:created xsi:type="dcterms:W3CDTF">2025-12-27T13:31:00Z</dcterms:created>
  <dcterms:modified xsi:type="dcterms:W3CDTF">2025-12-27T18:41:00Z</dcterms:modified>
  <cp:category/>
</cp:coreProperties>
</file>