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724" w:rsidRDefault="000A1724" w:rsidP="00A33921">
      <w:pPr>
        <w:ind w:right="282"/>
        <w:jc w:val="both"/>
        <w:rPr>
          <w:rFonts w:ascii="Times New Roman" w:eastAsia="Times New Roman" w:hAnsi="Times New Roman" w:cs="Times New Roman"/>
          <w:spacing w:val="-1"/>
          <w:sz w:val="24"/>
          <w:szCs w:val="24"/>
        </w:rPr>
      </w:pPr>
    </w:p>
    <w:p w:rsidR="00A33921" w:rsidRDefault="0093733A" w:rsidP="0093733A">
      <w:pPr>
        <w:pStyle w:val="Titre1"/>
        <w:rPr>
          <w:rFonts w:eastAsia="Times New Roman"/>
        </w:rPr>
      </w:pPr>
      <w:r>
        <w:rPr>
          <w:rFonts w:eastAsia="Times New Roman"/>
        </w:rPr>
        <w:t>B</w:t>
      </w:r>
      <w:r w:rsidR="00A33921">
        <w:rPr>
          <w:rFonts w:eastAsia="Times New Roman"/>
        </w:rPr>
        <w:t xml:space="preserve">acklog des demandes de modification avant </w:t>
      </w:r>
      <w:r w:rsidR="00031C99">
        <w:rPr>
          <w:rFonts w:eastAsia="Times New Roman"/>
        </w:rPr>
        <w:t>déploiement</w:t>
      </w:r>
      <w:r w:rsidR="00A33921">
        <w:rPr>
          <w:rFonts w:eastAsia="Times New Roman"/>
        </w:rPr>
        <w:t xml:space="preserve"> de la 1</w:t>
      </w:r>
      <w:r w:rsidR="00A33921" w:rsidRPr="00A33921">
        <w:rPr>
          <w:rFonts w:eastAsia="Times New Roman"/>
          <w:vertAlign w:val="superscript"/>
        </w:rPr>
        <w:t>ère</w:t>
      </w:r>
      <w:r w:rsidR="00A33921">
        <w:rPr>
          <w:rFonts w:eastAsia="Times New Roman"/>
        </w:rPr>
        <w:t xml:space="preserve"> version</w:t>
      </w:r>
    </w:p>
    <w:p w:rsidR="00A33921" w:rsidRPr="001D7CA2" w:rsidRDefault="001D7CA2" w:rsidP="00A33921">
      <w:pPr>
        <w:ind w:right="282"/>
        <w:jc w:val="both"/>
        <w:rPr>
          <w:rFonts w:ascii="Times New Roman" w:eastAsia="Times New Roman" w:hAnsi="Times New Roman" w:cs="Times New Roman"/>
          <w:b/>
          <w:spacing w:val="-1"/>
          <w:sz w:val="24"/>
          <w:szCs w:val="24"/>
          <w:u w:val="single"/>
        </w:rPr>
      </w:pPr>
      <w:r w:rsidRPr="001D7CA2">
        <w:rPr>
          <w:rFonts w:ascii="Times New Roman" w:eastAsia="Times New Roman" w:hAnsi="Times New Roman" w:cs="Times New Roman"/>
          <w:b/>
          <w:spacing w:val="-1"/>
          <w:sz w:val="24"/>
          <w:szCs w:val="24"/>
          <w:u w:val="single"/>
        </w:rPr>
        <w:t>Compléter le formulaire</w:t>
      </w:r>
    </w:p>
    <w:p w:rsidR="001D7CA2" w:rsidRDefault="001D7CA2" w:rsidP="001D7CA2">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Le </w:t>
      </w:r>
      <w:proofErr w:type="spellStart"/>
      <w:r>
        <w:rPr>
          <w:rFonts w:ascii="Times New Roman" w:eastAsia="Times New Roman" w:hAnsi="Times New Roman" w:cs="Times New Roman"/>
          <w:spacing w:val="-1"/>
          <w:sz w:val="24"/>
          <w:szCs w:val="24"/>
        </w:rPr>
        <w:t>product</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owner</w:t>
      </w:r>
      <w:proofErr w:type="spellEnd"/>
      <w:r>
        <w:rPr>
          <w:rFonts w:ascii="Times New Roman" w:eastAsia="Times New Roman" w:hAnsi="Times New Roman" w:cs="Times New Roman"/>
          <w:spacing w:val="-1"/>
          <w:sz w:val="24"/>
          <w:szCs w:val="24"/>
        </w:rPr>
        <w:t xml:space="preserve"> du projet vous demande après concertation avec les métiers une évolution devant permettre de saisir le numéro de téléphone, de saisir (ou idéalement sélectionner dans un calendrier) la date d’entrée à l’ENC, sélectionner sa </w:t>
      </w:r>
      <w:r w:rsidRPr="007B4362">
        <w:rPr>
          <w:rFonts w:ascii="Times New Roman" w:eastAsia="Times New Roman" w:hAnsi="Times New Roman" w:cs="Times New Roman"/>
          <w:b/>
          <w:bCs/>
          <w:i/>
          <w:iCs/>
          <w:spacing w:val="-1"/>
          <w:sz w:val="24"/>
          <w:szCs w:val="24"/>
        </w:rPr>
        <w:t>section</w:t>
      </w:r>
      <w:r>
        <w:rPr>
          <w:rFonts w:ascii="Times New Roman" w:eastAsia="Times New Roman" w:hAnsi="Times New Roman" w:cs="Times New Roman"/>
          <w:spacing w:val="-1"/>
          <w:sz w:val="24"/>
          <w:szCs w:val="24"/>
        </w:rPr>
        <w:t xml:space="preserve"> (dans une liste déroulante ou un combo) et également </w:t>
      </w:r>
      <w:r w:rsidRPr="007B4362">
        <w:rPr>
          <w:rFonts w:ascii="Times New Roman" w:eastAsia="Times New Roman" w:hAnsi="Times New Roman" w:cs="Times New Roman"/>
          <w:b/>
          <w:bCs/>
          <w:i/>
          <w:iCs/>
          <w:spacing w:val="-1"/>
          <w:sz w:val="24"/>
          <w:szCs w:val="24"/>
        </w:rPr>
        <w:t>d’uploader un fichier</w:t>
      </w:r>
      <w:r>
        <w:rPr>
          <w:rFonts w:ascii="Times New Roman" w:eastAsia="Times New Roman" w:hAnsi="Times New Roman" w:cs="Times New Roman"/>
          <w:spacing w:val="-1"/>
          <w:sz w:val="24"/>
          <w:szCs w:val="24"/>
        </w:rPr>
        <w:t>, en l’occurrence le CV de l’étudiant.</w:t>
      </w:r>
    </w:p>
    <w:p w:rsidR="001D7CA2" w:rsidRDefault="001D7CA2" w:rsidP="001D7CA2">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Ci-dessous la maquette (il manque le prénom) correspondant aux souhaits.</w:t>
      </w:r>
    </w:p>
    <w:p w:rsidR="001D7CA2" w:rsidRDefault="001D7CA2" w:rsidP="00A33921">
      <w:pPr>
        <w:ind w:right="282"/>
        <w:jc w:val="both"/>
        <w:rPr>
          <w:rFonts w:ascii="Times New Roman" w:eastAsia="Times New Roman" w:hAnsi="Times New Roman" w:cs="Times New Roman"/>
          <w:spacing w:val="-1"/>
          <w:sz w:val="24"/>
          <w:szCs w:val="24"/>
        </w:rPr>
      </w:pPr>
      <w:r>
        <w:rPr>
          <w:noProof/>
          <w:lang w:eastAsia="fr-FR"/>
        </w:rPr>
        <w:drawing>
          <wp:inline distT="0" distB="0" distL="0" distR="0" wp14:anchorId="34CE18F2" wp14:editId="619FD9F3">
            <wp:extent cx="2628776" cy="2323104"/>
            <wp:effectExtent l="0" t="0" r="635"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2248" cy="2343846"/>
                    </a:xfrm>
                    <a:prstGeom prst="rect">
                      <a:avLst/>
                    </a:prstGeom>
                  </pic:spPr>
                </pic:pic>
              </a:graphicData>
            </a:graphic>
          </wp:inline>
        </w:drawing>
      </w:r>
    </w:p>
    <w:p w:rsidR="001D7CA2" w:rsidRDefault="001D7CA2" w:rsidP="001D7CA2">
      <w:pPr>
        <w:ind w:right="282"/>
        <w:jc w:val="both"/>
        <w:rPr>
          <w:rFonts w:ascii="Times New Roman" w:eastAsia="Times New Roman" w:hAnsi="Times New Roman" w:cs="Times New Roman"/>
          <w:spacing w:val="-1"/>
          <w:sz w:val="24"/>
          <w:szCs w:val="24"/>
        </w:rPr>
      </w:pPr>
    </w:p>
    <w:p w:rsidR="00C65AEB" w:rsidRPr="001D7CA2" w:rsidRDefault="00C65AEB" w:rsidP="001D7CA2">
      <w:pPr>
        <w:ind w:right="282"/>
        <w:jc w:val="both"/>
        <w:rPr>
          <w:rFonts w:ascii="Times New Roman" w:eastAsia="Times New Roman" w:hAnsi="Times New Roman" w:cs="Times New Roman"/>
          <w:b/>
          <w:spacing w:val="-1"/>
          <w:sz w:val="24"/>
          <w:szCs w:val="24"/>
          <w:u w:val="single"/>
        </w:rPr>
      </w:pPr>
      <w:r w:rsidRPr="001D7CA2">
        <w:rPr>
          <w:rFonts w:ascii="Times New Roman" w:eastAsia="Times New Roman" w:hAnsi="Times New Roman" w:cs="Times New Roman"/>
          <w:b/>
          <w:spacing w:val="-1"/>
          <w:sz w:val="24"/>
          <w:szCs w:val="24"/>
          <w:u w:val="single"/>
        </w:rPr>
        <w:t>Possibilité d’éditer et modifier une demande</w:t>
      </w:r>
    </w:p>
    <w:p w:rsidR="00C65AEB" w:rsidRPr="00C65AEB" w:rsidRDefault="00C65AEB" w:rsidP="00A33921">
      <w:pPr>
        <w:ind w:right="282"/>
        <w:jc w:val="both"/>
        <w:rPr>
          <w:rFonts w:ascii="Times New Roman" w:eastAsia="Times New Roman" w:hAnsi="Times New Roman" w:cs="Times New Roman"/>
          <w:spacing w:val="-1"/>
          <w:sz w:val="24"/>
          <w:szCs w:val="24"/>
        </w:rPr>
      </w:pPr>
      <w:r w:rsidRPr="00C65AEB">
        <w:rPr>
          <w:rFonts w:ascii="Times New Roman" w:eastAsia="Times New Roman" w:hAnsi="Times New Roman" w:cs="Times New Roman"/>
          <w:spacing w:val="-1"/>
          <w:sz w:val="24"/>
          <w:szCs w:val="24"/>
        </w:rPr>
        <w:t xml:space="preserve">On </w:t>
      </w:r>
      <w:r>
        <w:rPr>
          <w:rFonts w:ascii="Times New Roman" w:eastAsia="Times New Roman" w:hAnsi="Times New Roman" w:cs="Times New Roman"/>
          <w:spacing w:val="-1"/>
          <w:sz w:val="24"/>
          <w:szCs w:val="24"/>
        </w:rPr>
        <w:t xml:space="preserve">souhaite dans la description des demandes de carte ajouter </w:t>
      </w:r>
      <w:proofErr w:type="gramStart"/>
      <w:r>
        <w:rPr>
          <w:rFonts w:ascii="Times New Roman" w:eastAsia="Times New Roman" w:hAnsi="Times New Roman" w:cs="Times New Roman"/>
          <w:spacing w:val="-1"/>
          <w:sz w:val="24"/>
          <w:szCs w:val="24"/>
        </w:rPr>
        <w:t>un champs</w:t>
      </w:r>
      <w:proofErr w:type="gramEnd"/>
      <w:r>
        <w:rPr>
          <w:rFonts w:ascii="Times New Roman" w:eastAsia="Times New Roman" w:hAnsi="Times New Roman" w:cs="Times New Roman"/>
          <w:spacing w:val="-1"/>
          <w:sz w:val="24"/>
          <w:szCs w:val="24"/>
        </w:rPr>
        <w:t xml:space="preserve"> (colonne) à la table qui doit permettre d’éditer la demande et de la modifier.</w:t>
      </w:r>
    </w:p>
    <w:p w:rsidR="00C65AEB" w:rsidRDefault="00C65AEB" w:rsidP="00A33921">
      <w:pPr>
        <w:ind w:right="282"/>
        <w:jc w:val="both"/>
        <w:rPr>
          <w:rFonts w:ascii="Times New Roman" w:eastAsia="Times New Roman" w:hAnsi="Times New Roman" w:cs="Times New Roman"/>
          <w:b/>
          <w:spacing w:val="-1"/>
          <w:sz w:val="24"/>
          <w:szCs w:val="24"/>
        </w:rPr>
      </w:pPr>
    </w:p>
    <w:p w:rsidR="00551133" w:rsidRPr="00551133" w:rsidRDefault="00551133" w:rsidP="00A33921">
      <w:pPr>
        <w:ind w:right="282"/>
        <w:jc w:val="both"/>
        <w:rPr>
          <w:rFonts w:ascii="Times New Roman" w:eastAsia="Times New Roman" w:hAnsi="Times New Roman" w:cs="Times New Roman"/>
          <w:spacing w:val="-1"/>
          <w:sz w:val="24"/>
          <w:szCs w:val="24"/>
        </w:rPr>
      </w:pPr>
      <w:r w:rsidRPr="00551133">
        <w:rPr>
          <w:rFonts w:ascii="Times New Roman" w:eastAsia="Times New Roman" w:hAnsi="Times New Roman" w:cs="Times New Roman"/>
          <w:spacing w:val="-1"/>
          <w:sz w:val="24"/>
          <w:szCs w:val="24"/>
        </w:rPr>
        <w:t>Pour de l’aide</w:t>
      </w:r>
      <w:r>
        <w:rPr>
          <w:rFonts w:ascii="Times New Roman" w:eastAsia="Times New Roman" w:hAnsi="Times New Roman" w:cs="Times New Roman"/>
          <w:spacing w:val="-1"/>
          <w:sz w:val="24"/>
          <w:szCs w:val="24"/>
        </w:rPr>
        <w:t>, aller en annexe.</w:t>
      </w:r>
    </w:p>
    <w:p w:rsidR="00C65AEB" w:rsidRDefault="00C65AEB" w:rsidP="00A33921">
      <w:pPr>
        <w:ind w:right="282"/>
        <w:jc w:val="both"/>
        <w:rPr>
          <w:rFonts w:ascii="Times New Roman" w:eastAsia="Times New Roman" w:hAnsi="Times New Roman" w:cs="Times New Roman"/>
          <w:b/>
          <w:spacing w:val="-1"/>
          <w:sz w:val="24"/>
          <w:szCs w:val="24"/>
        </w:rPr>
      </w:pPr>
    </w:p>
    <w:p w:rsidR="00551133" w:rsidRPr="001D7CA2" w:rsidRDefault="00551133" w:rsidP="00551133">
      <w:pPr>
        <w:ind w:right="282"/>
        <w:jc w:val="both"/>
        <w:rPr>
          <w:rFonts w:ascii="Times New Roman" w:eastAsia="Times New Roman" w:hAnsi="Times New Roman" w:cs="Times New Roman"/>
          <w:b/>
          <w:spacing w:val="-1"/>
          <w:sz w:val="24"/>
          <w:szCs w:val="24"/>
          <w:u w:val="single"/>
        </w:rPr>
      </w:pPr>
      <w:r w:rsidRPr="001D7CA2">
        <w:rPr>
          <w:rFonts w:ascii="Times New Roman" w:eastAsia="Times New Roman" w:hAnsi="Times New Roman" w:cs="Times New Roman"/>
          <w:b/>
          <w:spacing w:val="-1"/>
          <w:sz w:val="24"/>
          <w:szCs w:val="24"/>
          <w:u w:val="single"/>
        </w:rPr>
        <w:t xml:space="preserve">Possibilité </w:t>
      </w:r>
      <w:r>
        <w:rPr>
          <w:rFonts w:ascii="Times New Roman" w:eastAsia="Times New Roman" w:hAnsi="Times New Roman" w:cs="Times New Roman"/>
          <w:b/>
          <w:spacing w:val="-1"/>
          <w:sz w:val="24"/>
          <w:szCs w:val="24"/>
          <w:u w:val="single"/>
        </w:rPr>
        <w:t>de supprimer</w:t>
      </w:r>
      <w:r w:rsidRPr="001D7CA2">
        <w:rPr>
          <w:rFonts w:ascii="Times New Roman" w:eastAsia="Times New Roman" w:hAnsi="Times New Roman" w:cs="Times New Roman"/>
          <w:b/>
          <w:spacing w:val="-1"/>
          <w:sz w:val="24"/>
          <w:szCs w:val="24"/>
          <w:u w:val="single"/>
        </w:rPr>
        <w:t xml:space="preserve"> une demande</w:t>
      </w:r>
    </w:p>
    <w:p w:rsidR="00A33921" w:rsidRDefault="00551133" w:rsidP="00A33921">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 souhaite pouvoir supprimer une demande de carte. Par exemple dans la liste des demandes de carte, on pourrait disposer d’un bouton de suppression associé à chaque demande.</w:t>
      </w:r>
    </w:p>
    <w:p w:rsidR="00A33921" w:rsidRDefault="00A33921" w:rsidP="00A33921">
      <w:pPr>
        <w:ind w:right="282"/>
        <w:jc w:val="both"/>
        <w:rPr>
          <w:rFonts w:ascii="Times New Roman" w:eastAsia="Times New Roman" w:hAnsi="Times New Roman" w:cs="Times New Roman"/>
          <w:spacing w:val="-1"/>
          <w:sz w:val="24"/>
          <w:szCs w:val="24"/>
        </w:rPr>
      </w:pPr>
    </w:p>
    <w:p w:rsidR="00A24951" w:rsidRPr="00740F98" w:rsidRDefault="00A24951" w:rsidP="00A24951">
      <w:pPr>
        <w:ind w:right="282"/>
        <w:jc w:val="both"/>
        <w:rPr>
          <w:rFonts w:ascii="Times New Roman" w:eastAsia="Times New Roman" w:hAnsi="Times New Roman" w:cs="Times New Roman"/>
          <w:spacing w:val="-1"/>
          <w:sz w:val="24"/>
          <w:szCs w:val="24"/>
        </w:rPr>
      </w:pPr>
    </w:p>
    <w:p w:rsidR="00A24951" w:rsidRDefault="00A24951" w:rsidP="00A24951">
      <w:pPr>
        <w:ind w:right="282"/>
        <w:jc w:val="both"/>
        <w:rPr>
          <w:rFonts w:ascii="Times New Roman" w:eastAsia="Times New Roman" w:hAnsi="Times New Roman" w:cs="Times New Roman"/>
          <w:spacing w:val="-1"/>
          <w:sz w:val="24"/>
          <w:szCs w:val="24"/>
        </w:rPr>
      </w:pPr>
    </w:p>
    <w:p w:rsidR="00A24951" w:rsidRDefault="00A24951" w:rsidP="00A24951">
      <w:pPr>
        <w:ind w:right="282"/>
        <w:jc w:val="both"/>
        <w:rPr>
          <w:rFonts w:ascii="Times New Roman" w:eastAsia="Times New Roman" w:hAnsi="Times New Roman" w:cs="Times New Roman"/>
          <w:spacing w:val="-1"/>
          <w:sz w:val="24"/>
          <w:szCs w:val="24"/>
        </w:rPr>
      </w:pPr>
    </w:p>
    <w:p w:rsidR="00A24951" w:rsidRDefault="00A24951" w:rsidP="00A24951">
      <w:pPr>
        <w:ind w:right="282"/>
        <w:jc w:val="both"/>
        <w:rPr>
          <w:rFonts w:ascii="Times New Roman" w:eastAsia="Times New Roman" w:hAnsi="Times New Roman" w:cs="Times New Roman"/>
          <w:spacing w:val="-1"/>
          <w:sz w:val="24"/>
          <w:szCs w:val="24"/>
        </w:rPr>
      </w:pPr>
      <w:bookmarkStart w:id="0" w:name="_GoBack"/>
      <w:bookmarkEnd w:id="0"/>
    </w:p>
    <w:p w:rsidR="006B1EA7" w:rsidRDefault="00031C99"/>
    <w:p w:rsidR="00551133" w:rsidRDefault="00551133"/>
    <w:p w:rsidR="00551133" w:rsidRDefault="00551133" w:rsidP="00551133">
      <w:pPr>
        <w:pStyle w:val="Titre1"/>
      </w:pPr>
      <w:r>
        <w:t>Annexes</w:t>
      </w:r>
    </w:p>
    <w:p w:rsidR="00551133" w:rsidRDefault="00551133" w:rsidP="00551133">
      <w:pPr>
        <w:pStyle w:val="Titre2"/>
      </w:pPr>
      <w:r>
        <w:t>Consigne pour l’édition d’une demande de carte</w:t>
      </w:r>
    </w:p>
    <w:p w:rsidR="00551133" w:rsidRDefault="00551133" w:rsidP="00551133">
      <w:r>
        <w:t>En réunion de Sprint, des pistes ont été avancées pour implémenter cette fonctionnalité.</w:t>
      </w:r>
    </w:p>
    <w:p w:rsidR="00551133" w:rsidRDefault="00551133" w:rsidP="00551133"/>
    <w:p w:rsidR="00551133" w:rsidRDefault="00551133" w:rsidP="00551133">
      <w:r>
        <w:t>Les étapes identifiées sont : modification de la vue qui liste l’ensemble des cartes, modification du contrôleur pour éditer une demande, création d’une nouvelle vue pour saisir les modifications et enfin modification de la méthode update du contrôleur pour persister ces modifications</w:t>
      </w:r>
    </w:p>
    <w:p w:rsidR="00551133" w:rsidRDefault="00551133" w:rsidP="00551133">
      <w:pPr>
        <w:pStyle w:val="Titre3"/>
      </w:pPr>
      <w:r>
        <w:t>Modification de la vue</w:t>
      </w:r>
    </w:p>
    <w:p w:rsidR="00551133" w:rsidRDefault="00551133" w:rsidP="00551133">
      <w:r>
        <w:t xml:space="preserve">Il est envisagé d’ajouter comme cellule de la table un bouton cliquable qui quand on le clique car appeler méthode d’édition du </w:t>
      </w:r>
      <w:proofErr w:type="spellStart"/>
      <w:r>
        <w:t>controller</w:t>
      </w:r>
      <w:proofErr w:type="spellEnd"/>
      <w:r>
        <w:t xml:space="preserve"> avec en paramètre l’identifiant concerné.</w:t>
      </w:r>
    </w:p>
    <w:p w:rsidR="00551133" w:rsidRPr="00551133" w:rsidRDefault="00551133" w:rsidP="00551133">
      <w:r>
        <w:t xml:space="preserve">Il semblerait qu’une directive </w:t>
      </w:r>
      <w:proofErr w:type="spellStart"/>
      <w:r>
        <w:t>blade</w:t>
      </w:r>
      <w:proofErr w:type="spellEnd"/>
      <w:r>
        <w:t xml:space="preserve"> action permette de faire cela.</w:t>
      </w:r>
    </w:p>
    <w:p w:rsidR="00551133" w:rsidRDefault="00551133" w:rsidP="00551133"/>
    <w:p w:rsidR="00551133" w:rsidRDefault="00551133" w:rsidP="00551133">
      <w:pPr>
        <w:pStyle w:val="Titre2"/>
      </w:pPr>
      <w:r>
        <w:t xml:space="preserve">Méthode </w:t>
      </w:r>
      <w:proofErr w:type="spellStart"/>
      <w:r>
        <w:t>edit</w:t>
      </w:r>
      <w:proofErr w:type="spellEnd"/>
      <w:r>
        <w:t xml:space="preserve"> du contrôleur</w:t>
      </w:r>
    </w:p>
    <w:p w:rsidR="00551133" w:rsidRDefault="00551133" w:rsidP="00551133">
      <w:r>
        <w:t xml:space="preserve">Pourquoi ne pas s’inspirer de la méthode index ? C’est même plus simple car ici au lieu de passer une collection de </w:t>
      </w:r>
      <w:proofErr w:type="spellStart"/>
      <w:r>
        <w:t>CarteEtudiant</w:t>
      </w:r>
      <w:proofErr w:type="spellEnd"/>
      <w:r>
        <w:t xml:space="preserve"> on en passe une seule.</w:t>
      </w:r>
    </w:p>
    <w:p w:rsidR="00551133" w:rsidRPr="00551133" w:rsidRDefault="00551133" w:rsidP="00551133">
      <w:r>
        <w:t>Il y a une méthode utilisable p</w:t>
      </w:r>
      <w:r w:rsidR="000F6141">
        <w:t xml:space="preserve">our trouver une observation basée sur l’id, il s’agit de la méthode </w:t>
      </w:r>
      <w:proofErr w:type="spellStart"/>
      <w:r w:rsidR="000F6141">
        <w:t>find</w:t>
      </w:r>
      <w:proofErr w:type="spellEnd"/>
      <w:r w:rsidR="000F6141">
        <w:t xml:space="preserve"> (dans le traite Collection utilisé par la classe Model dont dérivent tous les Model </w:t>
      </w:r>
      <w:proofErr w:type="spellStart"/>
      <w:r w:rsidR="000F6141">
        <w:t>Laravel</w:t>
      </w:r>
      <w:proofErr w:type="spellEnd"/>
      <w:r w:rsidR="000F6141">
        <w:t>).</w:t>
      </w:r>
    </w:p>
    <w:p w:rsidR="00551133" w:rsidRDefault="00551133" w:rsidP="0055113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Toujours dans le contrôleur, ajoutez le code suivant à la méthode (fonction) </w:t>
      </w:r>
      <w:proofErr w:type="spellStart"/>
      <w:r w:rsidRPr="003B6B5C">
        <w:rPr>
          <w:rFonts w:ascii="Times New Roman" w:eastAsia="Times New Roman" w:hAnsi="Times New Roman" w:cs="Times New Roman"/>
          <w:b/>
          <w:spacing w:val="-1"/>
          <w:sz w:val="24"/>
          <w:szCs w:val="24"/>
        </w:rPr>
        <w:t>edit</w:t>
      </w:r>
      <w:proofErr w:type="spellEnd"/>
      <w:r>
        <w:rPr>
          <w:rFonts w:ascii="Times New Roman" w:eastAsia="Times New Roman" w:hAnsi="Times New Roman" w:cs="Times New Roman"/>
          <w:spacing w:val="-1"/>
          <w:sz w:val="24"/>
          <w:szCs w:val="24"/>
        </w:rPr>
        <w:t xml:space="preserve"> pour afficher une demande.</w:t>
      </w:r>
    </w:p>
    <w:p w:rsidR="00551133" w:rsidRDefault="00551133" w:rsidP="00551133">
      <w:pPr>
        <w:ind w:right="282"/>
        <w:jc w:val="both"/>
        <w:rPr>
          <w:rFonts w:ascii="Times New Roman" w:eastAsia="Times New Roman" w:hAnsi="Times New Roman" w:cs="Times New Roman"/>
          <w:spacing w:val="-1"/>
          <w:sz w:val="24"/>
          <w:szCs w:val="24"/>
        </w:rPr>
      </w:pPr>
    </w:p>
    <w:p w:rsidR="000F6141" w:rsidRDefault="000F6141" w:rsidP="000F6141">
      <w:pPr>
        <w:pStyle w:val="Titre2"/>
      </w:pPr>
      <w:r>
        <w:t>Vue pour éditer une demande</w:t>
      </w:r>
    </w:p>
    <w:p w:rsidR="000F6141" w:rsidRDefault="000F6141" w:rsidP="000F6141">
      <w:r>
        <w:t>Il faut s’inspirer de la vue index.</w:t>
      </w:r>
    </w:p>
    <w:p w:rsidR="000F6141" w:rsidRDefault="000F6141" w:rsidP="000F6141"/>
    <w:p w:rsidR="000F6141" w:rsidRDefault="000F6141" w:rsidP="000F6141">
      <w:pPr>
        <w:pStyle w:val="Titre2"/>
      </w:pPr>
      <w:r>
        <w:t>Méthode pour sauvegarder une mise à jour</w:t>
      </w:r>
    </w:p>
    <w:p w:rsidR="000F6141" w:rsidRPr="000F6141" w:rsidRDefault="000F6141" w:rsidP="000F6141">
      <w:r>
        <w:t>Il faut implémenter la méthode update du contrôleur en s’inspirant de l’existant.</w:t>
      </w:r>
    </w:p>
    <w:p w:rsidR="000F6141" w:rsidRPr="000F6141" w:rsidRDefault="000F6141" w:rsidP="000F6141"/>
    <w:p w:rsidR="00551133" w:rsidRDefault="00551133" w:rsidP="00551133">
      <w:pPr>
        <w:ind w:right="282"/>
        <w:jc w:val="both"/>
        <w:rPr>
          <w:rFonts w:ascii="Times New Roman" w:eastAsia="Times New Roman" w:hAnsi="Times New Roman" w:cs="Times New Roman"/>
          <w:spacing w:val="-1"/>
          <w:sz w:val="24"/>
          <w:szCs w:val="24"/>
        </w:rPr>
      </w:pPr>
    </w:p>
    <w:p w:rsidR="00551133" w:rsidRPr="00551133" w:rsidRDefault="00551133" w:rsidP="00551133"/>
    <w:sectPr w:rsidR="00551133" w:rsidRPr="00551133" w:rsidSect="0087677D">
      <w:footerReference w:type="default" r:id="rId8"/>
      <w:pgSz w:w="11906" w:h="16838"/>
      <w:pgMar w:top="510"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626" w:rsidRDefault="00884626">
      <w:pPr>
        <w:spacing w:after="0" w:line="240" w:lineRule="auto"/>
      </w:pPr>
      <w:r>
        <w:separator/>
      </w:r>
    </w:p>
  </w:endnote>
  <w:endnote w:type="continuationSeparator" w:id="0">
    <w:p w:rsidR="00884626" w:rsidRDefault="0088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45145"/>
      <w:docPartObj>
        <w:docPartGallery w:val="Page Numbers (Bottom of Page)"/>
        <w:docPartUnique/>
      </w:docPartObj>
    </w:sdtPr>
    <w:sdtEndPr/>
    <w:sdtContent>
      <w:p w:rsidR="00F978BF" w:rsidRDefault="00A24951">
        <w:pPr>
          <w:pStyle w:val="Pieddepage"/>
        </w:pPr>
        <w:r>
          <w:rPr>
            <w:noProof/>
            <w:lang w:eastAsia="fr-FR"/>
          </w:rPr>
          <mc:AlternateContent>
            <mc:Choice Requires="wpg">
              <w:drawing>
                <wp:anchor distT="0" distB="0" distL="114300" distR="114300" simplePos="0" relativeHeight="251659264" behindDoc="0" locked="0" layoutInCell="1" allowOverlap="1" wp14:anchorId="637C461F" wp14:editId="319B024F">
                  <wp:simplePos x="0" y="0"/>
                  <wp:positionH relativeFrom="margin">
                    <wp:align>center</wp:align>
                  </wp:positionH>
                  <wp:positionV relativeFrom="page">
                    <wp:align>bottom</wp:align>
                  </wp:positionV>
                  <wp:extent cx="436880" cy="716915"/>
                  <wp:effectExtent l="8255" t="6350" r="12065" b="101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978BF" w:rsidRDefault="00A24951">
                                <w:pPr>
                                  <w:pStyle w:val="Pieddepage"/>
                                  <w:jc w:val="center"/>
                                  <w:rPr>
                                    <w:sz w:val="16"/>
                                    <w:szCs w:val="16"/>
                                  </w:rPr>
                                </w:pPr>
                                <w:r>
                                  <w:fldChar w:fldCharType="begin"/>
                                </w:r>
                                <w:r>
                                  <w:instrText xml:space="preserve"> PAGE    \* MERGEFORMAT </w:instrText>
                                </w:r>
                                <w:r>
                                  <w:fldChar w:fldCharType="separate"/>
                                </w:r>
                                <w:r w:rsidR="0093733A" w:rsidRPr="0093733A">
                                  <w:rPr>
                                    <w:noProof/>
                                    <w:sz w:val="16"/>
                                    <w:szCs w:val="16"/>
                                  </w:rPr>
                                  <w:t>1</w:t>
                                </w:r>
                                <w:r>
                                  <w:rPr>
                                    <w:noProof/>
                                    <w:sz w:val="16"/>
                                    <w:szCs w:val="16"/>
                                  </w:rPr>
                                  <w:fldChar w:fldCharType="end"/>
                                </w:r>
                              </w:p>
                              <w:p w:rsidR="00F978BF" w:rsidRDefault="00A24951">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93733A">
                                  <w:rPr>
                                    <w:rFonts w:ascii="Times New Roman" w:eastAsia="Times New Roman" w:hAnsi="Times New Roman" w:cs="Times New Roman"/>
                                    <w:noProof/>
                                    <w:sz w:val="24"/>
                                    <w:szCs w:val="24"/>
                                  </w:rPr>
                                  <w:t>1</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C461F" id="Group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rsidR="00F978BF" w:rsidRDefault="00A24951">
                          <w:pPr>
                            <w:pStyle w:val="Pieddepage"/>
                            <w:jc w:val="center"/>
                            <w:rPr>
                              <w:sz w:val="16"/>
                              <w:szCs w:val="16"/>
                            </w:rPr>
                          </w:pPr>
                          <w:r>
                            <w:fldChar w:fldCharType="begin"/>
                          </w:r>
                          <w:r>
                            <w:instrText xml:space="preserve"> PAGE    \* MERGEFORMAT </w:instrText>
                          </w:r>
                          <w:r>
                            <w:fldChar w:fldCharType="separate"/>
                          </w:r>
                          <w:r w:rsidR="0093733A" w:rsidRPr="0093733A">
                            <w:rPr>
                              <w:noProof/>
                              <w:sz w:val="16"/>
                              <w:szCs w:val="16"/>
                            </w:rPr>
                            <w:t>1</w:t>
                          </w:r>
                          <w:r>
                            <w:rPr>
                              <w:noProof/>
                              <w:sz w:val="16"/>
                              <w:szCs w:val="16"/>
                            </w:rPr>
                            <w:fldChar w:fldCharType="end"/>
                          </w:r>
                        </w:p>
                        <w:p w:rsidR="00F978BF" w:rsidRDefault="00A24951">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93733A">
                            <w:rPr>
                              <w:rFonts w:ascii="Times New Roman" w:eastAsia="Times New Roman" w:hAnsi="Times New Roman" w:cs="Times New Roman"/>
                              <w:noProof/>
                              <w:sz w:val="24"/>
                              <w:szCs w:val="24"/>
                            </w:rPr>
                            <w:t>1</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626" w:rsidRDefault="00884626">
      <w:pPr>
        <w:spacing w:after="0" w:line="240" w:lineRule="auto"/>
      </w:pPr>
      <w:r>
        <w:separator/>
      </w:r>
    </w:p>
  </w:footnote>
  <w:footnote w:type="continuationSeparator" w:id="0">
    <w:p w:rsidR="00884626" w:rsidRDefault="00884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C04"/>
    <w:multiLevelType w:val="hybridMultilevel"/>
    <w:tmpl w:val="7F6015A4"/>
    <w:lvl w:ilvl="0" w:tplc="A46EA22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51"/>
    <w:rsid w:val="00031C99"/>
    <w:rsid w:val="000A1724"/>
    <w:rsid w:val="000F6141"/>
    <w:rsid w:val="001D7CA2"/>
    <w:rsid w:val="005417E8"/>
    <w:rsid w:val="00551133"/>
    <w:rsid w:val="008263B2"/>
    <w:rsid w:val="00876468"/>
    <w:rsid w:val="00884626"/>
    <w:rsid w:val="008A738C"/>
    <w:rsid w:val="0093733A"/>
    <w:rsid w:val="00A24951"/>
    <w:rsid w:val="00A33921"/>
    <w:rsid w:val="00AE029E"/>
    <w:rsid w:val="00C65A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ADEA"/>
  <w15:chartTrackingRefBased/>
  <w15:docId w15:val="{6DE5B76A-945A-486B-9C35-DCE577F5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951"/>
    <w:pPr>
      <w:spacing w:after="200" w:line="276" w:lineRule="auto"/>
    </w:pPr>
  </w:style>
  <w:style w:type="paragraph" w:styleId="Titre1">
    <w:name w:val="heading 1"/>
    <w:basedOn w:val="Normal"/>
    <w:next w:val="Normal"/>
    <w:link w:val="Titre1Car"/>
    <w:uiPriority w:val="9"/>
    <w:qFormat/>
    <w:rsid w:val="00551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1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1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24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4951"/>
  </w:style>
  <w:style w:type="paragraph" w:styleId="Paragraphedeliste">
    <w:name w:val="List Paragraph"/>
    <w:basedOn w:val="Normal"/>
    <w:uiPriority w:val="34"/>
    <w:qFormat/>
    <w:rsid w:val="00C65AEB"/>
    <w:pPr>
      <w:ind w:left="720"/>
      <w:contextualSpacing/>
    </w:pPr>
  </w:style>
  <w:style w:type="character" w:customStyle="1" w:styleId="Titre1Car">
    <w:name w:val="Titre 1 Car"/>
    <w:basedOn w:val="Policepardfaut"/>
    <w:link w:val="Titre1"/>
    <w:uiPriority w:val="9"/>
    <w:rsid w:val="00551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5113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11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Pages>
  <Words>364</Words>
  <Characters>2006</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10</cp:revision>
  <dcterms:created xsi:type="dcterms:W3CDTF">2021-12-25T09:59:00Z</dcterms:created>
  <dcterms:modified xsi:type="dcterms:W3CDTF">2022-01-04T07:07:00Z</dcterms:modified>
</cp:coreProperties>
</file>