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¿Qué es HTML, cuando fue creado, cuáles fueron las distintas versiones y cuál es la última?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El HTML (acrónimo de HyperText Markup Language, Lenguaje para el Formato de Documentos de Hipertexto) es el lenguaje de publicación usado por la World Wide Web y para la elaboración de páginas web. El mismo es usado para publicar información y distribuirla globalmente, tomado como un lenguaje entendido universalmente, es decir para que todas las computadoras puedan comprender potencialmente.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El HTML da a los autores las herramientas para:</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Publicar documentos en línea con encabezados, textos, tablas, listas, fotos, etc.</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Obtener información en línea a través de vínculos de hipertexto, haciendo clic con el botón de un ratón.</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Diseñar formularios para realizar transacciones con servicios remotos, para buscar información, hacer reservas, pedir productos, etc.</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Incluir hojas de cálculo, videoclips, sonidos, y otras aplicaciones directamente en sus documentos.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El HTML fue desarrollado originalmente por Tim Berners-Lee y fue popularizado</w:t>
      </w:r>
    </w:p>
    <w:p w:rsidR="00000000" w:rsidDel="00000000" w:rsidP="00000000" w:rsidRDefault="00000000" w:rsidRPr="00000000" w14:paraId="0000000C">
      <w:pPr>
        <w:rPr>
          <w:sz w:val="24"/>
          <w:szCs w:val="24"/>
        </w:rPr>
      </w:pPr>
      <w:r w:rsidDel="00000000" w:rsidR="00000000" w:rsidRPr="00000000">
        <w:rPr>
          <w:sz w:val="24"/>
          <w:szCs w:val="24"/>
          <w:rtl w:val="0"/>
        </w:rPr>
        <w:t xml:space="preserve">por el navegador Mosaic. Durante los años 90 ha proliferado con el crecimiento explosivo de la Web. Durante este tiempo, el HTML se ha desarrollado de diferentes maneras.</w:t>
      </w:r>
    </w:p>
    <w:p w:rsidR="00000000" w:rsidDel="00000000" w:rsidP="00000000" w:rsidRDefault="00000000" w:rsidRPr="00000000" w14:paraId="0000000D">
      <w:pPr>
        <w:rPr>
          <w:sz w:val="24"/>
          <w:szCs w:val="24"/>
        </w:rPr>
      </w:pPr>
      <w:r w:rsidDel="00000000" w:rsidR="00000000" w:rsidRPr="00000000">
        <w:rPr>
          <w:sz w:val="24"/>
          <w:szCs w:val="24"/>
          <w:rtl w:val="0"/>
        </w:rPr>
        <w:t xml:space="preserve">La Web depende de que los autores de páginas Web y las compañías compartan</w:t>
      </w:r>
    </w:p>
    <w:p w:rsidR="00000000" w:rsidDel="00000000" w:rsidP="00000000" w:rsidRDefault="00000000" w:rsidRPr="00000000" w14:paraId="0000000E">
      <w:pPr>
        <w:rPr>
          <w:sz w:val="24"/>
          <w:szCs w:val="24"/>
        </w:rPr>
      </w:pPr>
      <w:r w:rsidDel="00000000" w:rsidR="00000000" w:rsidRPr="00000000">
        <w:rPr>
          <w:sz w:val="24"/>
          <w:szCs w:val="24"/>
          <w:rtl w:val="0"/>
        </w:rPr>
        <w:t xml:space="preserve">las mismas convenciones de HTML. Esto ha motivado el trabajo colectivo en las</w:t>
      </w:r>
    </w:p>
    <w:p w:rsidR="00000000" w:rsidDel="00000000" w:rsidP="00000000" w:rsidRDefault="00000000" w:rsidRPr="00000000" w14:paraId="0000000F">
      <w:pPr>
        <w:rPr>
          <w:sz w:val="24"/>
          <w:szCs w:val="24"/>
        </w:rPr>
      </w:pPr>
      <w:r w:rsidDel="00000000" w:rsidR="00000000" w:rsidRPr="00000000">
        <w:rPr>
          <w:sz w:val="24"/>
          <w:szCs w:val="24"/>
          <w:rtl w:val="0"/>
        </w:rPr>
        <w:t xml:space="preserve">especificaciones del HTML. El HTML ha sido desarrollado con la premisa de que cualquier tipo de dispositivo debería ser capaz de usar la información de la Web.</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highlight w:val="white"/>
        </w:rPr>
      </w:pPr>
      <w:r w:rsidDel="00000000" w:rsidR="00000000" w:rsidRPr="00000000">
        <w:rPr>
          <w:sz w:val="24"/>
          <w:szCs w:val="24"/>
          <w:highlight w:val="white"/>
          <w:rtl w:val="0"/>
        </w:rPr>
        <w:t xml:space="preserve">Los estándares oficiales HTML son el HTML 2.0, el HTML 3.2, el HTML 4.0, el HTML 4.01 y el HTML 5. El HTLM 5 es la última especificación oficial y se espera que continúe evolucionando a lo largo de los próximos años.</w:t>
      </w:r>
    </w:p>
    <w:p w:rsidR="00000000" w:rsidDel="00000000" w:rsidP="00000000" w:rsidRDefault="00000000" w:rsidRPr="00000000" w14:paraId="00000012">
      <w:pPr>
        <w:rPr>
          <w:sz w:val="24"/>
          <w:szCs w:val="24"/>
          <w:highlight w:val="white"/>
        </w:rPr>
      </w:pPr>
      <w:r w:rsidDel="00000000" w:rsidR="00000000" w:rsidRPr="00000000">
        <w:rPr>
          <w:rtl w:val="0"/>
        </w:rPr>
      </w:r>
    </w:p>
    <w:p w:rsidR="00000000" w:rsidDel="00000000" w:rsidP="00000000" w:rsidRDefault="00000000" w:rsidRPr="00000000" w14:paraId="00000013">
      <w:pPr>
        <w:rPr>
          <w:b w:val="1"/>
          <w:sz w:val="24"/>
          <w:szCs w:val="24"/>
          <w:highlight w:val="white"/>
        </w:rPr>
      </w:pPr>
      <w:r w:rsidDel="00000000" w:rsidR="00000000" w:rsidRPr="00000000">
        <w:rPr>
          <w:b w:val="1"/>
          <w:sz w:val="24"/>
          <w:szCs w:val="24"/>
          <w:highlight w:val="white"/>
          <w:rtl w:val="0"/>
        </w:rPr>
        <w:t xml:space="preserve">2. ¿Cuáles son los principios básicos que el W3C recomienda seguir para la creación de documentos con HTML?</w:t>
      </w:r>
    </w:p>
    <w:p w:rsidR="00000000" w:rsidDel="00000000" w:rsidP="00000000" w:rsidRDefault="00000000" w:rsidRPr="00000000" w14:paraId="00000014">
      <w:pPr>
        <w:rPr>
          <w:b w:val="1"/>
          <w:sz w:val="24"/>
          <w:szCs w:val="24"/>
          <w:highlight w:val="white"/>
        </w:rPr>
      </w:pPr>
      <w:r w:rsidDel="00000000" w:rsidR="00000000" w:rsidRPr="00000000">
        <w:rPr>
          <w:rtl w:val="0"/>
        </w:rPr>
      </w:r>
    </w:p>
    <w:p w:rsidR="00000000" w:rsidDel="00000000" w:rsidP="00000000" w:rsidRDefault="00000000" w:rsidRPr="00000000" w14:paraId="00000015">
      <w:pPr>
        <w:numPr>
          <w:ilvl w:val="0"/>
          <w:numId w:val="3"/>
        </w:numPr>
        <w:ind w:left="720" w:hanging="360"/>
        <w:rPr>
          <w:b w:val="1"/>
          <w:sz w:val="24"/>
          <w:szCs w:val="24"/>
          <w:highlight w:val="white"/>
        </w:rPr>
      </w:pPr>
      <w:r w:rsidDel="00000000" w:rsidR="00000000" w:rsidRPr="00000000">
        <w:rPr>
          <w:b w:val="1"/>
          <w:sz w:val="24"/>
          <w:szCs w:val="24"/>
          <w:highlight w:val="white"/>
          <w:rtl w:val="0"/>
        </w:rPr>
        <w:t xml:space="preserve">Separar estructura y presentación: </w:t>
      </w:r>
      <w:r w:rsidDel="00000000" w:rsidR="00000000" w:rsidRPr="00000000">
        <w:rPr>
          <w:sz w:val="24"/>
          <w:szCs w:val="24"/>
          <w:highlight w:val="white"/>
          <w:rtl w:val="0"/>
        </w:rPr>
        <w:t xml:space="preserve">La experiencia ha demostrado que separando la estructura de la presentación se reduce el coste de servir a un amplio espectro de plataformas, medios, etc. y se facilitan las revisiones del documento.</w:t>
      </w:r>
    </w:p>
    <w:p w:rsidR="00000000" w:rsidDel="00000000" w:rsidP="00000000" w:rsidRDefault="00000000" w:rsidRPr="00000000" w14:paraId="00000016">
      <w:pPr>
        <w:numPr>
          <w:ilvl w:val="0"/>
          <w:numId w:val="3"/>
        </w:numPr>
        <w:ind w:left="720" w:hanging="360"/>
        <w:rPr>
          <w:b w:val="1"/>
          <w:sz w:val="24"/>
          <w:szCs w:val="24"/>
          <w:highlight w:val="white"/>
        </w:rPr>
      </w:pPr>
      <w:r w:rsidDel="00000000" w:rsidR="00000000" w:rsidRPr="00000000">
        <w:rPr>
          <w:b w:val="1"/>
          <w:sz w:val="24"/>
          <w:szCs w:val="24"/>
          <w:highlight w:val="white"/>
          <w:rtl w:val="0"/>
        </w:rPr>
        <w:t xml:space="preserve">Considerar la accesibilidad universal a la Web:</w:t>
      </w:r>
      <w:r w:rsidDel="00000000" w:rsidR="00000000" w:rsidRPr="00000000">
        <w:rPr>
          <w:sz w:val="24"/>
          <w:szCs w:val="24"/>
          <w:highlight w:val="white"/>
          <w:rtl w:val="0"/>
        </w:rPr>
        <w:t xml:space="preserve"> Para hacer la Web más accesible a todos, en especial a aquéllos con discapacidades, los autores deben representar sus documentos en diferentes plataformas. Además de esto, los autores deberían recordar que sus documentos pueden llegar a una audiencia muy lejana con diferentes computadoras y configuraciones. Para que los documentos sean correctamente interpretados, los autores deberían incluir en sus documentos información sobre el idioma natural y la dirección del texto, cómo está codificado el documento, y otras cuestiones relacionadas con la internacionalización.</w:t>
      </w:r>
    </w:p>
    <w:p w:rsidR="00000000" w:rsidDel="00000000" w:rsidP="00000000" w:rsidRDefault="00000000" w:rsidRPr="00000000" w14:paraId="00000017">
      <w:pPr>
        <w:numPr>
          <w:ilvl w:val="0"/>
          <w:numId w:val="3"/>
        </w:numPr>
        <w:ind w:left="720" w:hanging="360"/>
        <w:rPr>
          <w:b w:val="1"/>
          <w:sz w:val="24"/>
          <w:szCs w:val="24"/>
          <w:highlight w:val="white"/>
        </w:rPr>
      </w:pPr>
      <w:r w:rsidDel="00000000" w:rsidR="00000000" w:rsidRPr="00000000">
        <w:rPr>
          <w:b w:val="1"/>
          <w:sz w:val="24"/>
          <w:szCs w:val="24"/>
          <w:highlight w:val="white"/>
          <w:rtl w:val="0"/>
        </w:rPr>
        <w:t xml:space="preserve">Ayudar con la representación incremental: </w:t>
      </w:r>
      <w:r w:rsidDel="00000000" w:rsidR="00000000" w:rsidRPr="00000000">
        <w:rPr>
          <w:sz w:val="24"/>
          <w:szCs w:val="24"/>
          <w:highlight w:val="white"/>
          <w:rtl w:val="0"/>
        </w:rPr>
        <w:t xml:space="preserve">Mediante un diseño cuidadoso de las tablas y haciendo uso de las nuevas características de representación incremental, los autores pueden ayudar a los agentes de usuario a representar los documentos más rápidamente.</w:t>
      </w:r>
    </w:p>
    <w:p w:rsidR="00000000" w:rsidDel="00000000" w:rsidP="00000000" w:rsidRDefault="00000000" w:rsidRPr="00000000" w14:paraId="00000018">
      <w:pPr>
        <w:rPr>
          <w:sz w:val="24"/>
          <w:szCs w:val="24"/>
          <w:highlight w:val="white"/>
        </w:rPr>
      </w:pPr>
      <w:r w:rsidDel="00000000" w:rsidR="00000000" w:rsidRPr="00000000">
        <w:rPr>
          <w:rtl w:val="0"/>
        </w:rPr>
      </w:r>
    </w:p>
    <w:p w:rsidR="00000000" w:rsidDel="00000000" w:rsidP="00000000" w:rsidRDefault="00000000" w:rsidRPr="00000000" w14:paraId="00000019">
      <w:pPr>
        <w:rPr>
          <w:sz w:val="24"/>
          <w:szCs w:val="24"/>
          <w:highlight w:val="white"/>
        </w:rPr>
      </w:pPr>
      <w:r w:rsidDel="00000000" w:rsidR="00000000" w:rsidRPr="00000000">
        <w:rPr>
          <w:rtl w:val="0"/>
        </w:rPr>
      </w:r>
    </w:p>
    <w:p w:rsidR="00000000" w:rsidDel="00000000" w:rsidP="00000000" w:rsidRDefault="00000000" w:rsidRPr="00000000" w14:paraId="0000001A">
      <w:pPr>
        <w:ind w:left="0" w:firstLine="0"/>
        <w:rPr>
          <w:b w:val="1"/>
          <w:sz w:val="24"/>
          <w:szCs w:val="24"/>
          <w:highlight w:val="white"/>
        </w:rPr>
      </w:pPr>
      <w:r w:rsidDel="00000000" w:rsidR="00000000" w:rsidRPr="00000000">
        <w:rPr>
          <w:b w:val="1"/>
          <w:sz w:val="24"/>
          <w:szCs w:val="24"/>
          <w:highlight w:val="white"/>
          <w:rtl w:val="0"/>
        </w:rPr>
        <w:t xml:space="preserve">3. En las Especificaciones de HTML, ¿cuándo un elemento o atributo se considera desaprobado? ¿y obsoleto?</w:t>
      </w:r>
    </w:p>
    <w:p w:rsidR="00000000" w:rsidDel="00000000" w:rsidP="00000000" w:rsidRDefault="00000000" w:rsidRPr="00000000" w14:paraId="0000001B">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1C">
      <w:pPr>
        <w:ind w:left="0" w:firstLine="0"/>
        <w:rPr>
          <w:sz w:val="24"/>
          <w:szCs w:val="24"/>
          <w:highlight w:val="white"/>
        </w:rPr>
      </w:pPr>
      <w:r w:rsidDel="00000000" w:rsidR="00000000" w:rsidRPr="00000000">
        <w:rPr>
          <w:sz w:val="24"/>
          <w:szCs w:val="24"/>
          <w:highlight w:val="white"/>
          <w:rtl w:val="0"/>
        </w:rPr>
        <w:t xml:space="preserve">Un elemento o atributo desaprobado es aquel que ha quedado anticuado por la presencia de estructuras nuevas. Los elementos desaprobados pueden declararse obsoletos en el futuro. Un elemento o atributo obsoleto es aquél para el cual no hay garantía de soporte por parte de un agente de usuario.</w:t>
      </w:r>
    </w:p>
    <w:p w:rsidR="00000000" w:rsidDel="00000000" w:rsidP="00000000" w:rsidRDefault="00000000" w:rsidRPr="00000000" w14:paraId="0000001D">
      <w:pPr>
        <w:ind w:left="0" w:firstLine="0"/>
        <w:rPr>
          <w:sz w:val="24"/>
          <w:szCs w:val="24"/>
          <w:highlight w:val="white"/>
        </w:rPr>
      </w:pPr>
      <w:r w:rsidDel="00000000" w:rsidR="00000000" w:rsidRPr="00000000">
        <w:rPr>
          <w:rtl w:val="0"/>
        </w:rPr>
      </w:r>
    </w:p>
    <w:p w:rsidR="00000000" w:rsidDel="00000000" w:rsidP="00000000" w:rsidRDefault="00000000" w:rsidRPr="00000000" w14:paraId="0000001E">
      <w:pPr>
        <w:ind w:left="0" w:firstLine="0"/>
        <w:rPr>
          <w:b w:val="1"/>
          <w:sz w:val="24"/>
          <w:szCs w:val="24"/>
          <w:highlight w:val="white"/>
        </w:rPr>
      </w:pPr>
      <w:r w:rsidDel="00000000" w:rsidR="00000000" w:rsidRPr="00000000">
        <w:rPr>
          <w:b w:val="1"/>
          <w:sz w:val="24"/>
          <w:szCs w:val="24"/>
          <w:highlight w:val="white"/>
          <w:rtl w:val="0"/>
        </w:rPr>
        <w:t xml:space="preserve">4. ¿Qué es el DTD y cuáles son los posibles DTDs contemplados en la especificación de HTML 4.01?</w:t>
      </w:r>
    </w:p>
    <w:p w:rsidR="00000000" w:rsidDel="00000000" w:rsidP="00000000" w:rsidRDefault="00000000" w:rsidRPr="00000000" w14:paraId="0000001F">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20">
      <w:pPr>
        <w:ind w:left="0" w:firstLine="0"/>
        <w:rPr>
          <w:sz w:val="24"/>
          <w:szCs w:val="24"/>
          <w:highlight w:val="white"/>
        </w:rPr>
      </w:pPr>
      <w:r w:rsidDel="00000000" w:rsidR="00000000" w:rsidRPr="00000000">
        <w:rPr>
          <w:sz w:val="24"/>
          <w:szCs w:val="24"/>
          <w:highlight w:val="white"/>
          <w:rtl w:val="0"/>
        </w:rPr>
        <w:t xml:space="preserve">Una DTD es un documento SGML que incluye las reglas sintácticas para un tipo de documento específico. Incluye los elementos que se permiten y sus atributos, así como reglas que afectan a la anidación de los primeros y a los valores de los segundos. Contrastando un documento con su DTD se puede comprobar si éste es válido o no.</w:t>
      </w:r>
    </w:p>
    <w:p w:rsidR="00000000" w:rsidDel="00000000" w:rsidP="00000000" w:rsidRDefault="00000000" w:rsidRPr="00000000" w14:paraId="00000021">
      <w:pPr>
        <w:ind w:left="0" w:firstLine="0"/>
        <w:rPr>
          <w:sz w:val="24"/>
          <w:szCs w:val="24"/>
          <w:highlight w:val="white"/>
        </w:rPr>
      </w:pPr>
      <w:r w:rsidDel="00000000" w:rsidR="00000000" w:rsidRPr="00000000">
        <w:rPr>
          <w:rtl w:val="0"/>
        </w:rPr>
      </w:r>
    </w:p>
    <w:p w:rsidR="00000000" w:rsidDel="00000000" w:rsidP="00000000" w:rsidRDefault="00000000" w:rsidRPr="00000000" w14:paraId="00000022">
      <w:pPr>
        <w:ind w:left="0" w:firstLine="0"/>
        <w:rPr>
          <w:sz w:val="24"/>
          <w:szCs w:val="24"/>
          <w:highlight w:val="white"/>
        </w:rPr>
      </w:pPr>
      <w:r w:rsidDel="00000000" w:rsidR="00000000" w:rsidRPr="00000000">
        <w:rPr>
          <w:sz w:val="24"/>
          <w:szCs w:val="24"/>
          <w:highlight w:val="white"/>
          <w:rtl w:val="0"/>
        </w:rPr>
        <w:t xml:space="preserve">HTML 4.01 especifica tres DTDs, que varían en cuanto a los elementos que soportan:</w:t>
      </w:r>
    </w:p>
    <w:p w:rsidR="00000000" w:rsidDel="00000000" w:rsidP="00000000" w:rsidRDefault="00000000" w:rsidRPr="00000000" w14:paraId="00000023">
      <w:pPr>
        <w:numPr>
          <w:ilvl w:val="0"/>
          <w:numId w:val="2"/>
        </w:numPr>
        <w:ind w:left="720" w:hanging="360"/>
        <w:rPr>
          <w:sz w:val="24"/>
          <w:szCs w:val="24"/>
          <w:highlight w:val="white"/>
        </w:rPr>
      </w:pPr>
      <w:r w:rsidDel="00000000" w:rsidR="00000000" w:rsidRPr="00000000">
        <w:rPr>
          <w:sz w:val="24"/>
          <w:szCs w:val="24"/>
          <w:highlight w:val="white"/>
          <w:rtl w:val="0"/>
        </w:rPr>
        <w:t xml:space="preserve">El DTD HTML 4.01 Estricto (Strict DTD) incluye todos los elementos y atributos que no han sido desaprobados o que no aparecen en documentos con marcos.</w:t>
      </w:r>
    </w:p>
    <w:p w:rsidR="00000000" w:rsidDel="00000000" w:rsidP="00000000" w:rsidRDefault="00000000" w:rsidRPr="00000000" w14:paraId="00000024">
      <w:pPr>
        <w:numPr>
          <w:ilvl w:val="0"/>
          <w:numId w:val="2"/>
        </w:numPr>
        <w:ind w:left="720" w:hanging="360"/>
        <w:rPr>
          <w:sz w:val="24"/>
          <w:szCs w:val="24"/>
          <w:highlight w:val="white"/>
        </w:rPr>
      </w:pPr>
      <w:r w:rsidDel="00000000" w:rsidR="00000000" w:rsidRPr="00000000">
        <w:rPr>
          <w:sz w:val="24"/>
          <w:szCs w:val="24"/>
          <w:highlight w:val="white"/>
          <w:rtl w:val="0"/>
        </w:rPr>
        <w:t xml:space="preserve">El DTD HTML 4.01 Transicional(Transitional DTD) incluye todo lo que incluye el DTD estricto más los elementos y atributos desaprobados.</w:t>
      </w:r>
    </w:p>
    <w:p w:rsidR="00000000" w:rsidDel="00000000" w:rsidP="00000000" w:rsidRDefault="00000000" w:rsidRPr="00000000" w14:paraId="00000025">
      <w:pPr>
        <w:numPr>
          <w:ilvl w:val="0"/>
          <w:numId w:val="2"/>
        </w:numPr>
        <w:ind w:left="720" w:hanging="360"/>
        <w:rPr>
          <w:sz w:val="24"/>
          <w:szCs w:val="24"/>
          <w:highlight w:val="white"/>
        </w:rPr>
      </w:pPr>
      <w:r w:rsidDel="00000000" w:rsidR="00000000" w:rsidRPr="00000000">
        <w:rPr>
          <w:sz w:val="24"/>
          <w:szCs w:val="24"/>
          <w:highlight w:val="white"/>
          <w:rtl w:val="0"/>
        </w:rPr>
        <w:t xml:space="preserve">El DTD HTML 4.01 para Documentos con Marcos(Frameset DTD incluye todo lo que incluye el DTD Transicional más los marcos.</w:t>
      </w:r>
    </w:p>
    <w:p w:rsidR="00000000" w:rsidDel="00000000" w:rsidP="00000000" w:rsidRDefault="00000000" w:rsidRPr="00000000" w14:paraId="00000026">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27">
      <w:pPr>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5. ¿Qué son los metadatos y cómo se especifican en HTML?</w:t>
      </w:r>
    </w:p>
    <w:p w:rsidR="00000000" w:rsidDel="00000000" w:rsidP="00000000" w:rsidRDefault="00000000" w:rsidRPr="00000000" w14:paraId="00000028">
      <w:pPr>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2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Los metadatos son, en su definición más simple, datos que describen otros datos. Por ejemplo, un documento HTML son datos, pero HTML también puede contener metadatos en su elemento &lt;head&gt; que describe el documento, como por ejemplo, quién lo escribió y su resumen.</w:t>
      </w:r>
    </w:p>
    <w:p w:rsidR="00000000" w:rsidDel="00000000" w:rsidP="00000000" w:rsidRDefault="00000000" w:rsidRPr="00000000" w14:paraId="0000002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El HTML permite a los autores especificar metadatos (información sobre un documento más que contenido del propio documento) de diferentes maneras. También puede utilizarse para identificar propiedades de un documento (p.ej., el autor, la fecha de caducidad, una lista de palabras clave, etc.) y para asignar valores a esas propiedades. Puede utilizarse el atributo langde META para especificar el idioma del valor del atributo content. Esto permite a los sintetizadores de voz aplicar reglas de pronunciación dependientes del idioma. Un uso común de META es especificar palabras clave que pueden usar los motores de búsqueda para mejorar la calidad de los resultados de una búsqueda.</w:t>
      </w:r>
    </w:p>
    <w:p w:rsidR="00000000" w:rsidDel="00000000" w:rsidP="00000000" w:rsidRDefault="00000000" w:rsidRPr="00000000" w14:paraId="0000002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30">
      <w:pPr>
        <w:ind w:left="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31">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32">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33">
      <w:pPr>
        <w:ind w:left="0" w:firstLine="0"/>
        <w:rPr>
          <w:sz w:val="24"/>
          <w:szCs w:val="24"/>
          <w:highlight w:val="white"/>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