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18" w:type="dxa"/>
        <w:tblLook w:val="04A0" w:firstRow="1" w:lastRow="0" w:firstColumn="1" w:lastColumn="0" w:noHBand="0" w:noVBand="1"/>
      </w:tblPr>
      <w:tblGrid>
        <w:gridCol w:w="7218"/>
        <w:gridCol w:w="3600"/>
      </w:tblGrid>
      <w:tr w:rsidR="00A6451E" w:rsidRPr="000F0046" w14:paraId="5697835B" w14:textId="77777777" w:rsidTr="008F6125">
        <w:tc>
          <w:tcPr>
            <w:tcW w:w="7218" w:type="dxa"/>
          </w:tcPr>
          <w:p w14:paraId="4C2CD50C" w14:textId="77777777" w:rsidR="00A6451E" w:rsidRDefault="00A6451E" w:rsidP="008F6125">
            <w:r>
              <w:rPr>
                <w:noProof/>
              </w:rPr>
              <w:drawing>
                <wp:inline distT="0" distB="0" distL="0" distR="0" wp14:anchorId="156F24B3" wp14:editId="1EBFFF5F">
                  <wp:extent cx="1398187" cy="521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l="12486" t="27986" r="7355" b="20137"/>
                          <a:stretch>
                            <a:fillRect/>
                          </a:stretch>
                        </pic:blipFill>
                        <pic:spPr bwMode="auto">
                          <a:xfrm>
                            <a:off x="0" y="0"/>
                            <a:ext cx="1493011" cy="556795"/>
                          </a:xfrm>
                          <a:prstGeom prst="rect">
                            <a:avLst/>
                          </a:prstGeom>
                          <a:noFill/>
                          <a:ln>
                            <a:noFill/>
                          </a:ln>
                        </pic:spPr>
                      </pic:pic>
                    </a:graphicData>
                  </a:graphic>
                </wp:inline>
              </w:drawing>
            </w:r>
          </w:p>
        </w:tc>
        <w:tc>
          <w:tcPr>
            <w:tcW w:w="3600" w:type="dxa"/>
            <w:vAlign w:val="center"/>
          </w:tcPr>
          <w:p w14:paraId="6EF61D4D" w14:textId="61DE59DC" w:rsidR="00A6451E" w:rsidRPr="00D946C8" w:rsidRDefault="00A6451E" w:rsidP="008F6125">
            <w:pPr>
              <w:pStyle w:val="ContactInfo"/>
              <w:rPr>
                <w:rFonts w:ascii="Arial (W1)" w:hAnsi="Arial (W1)"/>
                <w:b/>
                <w:sz w:val="20"/>
                <w:szCs w:val="20"/>
              </w:rPr>
            </w:pPr>
            <w:r>
              <w:rPr>
                <w:rFonts w:ascii="Arial (W1)" w:hAnsi="Arial (W1)"/>
                <w:b/>
                <w:sz w:val="20"/>
                <w:szCs w:val="20"/>
              </w:rPr>
              <w:t>2</w:t>
            </w:r>
            <w:r w:rsidR="00E75991">
              <w:rPr>
                <w:rFonts w:ascii="Arial (W1)" w:hAnsi="Arial (W1)"/>
                <w:b/>
                <w:sz w:val="20"/>
                <w:szCs w:val="20"/>
              </w:rPr>
              <w:t>6</w:t>
            </w:r>
            <w:r>
              <w:rPr>
                <w:rFonts w:ascii="Arial (W1)" w:hAnsi="Arial (W1)"/>
                <w:b/>
                <w:sz w:val="20"/>
                <w:szCs w:val="20"/>
              </w:rPr>
              <w:t>0</w:t>
            </w:r>
            <w:r w:rsidR="00E75991">
              <w:rPr>
                <w:rFonts w:ascii="Arial (W1)" w:hAnsi="Arial (W1)"/>
                <w:b/>
                <w:sz w:val="20"/>
                <w:szCs w:val="20"/>
              </w:rPr>
              <w:t>8</w:t>
            </w:r>
            <w:r>
              <w:rPr>
                <w:rFonts w:ascii="Arial (W1)" w:hAnsi="Arial (W1)"/>
                <w:b/>
                <w:sz w:val="20"/>
                <w:szCs w:val="20"/>
              </w:rPr>
              <w:t xml:space="preserve"> SE </w:t>
            </w:r>
            <w:r w:rsidR="00E75991">
              <w:rPr>
                <w:rFonts w:ascii="Arial (W1)" w:hAnsi="Arial (W1)"/>
                <w:b/>
                <w:sz w:val="20"/>
                <w:szCs w:val="20"/>
              </w:rPr>
              <w:t>J</w:t>
            </w:r>
            <w:r>
              <w:rPr>
                <w:rFonts w:ascii="Arial (W1)" w:hAnsi="Arial (W1)"/>
                <w:b/>
                <w:sz w:val="20"/>
                <w:szCs w:val="20"/>
              </w:rPr>
              <w:t xml:space="preserve"> Street</w:t>
            </w:r>
          </w:p>
          <w:p w14:paraId="72CEFB0C" w14:textId="77777777" w:rsidR="00A6451E" w:rsidRPr="00D946C8" w:rsidRDefault="00A6451E" w:rsidP="008F6125">
            <w:pPr>
              <w:pStyle w:val="ContactInfo"/>
              <w:rPr>
                <w:rFonts w:ascii="Arial (W1)" w:hAnsi="Arial (W1)"/>
                <w:b/>
                <w:sz w:val="20"/>
                <w:szCs w:val="20"/>
              </w:rPr>
            </w:pPr>
            <w:r w:rsidRPr="00D946C8">
              <w:rPr>
                <w:rFonts w:ascii="Arial (W1)" w:hAnsi="Arial (W1)"/>
                <w:b/>
                <w:sz w:val="20"/>
                <w:szCs w:val="20"/>
              </w:rPr>
              <w:t>Bentonville, AR 72716-</w:t>
            </w:r>
            <w:r w:rsidR="003D4E1E">
              <w:rPr>
                <w:rFonts w:ascii="Arial (W1)" w:hAnsi="Arial (W1)"/>
                <w:b/>
                <w:sz w:val="20"/>
                <w:szCs w:val="20"/>
              </w:rPr>
              <w:t>5535</w:t>
            </w:r>
          </w:p>
          <w:p w14:paraId="0981E0BE" w14:textId="77777777" w:rsidR="00A6451E" w:rsidRPr="000F0046" w:rsidRDefault="00A6451E" w:rsidP="008F6125">
            <w:pPr>
              <w:pStyle w:val="ContactInfo"/>
              <w:rPr>
                <w:rFonts w:ascii="Arial (W1)" w:hAnsi="Arial (W1)"/>
                <w:sz w:val="28"/>
                <w:szCs w:val="28"/>
              </w:rPr>
            </w:pPr>
            <w:r w:rsidRPr="00D946C8">
              <w:rPr>
                <w:rFonts w:ascii="Arial (W1)" w:hAnsi="Arial (W1)"/>
                <w:b/>
                <w:sz w:val="20"/>
                <w:szCs w:val="20"/>
              </w:rPr>
              <w:t>walmartrealty.com</w:t>
            </w:r>
          </w:p>
        </w:tc>
      </w:tr>
    </w:tbl>
    <w:p w14:paraId="0D972BF4" w14:textId="77777777" w:rsidR="00A6451E" w:rsidRDefault="00A6451E" w:rsidP="00A6451E">
      <w:pPr>
        <w:ind w:left="-360"/>
        <w:jc w:val="center"/>
        <w:rPr>
          <w:rFonts w:ascii="Arial" w:hAnsi="Arial" w:cs="Times New (W1)"/>
          <w:b/>
          <w:caps/>
          <w:sz w:val="28"/>
          <w:szCs w:val="28"/>
          <w:u w:val="single"/>
        </w:rPr>
      </w:pPr>
    </w:p>
    <w:p w14:paraId="7B7DE6B6" w14:textId="144647A5" w:rsidR="00A6451E" w:rsidRDefault="00846085" w:rsidP="00A6451E">
      <w:pPr>
        <w:ind w:left="-360"/>
        <w:jc w:val="center"/>
        <w:rPr>
          <w:rFonts w:ascii="Arial" w:hAnsi="Arial" w:cs="Times New (W1)"/>
          <w:b/>
          <w:caps/>
          <w:sz w:val="28"/>
          <w:szCs w:val="28"/>
          <w:u w:val="single"/>
        </w:rPr>
      </w:pPr>
      <w:r>
        <w:rPr>
          <w:rFonts w:ascii="Arial" w:hAnsi="Arial" w:cs="Times New (W1)"/>
          <w:b/>
          <w:caps/>
          <w:sz w:val="28"/>
          <w:szCs w:val="28"/>
          <w:u w:val="single"/>
        </w:rPr>
        <w:t>Lease</w:t>
      </w:r>
      <w:r w:rsidR="00A6451E">
        <w:rPr>
          <w:rFonts w:ascii="Arial" w:hAnsi="Arial" w:cs="Times New (W1)"/>
          <w:b/>
          <w:caps/>
          <w:sz w:val="28"/>
          <w:szCs w:val="28"/>
          <w:u w:val="single"/>
        </w:rPr>
        <w:t xml:space="preserve"> letter of intent </w:t>
      </w:r>
    </w:p>
    <w:p w14:paraId="2808C15D" w14:textId="77777777" w:rsidR="00A6451E" w:rsidRPr="00D173AC" w:rsidRDefault="00A6451E" w:rsidP="00A6451E">
      <w:pPr>
        <w:ind w:left="-360"/>
        <w:jc w:val="center"/>
        <w:rPr>
          <w:b/>
          <w:color w:val="FF0000"/>
          <w:sz w:val="22"/>
          <w:szCs w:val="22"/>
          <w:u w:val="single"/>
        </w:rPr>
      </w:pPr>
    </w:p>
    <w:p w14:paraId="72EEE054" w14:textId="77777777" w:rsidR="00A6451E" w:rsidRPr="002C2232" w:rsidRDefault="00A6451E" w:rsidP="00A6451E">
      <w:pPr>
        <w:jc w:val="center"/>
        <w:rPr>
          <w:sz w:val="22"/>
          <w:szCs w:val="22"/>
        </w:rPr>
      </w:pPr>
      <w:r w:rsidRPr="002C2232">
        <w:rPr>
          <w:b/>
          <w:color w:val="FF0000"/>
          <w:sz w:val="22"/>
          <w:szCs w:val="22"/>
          <w:u w:val="single"/>
        </w:rPr>
        <w:t>PLEASE REDLINE THIS LOI AND E-MAIL TO THE LISTING WALMART MANAGER OR BROKER</w:t>
      </w:r>
    </w:p>
    <w:p w14:paraId="5120E4A9" w14:textId="77777777" w:rsidR="00A6451E" w:rsidRPr="007F0D69" w:rsidRDefault="00A6451E" w:rsidP="00A6451E">
      <w:pPr>
        <w:ind w:left="-360"/>
        <w:jc w:val="center"/>
        <w:rPr>
          <w:rFonts w:ascii="Arial" w:hAnsi="Arial" w:cs="Times New (W1)"/>
          <w:b/>
          <w:caps/>
          <w:sz w:val="16"/>
          <w:szCs w:val="16"/>
        </w:rPr>
      </w:pPr>
    </w:p>
    <w:p w14:paraId="75F101D4" w14:textId="77777777" w:rsidR="00A6451E" w:rsidRPr="00412F5E" w:rsidRDefault="00A6451E" w:rsidP="00A6451E">
      <w:pPr>
        <w:rPr>
          <w:rFonts w:ascii="Arial" w:hAnsi="Arial"/>
          <w:b/>
          <w:color w:val="000000"/>
          <w:sz w:val="24"/>
          <w:szCs w:val="24"/>
          <w:u w:val="single"/>
        </w:rPr>
      </w:pPr>
      <w:r w:rsidRPr="00412F5E">
        <w:rPr>
          <w:rFonts w:ascii="Arial" w:hAnsi="Arial"/>
          <w:b/>
          <w:color w:val="000000"/>
          <w:sz w:val="24"/>
          <w:szCs w:val="24"/>
        </w:rPr>
        <w:t xml:space="preserve">Date: </w:t>
      </w:r>
      <w:r w:rsidRPr="00412F5E">
        <w:rPr>
          <w:rFonts w:ascii="Arial" w:hAnsi="Arial"/>
          <w:color w:val="000000"/>
          <w:sz w:val="18"/>
          <w:szCs w:val="18"/>
          <w:u w:val="single"/>
        </w:rPr>
        <w:tab/>
      </w:r>
      <w:r>
        <w:rPr>
          <w:rFonts w:ascii="Arial" w:hAnsi="Arial"/>
          <w:color w:val="000000"/>
          <w:sz w:val="18"/>
          <w:szCs w:val="18"/>
          <w:u w:val="single"/>
        </w:rPr>
        <w:tab/>
      </w:r>
      <w:r>
        <w:rPr>
          <w:rFonts w:ascii="Arial" w:hAnsi="Arial"/>
          <w:color w:val="000000"/>
          <w:sz w:val="18"/>
          <w:szCs w:val="18"/>
          <w:u w:val="single"/>
        </w:rPr>
        <w:tab/>
      </w:r>
      <w:r>
        <w:rPr>
          <w:rFonts w:ascii="Arial" w:hAnsi="Arial"/>
          <w:b/>
          <w:color w:val="000000"/>
          <w:sz w:val="24"/>
          <w:szCs w:val="24"/>
        </w:rPr>
        <w:t xml:space="preserve">    </w:t>
      </w:r>
      <w:r w:rsidRPr="00412F5E">
        <w:rPr>
          <w:rFonts w:ascii="Arial" w:hAnsi="Arial"/>
          <w:b/>
          <w:color w:val="000000"/>
          <w:sz w:val="24"/>
          <w:szCs w:val="24"/>
        </w:rPr>
        <w:t>Property Location</w:t>
      </w:r>
      <w:r w:rsidRPr="00412F5E">
        <w:rPr>
          <w:rFonts w:ascii="Arial" w:hAnsi="Arial"/>
          <w:b/>
          <w:color w:val="000000"/>
        </w:rPr>
        <w:t xml:space="preserve"> (City, State, WM Store #)</w:t>
      </w:r>
      <w:r w:rsidRPr="00412F5E">
        <w:rPr>
          <w:rFonts w:ascii="Arial" w:hAnsi="Arial"/>
          <w:b/>
          <w:color w:val="000000"/>
          <w:sz w:val="24"/>
          <w:szCs w:val="24"/>
        </w:rPr>
        <w:t xml:space="preserve">:  </w:t>
      </w:r>
      <w:r w:rsidR="00CA37FC">
        <w:rPr>
          <w:rFonts w:ascii="Arial" w:hAnsi="Arial"/>
          <w:color w:val="000000"/>
          <w:sz w:val="18"/>
          <w:szCs w:val="18"/>
          <w:u w:val="single"/>
        </w:rPr>
        <w:tab/>
      </w:r>
      <w:r w:rsidR="00CA37FC">
        <w:rPr>
          <w:rFonts w:ascii="Arial" w:hAnsi="Arial"/>
          <w:color w:val="000000"/>
          <w:sz w:val="18"/>
          <w:szCs w:val="18"/>
          <w:u w:val="single"/>
        </w:rPr>
        <w:tab/>
      </w:r>
      <w:r w:rsidR="00CA37FC">
        <w:rPr>
          <w:rFonts w:ascii="Arial" w:hAnsi="Arial"/>
          <w:color w:val="000000"/>
          <w:sz w:val="18"/>
          <w:szCs w:val="18"/>
          <w:u w:val="single"/>
        </w:rPr>
        <w:tab/>
      </w:r>
    </w:p>
    <w:p w14:paraId="39E02B6F" w14:textId="77777777" w:rsidR="00A6451E" w:rsidRPr="00412F5E" w:rsidRDefault="00A6451E" w:rsidP="00A6451E">
      <w:pPr>
        <w:rPr>
          <w:rFonts w:ascii="Arial" w:hAnsi="Arial"/>
          <w:b/>
          <w:color w:val="000000"/>
          <w:sz w:val="18"/>
          <w:szCs w:val="18"/>
          <w:u w:val="single"/>
        </w:rPr>
      </w:pPr>
    </w:p>
    <w:p w14:paraId="67EF2042" w14:textId="0DC64EC2" w:rsidR="00A6451E" w:rsidRPr="0048357D" w:rsidRDefault="00A6451E" w:rsidP="00A6451E">
      <w:pPr>
        <w:pStyle w:val="Header"/>
        <w:tabs>
          <w:tab w:val="clear" w:pos="4320"/>
          <w:tab w:val="clear" w:pos="8640"/>
        </w:tabs>
        <w:jc w:val="both"/>
        <w:rPr>
          <w:rFonts w:ascii="Arial" w:hAnsi="Arial"/>
          <w:b/>
          <w:bCs/>
          <w:color w:val="000000"/>
          <w:sz w:val="18"/>
          <w:szCs w:val="18"/>
        </w:rPr>
      </w:pPr>
      <w:r w:rsidRPr="0048357D">
        <w:rPr>
          <w:rFonts w:ascii="Arial" w:hAnsi="Arial"/>
          <w:b/>
          <w:color w:val="000000"/>
          <w:sz w:val="18"/>
          <w:szCs w:val="18"/>
        </w:rPr>
        <w:t xml:space="preserve">The following proposal establishes the basic terms and conditions </w:t>
      </w:r>
      <w:r w:rsidR="00846085">
        <w:rPr>
          <w:rFonts w:ascii="Arial" w:hAnsi="Arial"/>
          <w:b/>
          <w:color w:val="000000"/>
          <w:sz w:val="18"/>
          <w:szCs w:val="18"/>
        </w:rPr>
        <w:t>Tenant</w:t>
      </w:r>
      <w:r w:rsidRPr="0048357D">
        <w:rPr>
          <w:rFonts w:ascii="Arial" w:hAnsi="Arial"/>
          <w:b/>
          <w:color w:val="000000"/>
          <w:sz w:val="18"/>
          <w:szCs w:val="18"/>
        </w:rPr>
        <w:t xml:space="preserve"> </w:t>
      </w:r>
      <w:r>
        <w:rPr>
          <w:rFonts w:ascii="Arial" w:hAnsi="Arial"/>
          <w:b/>
          <w:color w:val="000000"/>
          <w:sz w:val="18"/>
          <w:szCs w:val="18"/>
        </w:rPr>
        <w:t>desires</w:t>
      </w:r>
      <w:r w:rsidRPr="0048357D">
        <w:rPr>
          <w:rFonts w:ascii="Arial" w:hAnsi="Arial"/>
          <w:b/>
          <w:color w:val="000000"/>
          <w:sz w:val="18"/>
          <w:szCs w:val="18"/>
        </w:rPr>
        <w:t xml:space="preserve"> to submit</w:t>
      </w:r>
      <w:r>
        <w:rPr>
          <w:rFonts w:ascii="Arial" w:hAnsi="Arial"/>
          <w:b/>
          <w:color w:val="000000"/>
          <w:sz w:val="18"/>
          <w:szCs w:val="18"/>
        </w:rPr>
        <w:t xml:space="preserve"> </w:t>
      </w:r>
      <w:r w:rsidRPr="0048357D">
        <w:rPr>
          <w:rFonts w:ascii="Arial" w:hAnsi="Arial"/>
          <w:b/>
          <w:color w:val="000000"/>
          <w:sz w:val="18"/>
          <w:szCs w:val="18"/>
        </w:rPr>
        <w:t xml:space="preserve">to Walmart Realty Committee for review in connection </w:t>
      </w:r>
      <w:r>
        <w:rPr>
          <w:rFonts w:ascii="Arial" w:hAnsi="Arial"/>
          <w:b/>
          <w:color w:val="000000"/>
          <w:sz w:val="18"/>
          <w:szCs w:val="18"/>
        </w:rPr>
        <w:t xml:space="preserve">with the </w:t>
      </w:r>
      <w:r w:rsidR="00846085">
        <w:rPr>
          <w:rFonts w:ascii="Arial" w:hAnsi="Arial"/>
          <w:b/>
          <w:color w:val="000000"/>
          <w:sz w:val="18"/>
          <w:szCs w:val="18"/>
        </w:rPr>
        <w:t>lease</w:t>
      </w:r>
      <w:r>
        <w:rPr>
          <w:rFonts w:ascii="Arial" w:hAnsi="Arial"/>
          <w:b/>
          <w:color w:val="000000"/>
          <w:sz w:val="18"/>
          <w:szCs w:val="18"/>
        </w:rPr>
        <w:t xml:space="preserve"> of property </w:t>
      </w:r>
      <w:r w:rsidRPr="0048357D">
        <w:rPr>
          <w:rFonts w:ascii="Arial" w:hAnsi="Arial"/>
          <w:b/>
          <w:color w:val="000000"/>
          <w:sz w:val="18"/>
          <w:szCs w:val="18"/>
        </w:rPr>
        <w:t xml:space="preserve">at the above-referenced location.  </w:t>
      </w:r>
      <w:r w:rsidRPr="0048357D">
        <w:rPr>
          <w:rFonts w:ascii="Arial" w:hAnsi="Arial"/>
          <w:b/>
          <w:bCs/>
          <w:color w:val="000000"/>
          <w:sz w:val="18"/>
          <w:szCs w:val="18"/>
        </w:rPr>
        <w:t xml:space="preserve">The terms </w:t>
      </w:r>
      <w:r>
        <w:rPr>
          <w:rFonts w:ascii="Arial" w:hAnsi="Arial"/>
          <w:b/>
          <w:bCs/>
          <w:color w:val="000000"/>
          <w:sz w:val="18"/>
          <w:szCs w:val="18"/>
        </w:rPr>
        <w:t>h</w:t>
      </w:r>
      <w:r w:rsidRPr="0048357D">
        <w:rPr>
          <w:rFonts w:ascii="Arial" w:hAnsi="Arial"/>
          <w:b/>
          <w:bCs/>
          <w:color w:val="000000"/>
          <w:sz w:val="18"/>
          <w:szCs w:val="18"/>
        </w:rPr>
        <w:t xml:space="preserve">erein are </w:t>
      </w:r>
      <w:r w:rsidRPr="0048357D">
        <w:rPr>
          <w:rFonts w:ascii="Arial" w:hAnsi="Arial"/>
          <w:b/>
          <w:bCs/>
          <w:i/>
          <w:color w:val="000000"/>
          <w:sz w:val="18"/>
          <w:szCs w:val="18"/>
          <w:u w:val="single"/>
        </w:rPr>
        <w:t>NOT</w:t>
      </w:r>
      <w:r w:rsidRPr="0048357D">
        <w:rPr>
          <w:rFonts w:ascii="Arial" w:hAnsi="Arial"/>
          <w:b/>
          <w:bCs/>
          <w:color w:val="000000"/>
          <w:sz w:val="18"/>
          <w:szCs w:val="18"/>
        </w:rPr>
        <w:t xml:space="preserve"> to be considered an offer of any kind </w:t>
      </w:r>
      <w:r>
        <w:rPr>
          <w:rFonts w:ascii="Arial" w:hAnsi="Arial"/>
          <w:b/>
          <w:bCs/>
          <w:color w:val="000000"/>
          <w:sz w:val="18"/>
          <w:szCs w:val="18"/>
        </w:rPr>
        <w:t xml:space="preserve">by </w:t>
      </w:r>
      <w:r w:rsidRPr="0048357D">
        <w:rPr>
          <w:rFonts w:ascii="Arial" w:hAnsi="Arial"/>
          <w:b/>
          <w:bCs/>
          <w:color w:val="000000"/>
          <w:sz w:val="18"/>
          <w:szCs w:val="18"/>
        </w:rPr>
        <w:t xml:space="preserve">and are non-binding on Walmart, its affiliates, employees or agents, </w:t>
      </w:r>
      <w:r>
        <w:rPr>
          <w:rFonts w:ascii="Arial" w:hAnsi="Arial"/>
          <w:b/>
          <w:bCs/>
          <w:color w:val="000000"/>
          <w:sz w:val="18"/>
          <w:szCs w:val="18"/>
        </w:rPr>
        <w:t xml:space="preserve">and are </w:t>
      </w:r>
      <w:r w:rsidRPr="0048357D">
        <w:rPr>
          <w:rFonts w:ascii="Arial" w:hAnsi="Arial"/>
          <w:b/>
          <w:bCs/>
          <w:color w:val="000000"/>
          <w:sz w:val="18"/>
          <w:szCs w:val="18"/>
        </w:rPr>
        <w:t>subject to change</w:t>
      </w:r>
      <w:r>
        <w:rPr>
          <w:rFonts w:ascii="Arial" w:hAnsi="Arial"/>
          <w:b/>
          <w:bCs/>
          <w:color w:val="000000"/>
          <w:sz w:val="18"/>
          <w:szCs w:val="18"/>
        </w:rPr>
        <w:t>.  A</w:t>
      </w:r>
      <w:r w:rsidRPr="0048357D">
        <w:rPr>
          <w:rFonts w:ascii="Arial" w:hAnsi="Arial"/>
          <w:b/>
          <w:bCs/>
          <w:color w:val="000000"/>
          <w:sz w:val="18"/>
          <w:szCs w:val="18"/>
        </w:rPr>
        <w:t xml:space="preserve">ny transaction is subject to Walmart Realty Committee approval and the parties’ subsequent execution of a mutually acceptable </w:t>
      </w:r>
      <w:r w:rsidR="00846085">
        <w:rPr>
          <w:rFonts w:ascii="Arial" w:hAnsi="Arial"/>
          <w:b/>
          <w:bCs/>
          <w:color w:val="000000"/>
          <w:sz w:val="18"/>
          <w:szCs w:val="18"/>
        </w:rPr>
        <w:t>lease</w:t>
      </w:r>
      <w:r w:rsidRPr="0048357D">
        <w:rPr>
          <w:rFonts w:ascii="Arial" w:hAnsi="Arial"/>
          <w:b/>
          <w:bCs/>
          <w:color w:val="000000"/>
          <w:sz w:val="18"/>
          <w:szCs w:val="18"/>
        </w:rPr>
        <w:t xml:space="preserve"> to be prepared by Walmart Realty, if approved by the Walmart Realty Committee.</w:t>
      </w:r>
    </w:p>
    <w:p w14:paraId="5BB56322" w14:textId="77777777" w:rsidR="00F82408" w:rsidRPr="00684A08" w:rsidRDefault="00CE1E90" w:rsidP="00A6451E">
      <w:pPr>
        <w:tabs>
          <w:tab w:val="left" w:pos="1800"/>
        </w:tabs>
        <w:rPr>
          <w:rFonts w:ascii="Arial" w:hAnsi="Arial" w:cs="Arial"/>
        </w:rPr>
      </w:pPr>
      <w:r w:rsidRPr="000145DB">
        <w:rPr>
          <w:rFonts w:ascii="Arial" w:hAnsi="Arial" w:cs="Arial"/>
          <w:b/>
          <w:szCs w:val="22"/>
        </w:rPr>
        <w:t xml:space="preserve">       </w:t>
      </w:r>
    </w:p>
    <w:p w14:paraId="58A9036A" w14:textId="3FD51474" w:rsidR="00144BFD" w:rsidRPr="00684A08" w:rsidRDefault="00846085" w:rsidP="0089397B">
      <w:pPr>
        <w:jc w:val="both"/>
        <w:rPr>
          <w:rFonts w:ascii="Arial" w:hAnsi="Arial" w:cs="Arial"/>
        </w:rPr>
      </w:pPr>
      <w:r>
        <w:rPr>
          <w:rFonts w:ascii="Arial" w:hAnsi="Arial" w:cs="Arial"/>
          <w:b/>
          <w:u w:val="single"/>
        </w:rPr>
        <w:t>Tenant</w:t>
      </w:r>
      <w:r w:rsidR="00983F17" w:rsidRPr="00684A08">
        <w:rPr>
          <w:rFonts w:ascii="Arial" w:hAnsi="Arial" w:cs="Arial"/>
          <w:b/>
        </w:rPr>
        <w:t xml:space="preserve">:  </w:t>
      </w:r>
      <w:r>
        <w:rPr>
          <w:rFonts w:ascii="Arial" w:hAnsi="Arial" w:cs="Arial"/>
        </w:rPr>
        <w:t>Tenant</w:t>
      </w:r>
      <w:r w:rsidR="00050F75">
        <w:rPr>
          <w:rFonts w:ascii="Arial" w:hAnsi="Arial" w:cs="Arial"/>
        </w:rPr>
        <w:t xml:space="preserve"> </w:t>
      </w:r>
      <w:r w:rsidR="002737D7">
        <w:rPr>
          <w:rFonts w:ascii="Arial" w:hAnsi="Arial" w:cs="Arial"/>
        </w:rPr>
        <w:t>Entity</w:t>
      </w:r>
      <w:r>
        <w:rPr>
          <w:rFonts w:ascii="Arial" w:hAnsi="Arial" w:cs="Arial"/>
        </w:rPr>
        <w:t>, please provide</w:t>
      </w:r>
    </w:p>
    <w:p w14:paraId="66F4E135" w14:textId="77777777" w:rsidR="00983F17" w:rsidRPr="00684A08" w:rsidRDefault="00983F17" w:rsidP="0089397B">
      <w:pPr>
        <w:jc w:val="both"/>
        <w:rPr>
          <w:rFonts w:ascii="Arial" w:hAnsi="Arial" w:cs="Arial"/>
        </w:rPr>
      </w:pPr>
    </w:p>
    <w:p w14:paraId="5B709714" w14:textId="0874974F" w:rsidR="00983F17" w:rsidRDefault="00846085" w:rsidP="0089397B">
      <w:pPr>
        <w:jc w:val="both"/>
        <w:rPr>
          <w:rFonts w:ascii="Arial" w:hAnsi="Arial" w:cs="Arial"/>
        </w:rPr>
      </w:pPr>
      <w:r>
        <w:rPr>
          <w:rFonts w:ascii="Arial" w:hAnsi="Arial" w:cs="Arial"/>
          <w:b/>
          <w:u w:val="single"/>
        </w:rPr>
        <w:t>Lessor</w:t>
      </w:r>
      <w:r w:rsidR="00983F17" w:rsidRPr="00684A08">
        <w:rPr>
          <w:rFonts w:ascii="Arial" w:hAnsi="Arial" w:cs="Arial"/>
          <w:b/>
        </w:rPr>
        <w:t xml:space="preserve">:  </w:t>
      </w:r>
      <w:r w:rsidR="00222066">
        <w:rPr>
          <w:rFonts w:ascii="Arial" w:hAnsi="Arial" w:cs="Arial"/>
        </w:rPr>
        <w:t>Wal-Mart Entity</w:t>
      </w:r>
      <w:r w:rsidR="003E1C25">
        <w:rPr>
          <w:rFonts w:ascii="Arial" w:hAnsi="Arial" w:cs="Arial"/>
        </w:rPr>
        <w:t xml:space="preserve"> (“Walmart” or “</w:t>
      </w:r>
      <w:r>
        <w:rPr>
          <w:rFonts w:ascii="Arial" w:hAnsi="Arial" w:cs="Arial"/>
        </w:rPr>
        <w:t>Lessor</w:t>
      </w:r>
      <w:r w:rsidR="003E1C25">
        <w:rPr>
          <w:rFonts w:ascii="Arial" w:hAnsi="Arial" w:cs="Arial"/>
        </w:rPr>
        <w:t>”)</w:t>
      </w:r>
    </w:p>
    <w:p w14:paraId="0960B887" w14:textId="77777777" w:rsidR="00983F17" w:rsidRPr="00684A08" w:rsidRDefault="00983F17" w:rsidP="0089397B">
      <w:pPr>
        <w:jc w:val="both"/>
        <w:rPr>
          <w:rFonts w:ascii="Arial" w:hAnsi="Arial" w:cs="Arial"/>
          <w:b/>
        </w:rPr>
      </w:pPr>
    </w:p>
    <w:p w14:paraId="5E93D9D9" w14:textId="12BC9964" w:rsidR="00983F17" w:rsidRPr="00951E6D" w:rsidRDefault="00983F17" w:rsidP="0089397B">
      <w:pPr>
        <w:jc w:val="both"/>
        <w:rPr>
          <w:rFonts w:ascii="Arial" w:hAnsi="Arial" w:cs="Arial"/>
          <w:bCs/>
        </w:rPr>
      </w:pPr>
      <w:r w:rsidRPr="00684A08">
        <w:rPr>
          <w:rFonts w:ascii="Arial" w:hAnsi="Arial" w:cs="Arial"/>
          <w:b/>
          <w:u w:val="single"/>
        </w:rPr>
        <w:t>L</w:t>
      </w:r>
      <w:r w:rsidR="00E02644">
        <w:rPr>
          <w:rFonts w:ascii="Arial" w:hAnsi="Arial" w:cs="Arial"/>
          <w:b/>
          <w:u w:val="single"/>
        </w:rPr>
        <w:t xml:space="preserve">ocation of </w:t>
      </w:r>
      <w:r w:rsidR="00846085">
        <w:rPr>
          <w:rFonts w:ascii="Arial" w:hAnsi="Arial" w:cs="Arial"/>
          <w:b/>
          <w:u w:val="single"/>
        </w:rPr>
        <w:t>Lease</w:t>
      </w:r>
      <w:r w:rsidR="00E02644">
        <w:rPr>
          <w:rFonts w:ascii="Arial" w:hAnsi="Arial" w:cs="Arial"/>
          <w:b/>
          <w:u w:val="single"/>
        </w:rPr>
        <w:t>d Premises</w:t>
      </w:r>
      <w:r w:rsidRPr="00684A08">
        <w:rPr>
          <w:rFonts w:ascii="Arial" w:hAnsi="Arial" w:cs="Arial"/>
          <w:b/>
        </w:rPr>
        <w:t xml:space="preserve">: </w:t>
      </w:r>
      <w:r w:rsidR="00951E6D">
        <w:rPr>
          <w:rFonts w:ascii="Arial" w:hAnsi="Arial" w:cs="Arial"/>
          <w:b/>
        </w:rPr>
        <w:t xml:space="preserve">  </w:t>
      </w:r>
      <w:r w:rsidR="00951E6D">
        <w:rPr>
          <w:rFonts w:ascii="Arial" w:hAnsi="Arial" w:cs="Arial"/>
          <w:bCs/>
        </w:rPr>
        <w:t>(“</w:t>
      </w:r>
      <w:r w:rsidR="00846085">
        <w:rPr>
          <w:rFonts w:ascii="Arial" w:hAnsi="Arial" w:cs="Arial"/>
          <w:bCs/>
        </w:rPr>
        <w:t>Lease</w:t>
      </w:r>
      <w:r w:rsidR="00951E6D">
        <w:rPr>
          <w:rFonts w:ascii="Arial" w:hAnsi="Arial" w:cs="Arial"/>
          <w:bCs/>
        </w:rPr>
        <w:t>d Premises” or “Property”)</w:t>
      </w:r>
    </w:p>
    <w:p w14:paraId="69194C9F" w14:textId="77777777" w:rsidR="00983F17" w:rsidRPr="00684A08" w:rsidRDefault="00983F17" w:rsidP="0089397B">
      <w:pPr>
        <w:jc w:val="both"/>
        <w:rPr>
          <w:rFonts w:ascii="Arial" w:hAnsi="Arial" w:cs="Arial"/>
        </w:rPr>
      </w:pPr>
    </w:p>
    <w:p w14:paraId="0A9D5418" w14:textId="77777777" w:rsidR="00AD71EA" w:rsidRDefault="00E113CD" w:rsidP="0089397B">
      <w:pPr>
        <w:jc w:val="both"/>
        <w:rPr>
          <w:rFonts w:ascii="Arial" w:hAnsi="Arial" w:cs="Arial"/>
        </w:rPr>
      </w:pPr>
      <w:r>
        <w:rPr>
          <w:rFonts w:ascii="Arial" w:hAnsi="Arial" w:cs="Arial"/>
          <w:b/>
          <w:u w:val="single"/>
        </w:rPr>
        <w:t>Size</w:t>
      </w:r>
      <w:r w:rsidR="00AD71EA" w:rsidRPr="00684A08">
        <w:rPr>
          <w:rFonts w:ascii="Arial" w:hAnsi="Arial" w:cs="Arial"/>
          <w:b/>
        </w:rPr>
        <w:t xml:space="preserve">:  </w:t>
      </w:r>
      <w:r w:rsidR="00D25E58">
        <w:rPr>
          <w:rFonts w:ascii="Arial" w:hAnsi="Arial" w:cs="Arial"/>
        </w:rPr>
        <w:t>_______</w:t>
      </w:r>
      <w:r w:rsidR="00AD71EA" w:rsidRPr="00684A08">
        <w:rPr>
          <w:rFonts w:ascii="Arial" w:hAnsi="Arial" w:cs="Arial"/>
        </w:rPr>
        <w:t xml:space="preserve"> square foot building along with parking area and various appurtenances</w:t>
      </w:r>
      <w:r w:rsidR="000145DB">
        <w:rPr>
          <w:rFonts w:ascii="Arial" w:hAnsi="Arial" w:cs="Arial"/>
        </w:rPr>
        <w:t xml:space="preserve"> </w:t>
      </w:r>
      <w:r>
        <w:rPr>
          <w:rFonts w:ascii="Arial" w:hAnsi="Arial" w:cs="Arial"/>
        </w:rPr>
        <w:t>in common area</w:t>
      </w:r>
    </w:p>
    <w:p w14:paraId="50AFD883" w14:textId="77777777" w:rsidR="00E113CD" w:rsidRDefault="00E113CD" w:rsidP="0089397B">
      <w:pPr>
        <w:jc w:val="both"/>
        <w:rPr>
          <w:rFonts w:ascii="Arial" w:hAnsi="Arial" w:cs="Arial"/>
        </w:rPr>
      </w:pPr>
    </w:p>
    <w:p w14:paraId="0511F17C" w14:textId="48185BA0" w:rsidR="00E113CD" w:rsidRPr="001B3828" w:rsidRDefault="00846085" w:rsidP="00E113CD">
      <w:pPr>
        <w:jc w:val="both"/>
        <w:rPr>
          <w:rFonts w:ascii="Arial" w:hAnsi="Arial" w:cs="Arial"/>
          <w:u w:val="single"/>
        </w:rPr>
      </w:pPr>
      <w:r>
        <w:rPr>
          <w:rFonts w:ascii="Arial" w:hAnsi="Arial" w:cs="Arial"/>
          <w:b/>
          <w:u w:val="single"/>
        </w:rPr>
        <w:t>Lease</w:t>
      </w:r>
      <w:r w:rsidR="00E113CD" w:rsidRPr="00684A08">
        <w:rPr>
          <w:rFonts w:ascii="Arial" w:hAnsi="Arial" w:cs="Arial"/>
          <w:b/>
          <w:u w:val="single"/>
        </w:rPr>
        <w:t xml:space="preserve"> Term</w:t>
      </w:r>
      <w:r w:rsidR="00E113CD" w:rsidRPr="00684A08">
        <w:rPr>
          <w:rFonts w:ascii="Arial" w:hAnsi="Arial" w:cs="Arial"/>
          <w:b/>
        </w:rPr>
        <w:t xml:space="preserve">:  </w:t>
      </w:r>
      <w:r w:rsidR="00E113CD" w:rsidRPr="00684A08">
        <w:rPr>
          <w:rFonts w:ascii="Arial" w:hAnsi="Arial" w:cs="Arial"/>
        </w:rPr>
        <w:t>(</w:t>
      </w:r>
      <w:r>
        <w:rPr>
          <w:rFonts w:ascii="Arial" w:hAnsi="Arial" w:cs="Arial"/>
        </w:rPr>
        <w:t>10</w:t>
      </w:r>
      <w:r w:rsidR="00E113CD" w:rsidRPr="00684A08">
        <w:rPr>
          <w:rFonts w:ascii="Arial" w:hAnsi="Arial" w:cs="Arial"/>
        </w:rPr>
        <w:t xml:space="preserve">) years, commencing </w:t>
      </w:r>
      <w:r w:rsidR="00E113CD">
        <w:rPr>
          <w:rFonts w:ascii="Arial" w:hAnsi="Arial" w:cs="Arial"/>
        </w:rPr>
        <w:t>__________ and will expire on __________</w:t>
      </w:r>
      <w:r w:rsidR="0081070E">
        <w:rPr>
          <w:rFonts w:ascii="Arial" w:hAnsi="Arial" w:cs="Arial"/>
        </w:rPr>
        <w:t xml:space="preserve">; and Lessee shall have </w:t>
      </w:r>
      <w:r w:rsidR="0081070E">
        <w:rPr>
          <w:rFonts w:ascii="Arial" w:hAnsi="Arial" w:cs="Arial"/>
          <w:u w:val="single"/>
        </w:rPr>
        <w:tab/>
      </w:r>
      <w:r w:rsidR="00D71C5F">
        <w:rPr>
          <w:rFonts w:ascii="Arial" w:hAnsi="Arial" w:cs="Arial"/>
          <w:u w:val="single"/>
        </w:rPr>
        <w:t xml:space="preserve">[number] of </w:t>
      </w:r>
      <w:r w:rsidR="00D71C5F">
        <w:rPr>
          <w:rFonts w:ascii="Arial" w:hAnsi="Arial" w:cs="Arial"/>
        </w:rPr>
        <w:tab/>
      </w:r>
      <w:r w:rsidR="00D71C5F">
        <w:rPr>
          <w:rFonts w:ascii="Arial" w:hAnsi="Arial" w:cs="Arial"/>
        </w:rPr>
        <w:tab/>
      </w:r>
      <w:r w:rsidR="00D71C5F">
        <w:rPr>
          <w:rFonts w:ascii="Arial" w:hAnsi="Arial" w:cs="Arial"/>
          <w:u w:val="single"/>
        </w:rPr>
        <w:t xml:space="preserve"> [years] option </w:t>
      </w:r>
      <w:r w:rsidR="002C34F9">
        <w:rPr>
          <w:rFonts w:ascii="Arial" w:hAnsi="Arial" w:cs="Arial"/>
          <w:u w:val="single"/>
        </w:rPr>
        <w:t xml:space="preserve">to renew the Lease </w:t>
      </w:r>
      <w:r w:rsidR="00967C2E">
        <w:rPr>
          <w:rFonts w:ascii="Arial" w:hAnsi="Arial" w:cs="Arial"/>
          <w:u w:val="single"/>
        </w:rPr>
        <w:t>with 1 year prior written notice upon the same terms.</w:t>
      </w:r>
    </w:p>
    <w:p w14:paraId="1C69D7FF" w14:textId="77777777" w:rsidR="00316B46" w:rsidRDefault="00316B46" w:rsidP="00E113CD">
      <w:pPr>
        <w:jc w:val="both"/>
        <w:rPr>
          <w:rFonts w:ascii="Arial" w:hAnsi="Arial" w:cs="Arial"/>
        </w:rPr>
      </w:pPr>
    </w:p>
    <w:p w14:paraId="23902316" w14:textId="37A4E277" w:rsidR="00D65D60" w:rsidRDefault="00685A29"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r w:rsidRPr="00685A29">
        <w:rPr>
          <w:rFonts w:ascii="Arial" w:hAnsi="Arial" w:cs="Arial"/>
          <w:b/>
          <w:u w:val="single"/>
        </w:rPr>
        <w:t>ECRs</w:t>
      </w:r>
      <w:r w:rsidR="00CA6BE8" w:rsidRPr="00684A08">
        <w:rPr>
          <w:rFonts w:ascii="Arial" w:hAnsi="Arial" w:cs="Arial"/>
          <w:b/>
        </w:rPr>
        <w:t xml:space="preserve">:  </w:t>
      </w:r>
      <w:r w:rsidR="002B2377">
        <w:rPr>
          <w:rFonts w:ascii="Arial" w:hAnsi="Arial" w:cs="Arial"/>
          <w:b/>
        </w:rPr>
        <w:t>Lessee obligation</w:t>
      </w:r>
      <w:r w:rsidR="005B6F56">
        <w:rPr>
          <w:rFonts w:ascii="Arial" w:hAnsi="Arial" w:cs="Arial"/>
          <w:b/>
        </w:rPr>
        <w:t xml:space="preserve"> to locate and review.</w:t>
      </w:r>
    </w:p>
    <w:p w14:paraId="6B9EC779" w14:textId="77777777" w:rsidR="004153CF"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p>
    <w:p w14:paraId="45576DE9" w14:textId="5E0E24CF" w:rsidR="004153CF" w:rsidRPr="001D2814"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t>Base Rent:</w:t>
      </w:r>
      <w:r>
        <w:rPr>
          <w:rFonts w:ascii="Arial" w:hAnsi="Arial" w:cs="Arial"/>
          <w:b/>
        </w:rPr>
        <w:t xml:space="preserve">  </w:t>
      </w:r>
      <w:r>
        <w:rPr>
          <w:rFonts w:ascii="Arial" w:hAnsi="Arial" w:cs="Arial"/>
        </w:rPr>
        <w:t>$ per square foot/annum</w:t>
      </w:r>
      <w:r w:rsidR="001D2814">
        <w:rPr>
          <w:rFonts w:ascii="Arial" w:hAnsi="Arial" w:cs="Arial"/>
        </w:rPr>
        <w:t xml:space="preserve">; with rent escalations: </w:t>
      </w:r>
      <w:r w:rsidR="001D2814">
        <w:rPr>
          <w:rFonts w:ascii="Arial" w:hAnsi="Arial" w:cs="Arial"/>
          <w:u w:val="single"/>
        </w:rPr>
        <w:tab/>
      </w:r>
      <w:r w:rsidR="001D2814">
        <w:rPr>
          <w:rFonts w:ascii="Arial" w:hAnsi="Arial" w:cs="Arial"/>
          <w:u w:val="single"/>
        </w:rPr>
        <w:tab/>
        <w:t xml:space="preserve"> </w:t>
      </w:r>
      <w:r w:rsidR="001D2814">
        <w:rPr>
          <w:rFonts w:ascii="Arial" w:hAnsi="Arial" w:cs="Arial"/>
        </w:rPr>
        <w:t xml:space="preserve">% every </w:t>
      </w:r>
      <w:r w:rsidR="001D2814">
        <w:rPr>
          <w:rFonts w:ascii="Arial" w:hAnsi="Arial" w:cs="Arial"/>
          <w:u w:val="single"/>
        </w:rPr>
        <w:tab/>
      </w:r>
      <w:r w:rsidR="001D2814">
        <w:rPr>
          <w:rFonts w:ascii="Arial" w:hAnsi="Arial" w:cs="Arial"/>
        </w:rPr>
        <w:t xml:space="preserve"> year(s).</w:t>
      </w:r>
    </w:p>
    <w:p w14:paraId="46204E59" w14:textId="77777777" w:rsidR="004153CF" w:rsidRDefault="004153CF" w:rsidP="00D65D6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2C7A99C6" w14:textId="77777777" w:rsidR="000509D1" w:rsidRDefault="00EC6927" w:rsidP="009729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r>
        <w:rPr>
          <w:rFonts w:ascii="Arial" w:hAnsi="Arial" w:cs="Arial"/>
          <w:b/>
          <w:u w:val="single"/>
        </w:rPr>
        <w:t>Percentage Rent:</w:t>
      </w:r>
      <w:r>
        <w:rPr>
          <w:rFonts w:ascii="Arial" w:hAnsi="Arial" w:cs="Arial"/>
          <w:b/>
        </w:rPr>
        <w:t xml:space="preserve"> </w:t>
      </w:r>
    </w:p>
    <w:p w14:paraId="5D24E52C" w14:textId="77777777" w:rsidR="000509D1" w:rsidRDefault="000509D1" w:rsidP="009729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b/>
        </w:rPr>
      </w:pPr>
    </w:p>
    <w:p w14:paraId="40D4A610" w14:textId="0947A1C4" w:rsidR="00972955"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u w:val="single"/>
        </w:rPr>
      </w:pPr>
      <w:r>
        <w:rPr>
          <w:rFonts w:ascii="Arial" w:hAnsi="Arial" w:cs="Arial"/>
          <w:b/>
        </w:rPr>
        <w:t>Due Diligence Period:</w:t>
      </w:r>
      <w:r>
        <w:rPr>
          <w:rFonts w:ascii="Arial" w:hAnsi="Arial" w:cs="Arial"/>
          <w:bCs/>
          <w:u w:val="single"/>
        </w:rPr>
        <w:t xml:space="preserve">  </w:t>
      </w:r>
      <w:r w:rsidR="00846085">
        <w:rPr>
          <w:rFonts w:ascii="Arial" w:hAnsi="Arial" w:cs="Arial"/>
          <w:bCs/>
          <w:u w:val="single"/>
        </w:rPr>
        <w:t>Tenant</w:t>
      </w:r>
      <w:r>
        <w:rPr>
          <w:rFonts w:ascii="Arial" w:hAnsi="Arial" w:cs="Arial"/>
          <w:bCs/>
          <w:u w:val="single"/>
        </w:rPr>
        <w:t xml:space="preserve"> shall have ___________ days after full execution of the </w:t>
      </w:r>
      <w:r w:rsidR="00846085">
        <w:rPr>
          <w:rFonts w:ascii="Arial" w:hAnsi="Arial" w:cs="Arial"/>
          <w:bCs/>
          <w:u w:val="single"/>
        </w:rPr>
        <w:t>Lease</w:t>
      </w:r>
      <w:r>
        <w:rPr>
          <w:rFonts w:ascii="Arial" w:hAnsi="Arial" w:cs="Arial"/>
          <w:bCs/>
          <w:u w:val="single"/>
        </w:rPr>
        <w:t xml:space="preserve"> to conduct its Due Diligence, provided the </w:t>
      </w:r>
      <w:r w:rsidR="00846085">
        <w:rPr>
          <w:rFonts w:ascii="Arial" w:hAnsi="Arial" w:cs="Arial"/>
          <w:bCs/>
          <w:u w:val="single"/>
        </w:rPr>
        <w:t>Lease</w:t>
      </w:r>
      <w:r>
        <w:rPr>
          <w:rFonts w:ascii="Arial" w:hAnsi="Arial" w:cs="Arial"/>
          <w:bCs/>
          <w:u w:val="single"/>
        </w:rPr>
        <w:t xml:space="preserve"> is executed within forty-five (45) days after </w:t>
      </w:r>
      <w:r w:rsidR="00846085">
        <w:rPr>
          <w:rFonts w:ascii="Arial" w:hAnsi="Arial" w:cs="Arial"/>
          <w:bCs/>
          <w:u w:val="single"/>
        </w:rPr>
        <w:t>Tenant</w:t>
      </w:r>
      <w:r>
        <w:rPr>
          <w:rFonts w:ascii="Arial" w:hAnsi="Arial" w:cs="Arial"/>
          <w:bCs/>
          <w:u w:val="single"/>
        </w:rPr>
        <w:t xml:space="preserve">’s receipt of the </w:t>
      </w:r>
      <w:r w:rsidR="00846085">
        <w:rPr>
          <w:rFonts w:ascii="Arial" w:hAnsi="Arial" w:cs="Arial"/>
          <w:bCs/>
          <w:u w:val="single"/>
        </w:rPr>
        <w:t>Lease</w:t>
      </w:r>
      <w:r>
        <w:rPr>
          <w:rFonts w:ascii="Arial" w:hAnsi="Arial" w:cs="Arial"/>
          <w:bCs/>
          <w:u w:val="single"/>
        </w:rPr>
        <w:t xml:space="preserve">.  </w:t>
      </w:r>
      <w:r>
        <w:rPr>
          <w:rFonts w:ascii="Arial" w:hAnsi="Arial" w:cs="Arial"/>
          <w:b/>
          <w:u w:val="single"/>
        </w:rPr>
        <w:t xml:space="preserve">Time is of the essence.  </w:t>
      </w:r>
      <w:r w:rsidR="00846085">
        <w:rPr>
          <w:rFonts w:ascii="Arial" w:hAnsi="Arial" w:cs="Arial"/>
          <w:b/>
          <w:u w:val="single"/>
        </w:rPr>
        <w:t>Tenant</w:t>
      </w:r>
      <w:r>
        <w:rPr>
          <w:rFonts w:ascii="Arial" w:hAnsi="Arial" w:cs="Arial"/>
          <w:b/>
          <w:u w:val="single"/>
        </w:rPr>
        <w:t xml:space="preserve"> shall begin due diligence investigations immediately upon execution of the </w:t>
      </w:r>
      <w:r w:rsidR="00846085">
        <w:rPr>
          <w:rFonts w:ascii="Arial" w:hAnsi="Arial" w:cs="Arial"/>
          <w:b/>
          <w:u w:val="single"/>
        </w:rPr>
        <w:t>Lease</w:t>
      </w:r>
      <w:r>
        <w:rPr>
          <w:rFonts w:ascii="Arial" w:hAnsi="Arial" w:cs="Arial"/>
          <w:b/>
          <w:u w:val="single"/>
        </w:rPr>
        <w:t>.</w:t>
      </w:r>
    </w:p>
    <w:p w14:paraId="5C40698F" w14:textId="2E1E685E"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u w:val="single"/>
        </w:rPr>
      </w:pPr>
    </w:p>
    <w:p w14:paraId="5F96BAAF" w14:textId="1795A2A3"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olor w:val="000000"/>
        </w:rPr>
      </w:pPr>
      <w:r w:rsidRPr="000509D1">
        <w:rPr>
          <w:rFonts w:ascii="Arial" w:hAnsi="Arial" w:cs="Arial"/>
          <w:bCs/>
          <w:u w:val="single"/>
        </w:rPr>
        <w:t xml:space="preserve">During the Due Diligence Period, </w:t>
      </w:r>
      <w:r w:rsidR="00846085">
        <w:rPr>
          <w:rFonts w:ascii="Arial" w:hAnsi="Arial" w:cs="Arial"/>
          <w:bCs/>
          <w:u w:val="single"/>
        </w:rPr>
        <w:t>Tenant</w:t>
      </w:r>
      <w:r w:rsidRPr="000509D1">
        <w:rPr>
          <w:rFonts w:ascii="Arial" w:hAnsi="Arial" w:cs="Arial"/>
          <w:bCs/>
          <w:u w:val="single"/>
        </w:rPr>
        <w:t xml:space="preserve"> will </w:t>
      </w:r>
      <w:r w:rsidRPr="000509D1">
        <w:rPr>
          <w:rFonts w:ascii="Arial" w:hAnsi="Arial"/>
          <w:color w:val="000000"/>
        </w:rPr>
        <w:t xml:space="preserve">perform a survey, conduct engineering studies, title examination(s) and such other inspections and examinations as </w:t>
      </w:r>
      <w:r w:rsidR="00846085">
        <w:rPr>
          <w:rFonts w:ascii="Arial" w:hAnsi="Arial"/>
          <w:color w:val="000000"/>
        </w:rPr>
        <w:t>Tenant</w:t>
      </w:r>
      <w:r w:rsidRPr="000509D1">
        <w:rPr>
          <w:rFonts w:ascii="Arial" w:hAnsi="Arial"/>
          <w:color w:val="000000"/>
        </w:rPr>
        <w:t xml:space="preserve"> deems necessary and/or appropriate and submit copies thereof to </w:t>
      </w:r>
      <w:r w:rsidR="00846085">
        <w:rPr>
          <w:rFonts w:ascii="Arial" w:hAnsi="Arial"/>
          <w:color w:val="000000"/>
        </w:rPr>
        <w:t>Lessor</w:t>
      </w:r>
      <w:r w:rsidRPr="000509D1">
        <w:rPr>
          <w:rFonts w:ascii="Arial" w:hAnsi="Arial"/>
          <w:color w:val="000000"/>
        </w:rPr>
        <w:t xml:space="preserve">.  If, during the Due Diligence Period, </w:t>
      </w:r>
      <w:r w:rsidR="00846085">
        <w:rPr>
          <w:rFonts w:ascii="Arial" w:hAnsi="Arial"/>
          <w:color w:val="000000"/>
        </w:rPr>
        <w:t>Tenant</w:t>
      </w:r>
      <w:r w:rsidRPr="000509D1">
        <w:rPr>
          <w:rFonts w:ascii="Arial" w:hAnsi="Arial"/>
          <w:color w:val="000000"/>
        </w:rPr>
        <w:t xml:space="preserve"> is unable to obtain all of the necessary permits and </w:t>
      </w:r>
      <w:r w:rsidRPr="000509D1">
        <w:rPr>
          <w:rFonts w:ascii="Arial" w:hAnsi="Arial"/>
          <w:i/>
          <w:color w:val="000000"/>
          <w:u w:val="single"/>
        </w:rPr>
        <w:t>governmental</w:t>
      </w:r>
      <w:r w:rsidRPr="000509D1">
        <w:rPr>
          <w:rFonts w:ascii="Arial" w:hAnsi="Arial"/>
          <w:i/>
          <w:color w:val="000000"/>
        </w:rPr>
        <w:t xml:space="preserve"> </w:t>
      </w:r>
      <w:r w:rsidRPr="000509D1">
        <w:rPr>
          <w:rFonts w:ascii="Arial" w:hAnsi="Arial"/>
          <w:color w:val="000000"/>
        </w:rPr>
        <w:t xml:space="preserve">approvals required for </w:t>
      </w:r>
      <w:r w:rsidR="00846085">
        <w:rPr>
          <w:rFonts w:ascii="Arial" w:hAnsi="Arial"/>
          <w:color w:val="000000"/>
        </w:rPr>
        <w:t>Tenant</w:t>
      </w:r>
      <w:r w:rsidRPr="000509D1">
        <w:rPr>
          <w:rFonts w:ascii="Arial" w:hAnsi="Arial"/>
          <w:color w:val="000000"/>
        </w:rPr>
        <w:t xml:space="preserve">’s proposed development, or if the survey discloses a condition rendering the property unusable, or if the results of analyses, test borings, or other studies disclose that the physical condition of the </w:t>
      </w:r>
      <w:r w:rsidR="00846085">
        <w:rPr>
          <w:rFonts w:ascii="Arial" w:hAnsi="Arial"/>
          <w:color w:val="000000"/>
        </w:rPr>
        <w:t>Lease</w:t>
      </w:r>
      <w:r w:rsidR="0034058C">
        <w:rPr>
          <w:rFonts w:ascii="Arial" w:hAnsi="Arial"/>
          <w:color w:val="000000"/>
        </w:rPr>
        <w:t>d Premises</w:t>
      </w:r>
      <w:r w:rsidRPr="000509D1">
        <w:rPr>
          <w:rFonts w:ascii="Arial" w:hAnsi="Arial"/>
          <w:color w:val="000000"/>
        </w:rPr>
        <w:t xml:space="preserve">, including the existence of hazardous wastes and toxic substances, will prevent </w:t>
      </w:r>
      <w:r w:rsidR="00846085">
        <w:rPr>
          <w:rFonts w:ascii="Arial" w:hAnsi="Arial"/>
          <w:color w:val="000000"/>
        </w:rPr>
        <w:t>Tenant</w:t>
      </w:r>
      <w:r w:rsidRPr="000509D1">
        <w:rPr>
          <w:rFonts w:ascii="Arial" w:hAnsi="Arial"/>
          <w:color w:val="000000"/>
        </w:rPr>
        <w:t xml:space="preserve"> from reasonably developing the </w:t>
      </w:r>
      <w:r w:rsidR="00846085">
        <w:rPr>
          <w:rFonts w:ascii="Arial" w:hAnsi="Arial"/>
          <w:color w:val="000000"/>
        </w:rPr>
        <w:t>Lease</w:t>
      </w:r>
      <w:r w:rsidR="0034058C">
        <w:rPr>
          <w:rFonts w:ascii="Arial" w:hAnsi="Arial"/>
          <w:color w:val="000000"/>
        </w:rPr>
        <w:t>d Premises</w:t>
      </w:r>
      <w:r w:rsidRPr="000509D1">
        <w:rPr>
          <w:rFonts w:ascii="Arial" w:hAnsi="Arial"/>
          <w:color w:val="000000"/>
        </w:rPr>
        <w:t xml:space="preserve"> for the intended use, </w:t>
      </w:r>
      <w:r w:rsidR="00846085">
        <w:rPr>
          <w:rFonts w:ascii="Arial" w:hAnsi="Arial"/>
          <w:color w:val="000000"/>
        </w:rPr>
        <w:t>Tenant</w:t>
      </w:r>
      <w:r w:rsidRPr="000509D1">
        <w:rPr>
          <w:rFonts w:ascii="Arial" w:hAnsi="Arial"/>
          <w:color w:val="000000"/>
        </w:rPr>
        <w:t xml:space="preserve"> shall have the right to terminate the </w:t>
      </w:r>
      <w:r w:rsidR="00846085">
        <w:rPr>
          <w:rFonts w:ascii="Arial" w:hAnsi="Arial"/>
          <w:color w:val="000000"/>
        </w:rPr>
        <w:t>Lease</w:t>
      </w:r>
      <w:r w:rsidRPr="000509D1">
        <w:rPr>
          <w:rFonts w:ascii="Arial" w:hAnsi="Arial"/>
          <w:color w:val="000000"/>
        </w:rPr>
        <w:t xml:space="preserve">.  Any other termination of </w:t>
      </w:r>
      <w:r w:rsidR="0034058C">
        <w:rPr>
          <w:rFonts w:ascii="Arial" w:hAnsi="Arial"/>
          <w:color w:val="000000"/>
        </w:rPr>
        <w:t xml:space="preserve">the </w:t>
      </w:r>
      <w:r w:rsidR="00846085">
        <w:rPr>
          <w:rFonts w:ascii="Arial" w:hAnsi="Arial"/>
          <w:color w:val="000000"/>
        </w:rPr>
        <w:t>Lease</w:t>
      </w:r>
      <w:r w:rsidR="0034058C">
        <w:rPr>
          <w:rFonts w:ascii="Arial" w:hAnsi="Arial"/>
          <w:color w:val="000000"/>
        </w:rPr>
        <w:t xml:space="preserve"> shall not be permitted</w:t>
      </w:r>
      <w:r w:rsidRPr="000509D1">
        <w:rPr>
          <w:rFonts w:ascii="Arial" w:hAnsi="Arial"/>
          <w:color w:val="000000"/>
        </w:rPr>
        <w:t>.</w:t>
      </w:r>
    </w:p>
    <w:p w14:paraId="541CB73E" w14:textId="6CAE9505" w:rsidR="000509D1"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olor w:val="000000"/>
        </w:rPr>
      </w:pPr>
    </w:p>
    <w:p w14:paraId="0097D64F" w14:textId="1BB53874" w:rsidR="000509D1" w:rsidRPr="0034058C" w:rsidRDefault="000509D1" w:rsidP="000509D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Arial" w:hAnsi="Arial" w:cs="Arial"/>
          <w:bCs/>
        </w:rPr>
      </w:pPr>
      <w:r w:rsidRPr="003E1C25">
        <w:rPr>
          <w:rFonts w:ascii="Arial" w:hAnsi="Arial"/>
          <w:b/>
          <w:color w:val="000000"/>
        </w:rPr>
        <w:t>Permit P</w:t>
      </w:r>
      <w:r w:rsidRPr="0034058C">
        <w:rPr>
          <w:rFonts w:ascii="Arial" w:hAnsi="Arial"/>
          <w:b/>
          <w:color w:val="000000"/>
        </w:rPr>
        <w:t xml:space="preserve">eriod:  </w:t>
      </w:r>
      <w:r w:rsidRPr="0034058C">
        <w:rPr>
          <w:rFonts w:ascii="Arial" w:hAnsi="Arial" w:cs="Arial"/>
          <w:color w:val="000000"/>
        </w:rPr>
        <w:t>___________ days after expiration of Due Diligence Period.</w:t>
      </w:r>
      <w:r w:rsidRPr="0034058C">
        <w:rPr>
          <w:rFonts w:ascii="Arial" w:hAnsi="Arial"/>
          <w:color w:val="000000"/>
        </w:rPr>
        <w:t xml:space="preserve"> If, during the Permit Period, </w:t>
      </w:r>
      <w:r w:rsidR="00846085">
        <w:rPr>
          <w:rFonts w:ascii="Arial" w:hAnsi="Arial"/>
          <w:color w:val="000000"/>
        </w:rPr>
        <w:t>Tenant</w:t>
      </w:r>
      <w:r w:rsidRPr="0034058C">
        <w:rPr>
          <w:rFonts w:ascii="Arial" w:hAnsi="Arial"/>
          <w:color w:val="000000"/>
        </w:rPr>
        <w:t xml:space="preserve"> is unable to obtain all of the necessary permits and </w:t>
      </w:r>
      <w:r w:rsidRPr="0034058C">
        <w:rPr>
          <w:rFonts w:ascii="Arial" w:hAnsi="Arial"/>
          <w:i/>
          <w:color w:val="000000"/>
          <w:u w:val="single"/>
        </w:rPr>
        <w:t>governmental</w:t>
      </w:r>
      <w:r w:rsidRPr="0034058C">
        <w:rPr>
          <w:rFonts w:ascii="Arial" w:hAnsi="Arial"/>
          <w:i/>
          <w:color w:val="000000"/>
        </w:rPr>
        <w:t xml:space="preserve"> </w:t>
      </w:r>
      <w:r w:rsidRPr="0034058C">
        <w:rPr>
          <w:rFonts w:ascii="Arial" w:hAnsi="Arial"/>
          <w:color w:val="000000"/>
        </w:rPr>
        <w:t xml:space="preserve">approvals required for </w:t>
      </w:r>
      <w:r w:rsidR="00846085">
        <w:rPr>
          <w:rFonts w:ascii="Arial" w:hAnsi="Arial"/>
          <w:color w:val="000000"/>
        </w:rPr>
        <w:t>Tenant</w:t>
      </w:r>
      <w:r w:rsidRPr="0034058C">
        <w:rPr>
          <w:rFonts w:ascii="Arial" w:hAnsi="Arial"/>
          <w:color w:val="000000"/>
        </w:rPr>
        <w:t xml:space="preserve">’s proposed development, </w:t>
      </w:r>
      <w:r w:rsidR="00846085">
        <w:rPr>
          <w:rFonts w:ascii="Arial" w:hAnsi="Arial"/>
          <w:color w:val="000000"/>
        </w:rPr>
        <w:t>Tenant</w:t>
      </w:r>
      <w:r w:rsidRPr="0034058C">
        <w:rPr>
          <w:rFonts w:ascii="Arial" w:hAnsi="Arial"/>
          <w:color w:val="000000"/>
        </w:rPr>
        <w:t xml:space="preserve"> shall have the right to terminate the </w:t>
      </w:r>
      <w:r w:rsidR="00846085">
        <w:rPr>
          <w:rFonts w:ascii="Arial" w:hAnsi="Arial"/>
          <w:color w:val="000000"/>
        </w:rPr>
        <w:t>Lease</w:t>
      </w:r>
      <w:r w:rsidRPr="0034058C">
        <w:rPr>
          <w:rFonts w:ascii="Arial" w:hAnsi="Arial"/>
          <w:color w:val="000000"/>
        </w:rPr>
        <w:t xml:space="preserve">.  Any other termination of the </w:t>
      </w:r>
      <w:r w:rsidR="00846085">
        <w:rPr>
          <w:rFonts w:ascii="Arial" w:hAnsi="Arial"/>
          <w:color w:val="000000"/>
        </w:rPr>
        <w:t>Lease</w:t>
      </w:r>
      <w:r w:rsidR="003E1C25">
        <w:rPr>
          <w:rFonts w:ascii="Arial" w:hAnsi="Arial"/>
          <w:color w:val="000000"/>
        </w:rPr>
        <w:t xml:space="preserve"> is not permitted</w:t>
      </w:r>
      <w:r w:rsidRPr="0034058C">
        <w:rPr>
          <w:rFonts w:ascii="Arial" w:hAnsi="Arial"/>
          <w:color w:val="000000"/>
        </w:rPr>
        <w:t xml:space="preserve">. If governmental approvals are conditioned on obligations or undertakings that Walmart deems unreasonable in its sole and absolute discretion, Walmart reserves the right to terminate the </w:t>
      </w:r>
      <w:r w:rsidR="00846085">
        <w:rPr>
          <w:rFonts w:ascii="Arial" w:hAnsi="Arial"/>
          <w:color w:val="000000"/>
        </w:rPr>
        <w:t>Lease</w:t>
      </w:r>
      <w:r w:rsidRPr="0034058C">
        <w:rPr>
          <w:rFonts w:ascii="Arial" w:hAnsi="Arial"/>
          <w:color w:val="000000"/>
        </w:rPr>
        <w:t>.</w:t>
      </w:r>
    </w:p>
    <w:p w14:paraId="38F3948C" w14:textId="77777777" w:rsidR="00376D6C" w:rsidRDefault="00376D6C"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6312E6D3" w14:textId="445D43B2" w:rsidR="003E1C25" w:rsidRDefault="00C00D11"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sidRPr="00505C01">
        <w:rPr>
          <w:rFonts w:ascii="Arial" w:hAnsi="Arial" w:cs="Arial"/>
          <w:b/>
          <w:u w:val="single"/>
        </w:rPr>
        <w:t>Rent Commencement Date</w:t>
      </w:r>
      <w:r w:rsidRPr="00505C01">
        <w:rPr>
          <w:rFonts w:ascii="Arial" w:hAnsi="Arial" w:cs="Arial"/>
        </w:rPr>
        <w:t>:  Th</w:t>
      </w:r>
      <w:r w:rsidR="000509D1">
        <w:rPr>
          <w:rFonts w:ascii="Arial" w:hAnsi="Arial" w:cs="Arial"/>
        </w:rPr>
        <w:t>e earlier of (</w:t>
      </w:r>
      <w:proofErr w:type="spellStart"/>
      <w:r w:rsidR="000509D1">
        <w:rPr>
          <w:rFonts w:ascii="Arial" w:hAnsi="Arial" w:cs="Arial"/>
        </w:rPr>
        <w:t>i</w:t>
      </w:r>
      <w:proofErr w:type="spellEnd"/>
      <w:r w:rsidR="000509D1">
        <w:rPr>
          <w:rFonts w:ascii="Arial" w:hAnsi="Arial" w:cs="Arial"/>
        </w:rPr>
        <w:t xml:space="preserve">) </w:t>
      </w:r>
      <w:r w:rsidR="003E1C25">
        <w:rPr>
          <w:rFonts w:ascii="Arial" w:hAnsi="Arial" w:cs="Arial"/>
        </w:rPr>
        <w:t>___________</w:t>
      </w:r>
      <w:r w:rsidR="000509D1">
        <w:rPr>
          <w:rFonts w:ascii="Arial" w:hAnsi="Arial" w:cs="Arial"/>
        </w:rPr>
        <w:t xml:space="preserve"> days after the </w:t>
      </w:r>
      <w:r w:rsidR="003E1C25">
        <w:rPr>
          <w:rFonts w:ascii="Arial" w:hAnsi="Arial" w:cs="Arial"/>
        </w:rPr>
        <w:t>Permit Period</w:t>
      </w:r>
      <w:r w:rsidR="000509D1">
        <w:rPr>
          <w:rFonts w:ascii="Arial" w:hAnsi="Arial" w:cs="Arial"/>
        </w:rPr>
        <w:t xml:space="preserve"> or (ii) the date </w:t>
      </w:r>
      <w:r w:rsidR="00846085">
        <w:rPr>
          <w:rFonts w:ascii="Arial" w:hAnsi="Arial" w:cs="Arial"/>
        </w:rPr>
        <w:t>Tenant</w:t>
      </w:r>
      <w:r w:rsidR="000509D1">
        <w:rPr>
          <w:rFonts w:ascii="Arial" w:hAnsi="Arial" w:cs="Arial"/>
        </w:rPr>
        <w:t xml:space="preserve"> opens for business.</w:t>
      </w:r>
    </w:p>
    <w:p w14:paraId="14AC9969" w14:textId="77777777" w:rsidR="00D55372" w:rsidRDefault="00D55372"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7DAB4A96" w14:textId="5816B1CE" w:rsidR="00570065" w:rsidRDefault="00376D6C"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t>Use:</w:t>
      </w:r>
      <w:r>
        <w:rPr>
          <w:rFonts w:ascii="Arial" w:hAnsi="Arial" w:cs="Arial"/>
          <w:b/>
        </w:rPr>
        <w:t xml:space="preserve">  </w:t>
      </w:r>
      <w:r w:rsidR="00846085">
        <w:rPr>
          <w:rFonts w:ascii="Arial" w:hAnsi="Arial" w:cs="Arial"/>
        </w:rPr>
        <w:t>Tenant</w:t>
      </w:r>
      <w:r>
        <w:rPr>
          <w:rFonts w:ascii="Arial" w:hAnsi="Arial" w:cs="Arial"/>
        </w:rPr>
        <w:t xml:space="preserve"> shall use the </w:t>
      </w:r>
      <w:r w:rsidR="00846085">
        <w:rPr>
          <w:rFonts w:ascii="Arial" w:hAnsi="Arial" w:cs="Arial"/>
        </w:rPr>
        <w:t>Lease</w:t>
      </w:r>
      <w:r>
        <w:rPr>
          <w:rFonts w:ascii="Arial" w:hAnsi="Arial" w:cs="Arial"/>
        </w:rPr>
        <w:t xml:space="preserve">d Premises as a ________________ to operate under the trade </w:t>
      </w:r>
    </w:p>
    <w:p w14:paraId="2F596AEF" w14:textId="73745162" w:rsidR="00570065" w:rsidRDefault="0057006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sidRPr="00570065">
        <w:rPr>
          <w:rFonts w:ascii="Arial" w:hAnsi="Arial" w:cs="Arial"/>
        </w:rPr>
        <w:t>na</w:t>
      </w:r>
      <w:r w:rsidR="00376D6C">
        <w:rPr>
          <w:rFonts w:ascii="Arial" w:hAnsi="Arial" w:cs="Arial"/>
        </w:rPr>
        <w:t>me</w:t>
      </w:r>
      <w:r w:rsidR="00376D6C" w:rsidRPr="00376D6C">
        <w:rPr>
          <w:rFonts w:ascii="Arial" w:hAnsi="Arial" w:cs="Arial"/>
        </w:rPr>
        <w:t>_____________</w:t>
      </w:r>
      <w:r w:rsidR="00376D6C">
        <w:rPr>
          <w:rFonts w:ascii="Arial" w:hAnsi="Arial" w:cs="Arial"/>
        </w:rPr>
        <w:t xml:space="preserve"> similar to </w:t>
      </w:r>
      <w:r w:rsidR="00846085">
        <w:rPr>
          <w:rFonts w:ascii="Arial" w:hAnsi="Arial" w:cs="Arial"/>
        </w:rPr>
        <w:t>Tenant</w:t>
      </w:r>
      <w:r w:rsidR="00376D6C">
        <w:rPr>
          <w:rFonts w:ascii="Arial" w:hAnsi="Arial" w:cs="Arial"/>
        </w:rPr>
        <w:t xml:space="preserve">’s other operations on the date of this </w:t>
      </w:r>
      <w:r w:rsidR="00846085">
        <w:rPr>
          <w:rFonts w:ascii="Arial" w:hAnsi="Arial" w:cs="Arial"/>
        </w:rPr>
        <w:t>Lease</w:t>
      </w:r>
      <w:r w:rsidR="00376D6C">
        <w:rPr>
          <w:rFonts w:ascii="Arial" w:hAnsi="Arial" w:cs="Arial"/>
        </w:rPr>
        <w:t xml:space="preserve"> and for no</w:t>
      </w:r>
    </w:p>
    <w:p w14:paraId="146811D8" w14:textId="5AE3AF23" w:rsidR="00376D6C" w:rsidRDefault="0057006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rPr>
        <w:t>o</w:t>
      </w:r>
      <w:r w:rsidR="00376D6C">
        <w:rPr>
          <w:rFonts w:ascii="Arial" w:hAnsi="Arial" w:cs="Arial"/>
        </w:rPr>
        <w:t>ther purpose</w:t>
      </w:r>
      <w:r>
        <w:rPr>
          <w:rFonts w:ascii="Arial" w:hAnsi="Arial" w:cs="Arial"/>
        </w:rPr>
        <w:t xml:space="preserve"> </w:t>
      </w:r>
      <w:r w:rsidR="00376D6C">
        <w:rPr>
          <w:rFonts w:ascii="Arial" w:hAnsi="Arial" w:cs="Arial"/>
        </w:rPr>
        <w:t xml:space="preserve">without the express written consent of </w:t>
      </w:r>
      <w:r w:rsidR="00846085">
        <w:rPr>
          <w:rFonts w:ascii="Arial" w:hAnsi="Arial" w:cs="Arial"/>
        </w:rPr>
        <w:t>Lessor</w:t>
      </w:r>
    </w:p>
    <w:p w14:paraId="778135BA" w14:textId="77777777" w:rsidR="00972955" w:rsidRDefault="00972955"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186F09E6" w14:textId="4B90C253" w:rsidR="00A535FB" w:rsidRPr="00A535FB" w:rsidRDefault="00972955" w:rsidP="007E0A94">
      <w:pPr>
        <w:contextualSpacing/>
        <w:jc w:val="both"/>
        <w:rPr>
          <w:rFonts w:ascii="Arial" w:hAnsi="Arial"/>
          <w:color w:val="000000"/>
          <w:sz w:val="18"/>
          <w:szCs w:val="18"/>
        </w:rPr>
      </w:pPr>
      <w:r w:rsidRPr="00A535FB">
        <w:rPr>
          <w:rFonts w:ascii="Arial" w:hAnsi="Arial" w:cs="Arial"/>
          <w:b/>
          <w:u w:val="single"/>
        </w:rPr>
        <w:t xml:space="preserve">Use restrictions: </w:t>
      </w:r>
      <w:r w:rsidRPr="00A535FB">
        <w:rPr>
          <w:rFonts w:ascii="Arial" w:hAnsi="Arial" w:cs="Arial"/>
        </w:rPr>
        <w:t xml:space="preserve"> </w:t>
      </w:r>
      <w:bookmarkStart w:id="0" w:name="_Hlk33784979"/>
      <w:r w:rsidR="00A535FB" w:rsidRPr="00A535FB">
        <w:rPr>
          <w:rFonts w:ascii="Arial" w:hAnsi="Arial"/>
          <w:b/>
          <w:color w:val="000000"/>
          <w:sz w:val="18"/>
          <w:szCs w:val="18"/>
        </w:rPr>
        <w:t xml:space="preserve">These restrictions shall be included in both the </w:t>
      </w:r>
      <w:r w:rsidR="003047FB">
        <w:rPr>
          <w:rFonts w:ascii="Arial" w:hAnsi="Arial"/>
          <w:b/>
          <w:color w:val="000000"/>
          <w:sz w:val="18"/>
          <w:szCs w:val="18"/>
        </w:rPr>
        <w:t>Lease</w:t>
      </w:r>
      <w:r w:rsidR="00A535FB" w:rsidRPr="00A535FB">
        <w:rPr>
          <w:rFonts w:ascii="Arial" w:hAnsi="Arial"/>
          <w:b/>
          <w:color w:val="000000"/>
          <w:sz w:val="18"/>
          <w:szCs w:val="18"/>
        </w:rPr>
        <w:t xml:space="preserve">. </w:t>
      </w:r>
      <w:r w:rsidR="00A535FB" w:rsidRPr="00A535FB">
        <w:rPr>
          <w:rFonts w:ascii="Arial" w:hAnsi="Arial"/>
          <w:color w:val="000000"/>
          <w:sz w:val="18"/>
          <w:szCs w:val="18"/>
        </w:rPr>
        <w:t xml:space="preserve"> </w:t>
      </w:r>
      <w:r w:rsidR="00A535FB" w:rsidRPr="00A535FB">
        <w:rPr>
          <w:rFonts w:ascii="Arial" w:hAnsi="Arial" w:cs="Arial"/>
          <w:color w:val="000000"/>
          <w:sz w:val="18"/>
          <w:szCs w:val="18"/>
        </w:rPr>
        <w:t>The Property shall not be used</w:t>
      </w:r>
      <w:r w:rsidR="00A535FB" w:rsidRPr="00A535FB">
        <w:rPr>
          <w:color w:val="000000"/>
          <w:sz w:val="24"/>
        </w:rPr>
        <w:t xml:space="preserve"> </w:t>
      </w:r>
      <w:r w:rsidR="00A535FB" w:rsidRPr="00A535FB">
        <w:rPr>
          <w:rFonts w:ascii="Arial" w:hAnsi="Arial" w:cs="Arial"/>
          <w:color w:val="000000"/>
          <w:sz w:val="18"/>
          <w:szCs w:val="18"/>
        </w:rPr>
        <w:t xml:space="preserve">for or in support of the following, either directly or indirectly via remote operation or distribution (such as remote internet fulfillment center or locations, locker, grocery drive-through, grocery home shopping pick-ups, mail order, or similar pick-up facility): </w:t>
      </w:r>
    </w:p>
    <w:p w14:paraId="76DB7918" w14:textId="77777777" w:rsidR="00A535FB" w:rsidRPr="007056FE" w:rsidRDefault="00A535FB" w:rsidP="00A535FB">
      <w:pPr>
        <w:ind w:left="360"/>
        <w:contextualSpacing/>
        <w:jc w:val="both"/>
        <w:rPr>
          <w:rFonts w:ascii="Arial" w:hAnsi="Arial"/>
          <w:color w:val="000000"/>
          <w:sz w:val="18"/>
          <w:szCs w:val="18"/>
        </w:rPr>
      </w:pPr>
    </w:p>
    <w:p w14:paraId="5CC184EE"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color w:val="000000"/>
          <w:sz w:val="18"/>
          <w:szCs w:val="18"/>
        </w:rPr>
        <w:t>(</w:t>
      </w:r>
      <w:proofErr w:type="spellStart"/>
      <w:r w:rsidRPr="007056FE">
        <w:rPr>
          <w:rFonts w:ascii="Arial" w:hAnsi="Arial" w:cs="Arial"/>
          <w:color w:val="000000"/>
          <w:sz w:val="18"/>
          <w:szCs w:val="18"/>
        </w:rPr>
        <w:t>i</w:t>
      </w:r>
      <w:proofErr w:type="spellEnd"/>
      <w:r w:rsidRPr="007056FE">
        <w:rPr>
          <w:rFonts w:ascii="Arial" w:hAnsi="Arial" w:cs="Arial"/>
          <w:color w:val="000000"/>
          <w:sz w:val="18"/>
          <w:szCs w:val="18"/>
        </w:rPr>
        <w:t xml:space="preserve">) </w:t>
      </w:r>
      <w:r w:rsidRPr="007056FE">
        <w:rPr>
          <w:rFonts w:ascii="Arial" w:hAnsi="Arial" w:cs="Arial"/>
          <w:sz w:val="18"/>
          <w:szCs w:val="18"/>
        </w:rPr>
        <w:t xml:space="preserve">a Discount Store (defined below), wholesale membership/warehouse club, Grocery Store/Supermarket (defined below), a pharmacy/drug store; </w:t>
      </w:r>
    </w:p>
    <w:p w14:paraId="07157801" w14:textId="77777777" w:rsidR="00A535FB" w:rsidRPr="007056FE" w:rsidRDefault="00A535FB" w:rsidP="00A535FB">
      <w:pPr>
        <w:pStyle w:val="ListParagraph"/>
        <w:ind w:left="360"/>
        <w:contextualSpacing/>
        <w:jc w:val="both"/>
        <w:rPr>
          <w:rFonts w:ascii="Arial" w:hAnsi="Arial" w:cs="Arial"/>
          <w:sz w:val="18"/>
          <w:szCs w:val="18"/>
        </w:rPr>
      </w:pPr>
    </w:p>
    <w:p w14:paraId="5DA97429"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(ii)  gas station, quick lube/oil change facility, automobile tire sales;</w:t>
      </w:r>
    </w:p>
    <w:p w14:paraId="48DA32C5" w14:textId="77777777" w:rsidR="00A535FB" w:rsidRPr="007056FE" w:rsidRDefault="00A535FB" w:rsidP="00A535FB">
      <w:pPr>
        <w:pStyle w:val="ListParagraph"/>
        <w:ind w:left="360"/>
        <w:contextualSpacing/>
        <w:jc w:val="both"/>
        <w:rPr>
          <w:rFonts w:ascii="Arial" w:hAnsi="Arial" w:cs="Arial"/>
          <w:sz w:val="18"/>
          <w:szCs w:val="18"/>
        </w:rPr>
      </w:pPr>
    </w:p>
    <w:p w14:paraId="75DA7C4A"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 xml:space="preserve">(iii)  a variety, general, “dollar” type store; </w:t>
      </w:r>
    </w:p>
    <w:p w14:paraId="59DF2315" w14:textId="77777777" w:rsidR="00A535FB" w:rsidRPr="007056FE" w:rsidRDefault="00A535FB" w:rsidP="00A535FB">
      <w:pPr>
        <w:pStyle w:val="ListParagraph"/>
        <w:ind w:left="360"/>
        <w:contextualSpacing/>
        <w:jc w:val="both"/>
        <w:rPr>
          <w:rFonts w:ascii="Arial" w:hAnsi="Arial" w:cs="Arial"/>
          <w:sz w:val="18"/>
          <w:szCs w:val="18"/>
        </w:rPr>
      </w:pPr>
    </w:p>
    <w:p w14:paraId="6051D4BD" w14:textId="77777777" w:rsidR="00A535FB" w:rsidRPr="007056FE" w:rsidRDefault="00A535FB" w:rsidP="00A535FB">
      <w:pPr>
        <w:pStyle w:val="ListParagraph"/>
        <w:ind w:left="360"/>
        <w:contextualSpacing/>
        <w:jc w:val="both"/>
        <w:rPr>
          <w:rFonts w:ascii="Arial" w:hAnsi="Arial" w:cs="Arial"/>
          <w:color w:val="000000"/>
          <w:sz w:val="18"/>
          <w:szCs w:val="18"/>
        </w:rPr>
      </w:pPr>
      <w:r w:rsidRPr="007056FE">
        <w:rPr>
          <w:rFonts w:ascii="Arial" w:hAnsi="Arial" w:cs="Arial"/>
          <w:sz w:val="18"/>
          <w:szCs w:val="18"/>
        </w:rPr>
        <w:t xml:space="preserve">(iv) </w:t>
      </w:r>
      <w:r w:rsidRPr="007056FE">
        <w:rPr>
          <w:rFonts w:ascii="Arial" w:hAnsi="Arial" w:cs="Arial"/>
          <w:color w:val="000000"/>
          <w:sz w:val="18"/>
          <w:szCs w:val="18"/>
        </w:rPr>
        <w:t xml:space="preserve">movie theater or bowling alley; </w:t>
      </w:r>
    </w:p>
    <w:p w14:paraId="3E5B3705" w14:textId="77777777" w:rsidR="00A535FB" w:rsidRPr="007056FE" w:rsidRDefault="00A535FB" w:rsidP="00A535FB">
      <w:pPr>
        <w:pStyle w:val="ListParagraph"/>
        <w:ind w:left="360"/>
        <w:contextualSpacing/>
        <w:jc w:val="both"/>
        <w:rPr>
          <w:rFonts w:ascii="Arial" w:hAnsi="Arial" w:cs="Arial"/>
          <w:color w:val="000000"/>
          <w:sz w:val="18"/>
          <w:szCs w:val="18"/>
        </w:rPr>
      </w:pPr>
    </w:p>
    <w:p w14:paraId="4C5A84EC" w14:textId="77777777" w:rsidR="00A535FB" w:rsidRPr="007056FE" w:rsidRDefault="00A535FB" w:rsidP="00A535FB">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(v) health spa/fitness center greater than three thousand (3,000) square feet;</w:t>
      </w:r>
    </w:p>
    <w:p w14:paraId="47AA1DDD" w14:textId="77777777" w:rsidR="00A535FB" w:rsidRPr="007056FE" w:rsidRDefault="00A535FB" w:rsidP="00A535FB">
      <w:pPr>
        <w:pStyle w:val="ListParagraph"/>
        <w:ind w:left="360"/>
        <w:contextualSpacing/>
        <w:jc w:val="both"/>
        <w:rPr>
          <w:rFonts w:ascii="Arial" w:hAnsi="Arial" w:cs="Arial"/>
          <w:color w:val="000000"/>
          <w:sz w:val="18"/>
          <w:szCs w:val="18"/>
        </w:rPr>
      </w:pPr>
    </w:p>
    <w:p w14:paraId="64486FBD" w14:textId="0B7BD4DB" w:rsidR="00A535FB" w:rsidRDefault="00A535FB" w:rsidP="00A535FB">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(vi) </w:t>
      </w:r>
      <w:r w:rsidR="00F308E4">
        <w:rPr>
          <w:rFonts w:ascii="Arial" w:hAnsi="Arial" w:cs="Arial"/>
          <w:color w:val="000000"/>
          <w:sz w:val="18"/>
          <w:szCs w:val="18"/>
        </w:rPr>
        <w:t>[</w:t>
      </w:r>
      <w:r w:rsidR="00A53CB3">
        <w:rPr>
          <w:rFonts w:ascii="Arial" w:hAnsi="Arial" w:cs="Arial"/>
          <w:color w:val="000000"/>
          <w:sz w:val="18"/>
          <w:szCs w:val="18"/>
        </w:rPr>
        <w:t>intentionally</w:t>
      </w:r>
      <w:r w:rsidR="00F308E4">
        <w:rPr>
          <w:rFonts w:ascii="Arial" w:hAnsi="Arial" w:cs="Arial"/>
          <w:color w:val="000000"/>
          <w:sz w:val="18"/>
          <w:szCs w:val="18"/>
        </w:rPr>
        <w:t xml:space="preserve"> omitted</w:t>
      </w:r>
      <w:r w:rsidR="00A53CB3">
        <w:rPr>
          <w:rFonts w:ascii="Arial" w:hAnsi="Arial" w:cs="Arial"/>
          <w:color w:val="000000"/>
          <w:sz w:val="18"/>
          <w:szCs w:val="18"/>
        </w:rPr>
        <w:t>]</w:t>
      </w:r>
    </w:p>
    <w:p w14:paraId="49F3984D" w14:textId="77777777" w:rsidR="00A535FB" w:rsidRDefault="00A535FB" w:rsidP="00A535FB">
      <w:pPr>
        <w:pStyle w:val="ListParagraph"/>
        <w:ind w:left="360"/>
        <w:contextualSpacing/>
        <w:jc w:val="both"/>
        <w:rPr>
          <w:rFonts w:ascii="Arial" w:hAnsi="Arial" w:cs="Arial"/>
          <w:color w:val="000000"/>
          <w:sz w:val="18"/>
          <w:szCs w:val="18"/>
        </w:rPr>
      </w:pPr>
    </w:p>
    <w:p w14:paraId="2126985E" w14:textId="77777777" w:rsidR="00A535FB" w:rsidRDefault="00A535FB" w:rsidP="00A535FB">
      <w:pPr>
        <w:pStyle w:val="ListParagraph"/>
        <w:ind w:left="360"/>
        <w:contextualSpacing/>
        <w:jc w:val="both"/>
        <w:rPr>
          <w:rFonts w:ascii="Arial" w:hAnsi="Arial" w:cs="Arial"/>
          <w:color w:val="000000"/>
          <w:sz w:val="18"/>
          <w:szCs w:val="18"/>
        </w:rPr>
      </w:pPr>
      <w:r>
        <w:rPr>
          <w:rFonts w:ascii="Arial" w:hAnsi="Arial" w:cs="Arial"/>
          <w:color w:val="000000"/>
          <w:sz w:val="18"/>
          <w:szCs w:val="18"/>
        </w:rPr>
        <w:t>(vii) vitamin store;</w:t>
      </w:r>
    </w:p>
    <w:p w14:paraId="60B0122F" w14:textId="77777777" w:rsidR="00A535FB" w:rsidRDefault="00A535FB" w:rsidP="00A535FB">
      <w:pPr>
        <w:pStyle w:val="ListParagraph"/>
        <w:ind w:left="360"/>
        <w:contextualSpacing/>
        <w:jc w:val="both"/>
        <w:rPr>
          <w:rFonts w:ascii="Arial" w:hAnsi="Arial" w:cs="Arial"/>
          <w:color w:val="000000"/>
          <w:sz w:val="18"/>
          <w:szCs w:val="18"/>
        </w:rPr>
      </w:pPr>
    </w:p>
    <w:p w14:paraId="5DB66C37" w14:textId="77777777" w:rsidR="00A535FB" w:rsidRPr="007056FE" w:rsidRDefault="00A535FB" w:rsidP="00A535FB">
      <w:pPr>
        <w:pStyle w:val="ListParagraph"/>
        <w:ind w:left="360"/>
        <w:contextualSpacing/>
        <w:jc w:val="both"/>
        <w:rPr>
          <w:rFonts w:ascii="Arial" w:hAnsi="Arial" w:cs="Arial"/>
          <w:color w:val="000000"/>
          <w:sz w:val="18"/>
          <w:szCs w:val="18"/>
        </w:rPr>
      </w:pPr>
      <w:r>
        <w:rPr>
          <w:rFonts w:ascii="Arial" w:hAnsi="Arial" w:cs="Arial"/>
          <w:color w:val="000000"/>
          <w:sz w:val="18"/>
          <w:szCs w:val="18"/>
        </w:rPr>
        <w:t>(viii) mattress store;</w:t>
      </w:r>
    </w:p>
    <w:p w14:paraId="3A625D56" w14:textId="77777777" w:rsidR="00A535FB" w:rsidRPr="007056FE" w:rsidRDefault="00A535FB" w:rsidP="00A535FB">
      <w:pPr>
        <w:pStyle w:val="ListParagraph"/>
        <w:ind w:left="360"/>
        <w:contextualSpacing/>
        <w:jc w:val="both"/>
        <w:rPr>
          <w:rFonts w:ascii="Arial" w:hAnsi="Arial" w:cs="Arial"/>
          <w:color w:val="000000"/>
          <w:sz w:val="18"/>
          <w:szCs w:val="18"/>
        </w:rPr>
      </w:pPr>
    </w:p>
    <w:p w14:paraId="6AA38089"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w:t>
      </w:r>
      <w:r>
        <w:rPr>
          <w:rFonts w:ascii="Arial" w:hAnsi="Arial" w:cs="Arial"/>
          <w:sz w:val="18"/>
          <w:szCs w:val="18"/>
        </w:rPr>
        <w:t>ix</w:t>
      </w:r>
      <w:r w:rsidRPr="007056FE">
        <w:rPr>
          <w:rFonts w:ascii="Arial" w:hAnsi="Arial" w:cs="Arial"/>
          <w:sz w:val="18"/>
          <w:szCs w:val="18"/>
        </w:rPr>
        <w:t>) any lockers, lock-boxes or other type of storage system that is used to receive or store merchandise from a catalog or online retailer;</w:t>
      </w:r>
    </w:p>
    <w:p w14:paraId="1D86EEE0" w14:textId="77777777" w:rsidR="00A535FB" w:rsidRPr="007056FE" w:rsidRDefault="00A535FB" w:rsidP="00A535FB">
      <w:pPr>
        <w:pStyle w:val="ListParagraph"/>
        <w:ind w:left="360"/>
        <w:contextualSpacing/>
        <w:jc w:val="both"/>
        <w:rPr>
          <w:rFonts w:ascii="Arial" w:hAnsi="Arial" w:cs="Arial"/>
          <w:sz w:val="18"/>
          <w:szCs w:val="18"/>
        </w:rPr>
      </w:pPr>
    </w:p>
    <w:p w14:paraId="5C86B874"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w:t>
      </w:r>
      <w:r>
        <w:rPr>
          <w:rFonts w:ascii="Arial" w:hAnsi="Arial" w:cs="Arial"/>
          <w:sz w:val="18"/>
          <w:szCs w:val="18"/>
        </w:rPr>
        <w:t>x</w:t>
      </w:r>
      <w:r w:rsidRPr="007056FE">
        <w:rPr>
          <w:rFonts w:ascii="Arial" w:hAnsi="Arial" w:cs="Arial"/>
          <w:sz w:val="18"/>
          <w:szCs w:val="18"/>
        </w:rPr>
        <w:t>) operating a fulfillment facility in connection with selling, receiving, storing or distributing merchandise from a catalog or online retailer, including an Internet Fulfillment Center (defined below);</w:t>
      </w:r>
    </w:p>
    <w:p w14:paraId="375F1302" w14:textId="77777777" w:rsidR="00A535FB" w:rsidRPr="007056FE" w:rsidRDefault="00A535FB" w:rsidP="00A535FB">
      <w:pPr>
        <w:pStyle w:val="ListParagraph"/>
        <w:ind w:left="360"/>
        <w:contextualSpacing/>
        <w:jc w:val="both"/>
        <w:rPr>
          <w:rFonts w:ascii="Arial" w:hAnsi="Arial" w:cs="Arial"/>
          <w:sz w:val="18"/>
          <w:szCs w:val="18"/>
        </w:rPr>
      </w:pPr>
    </w:p>
    <w:p w14:paraId="5568F789"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(x</w:t>
      </w:r>
      <w:r>
        <w:rPr>
          <w:rFonts w:ascii="Arial" w:hAnsi="Arial" w:cs="Arial"/>
          <w:sz w:val="18"/>
          <w:szCs w:val="18"/>
        </w:rPr>
        <w:t>i</w:t>
      </w:r>
      <w:r w:rsidRPr="007056FE">
        <w:rPr>
          <w:rFonts w:ascii="Arial" w:hAnsi="Arial" w:cs="Arial"/>
          <w:sz w:val="18"/>
          <w:szCs w:val="18"/>
        </w:rPr>
        <w:t>) any collateral use (e.g. parking, drainage or service drives) in support of any of the foregoing uses; or</w:t>
      </w:r>
    </w:p>
    <w:p w14:paraId="36ED2B5F" w14:textId="77777777" w:rsidR="00A535FB" w:rsidRPr="007056FE" w:rsidRDefault="00A535FB" w:rsidP="00A535FB">
      <w:pPr>
        <w:pStyle w:val="ListParagraph"/>
        <w:ind w:left="360"/>
        <w:contextualSpacing/>
        <w:jc w:val="both"/>
        <w:rPr>
          <w:rFonts w:ascii="Arial" w:hAnsi="Arial" w:cs="Arial"/>
          <w:sz w:val="18"/>
          <w:szCs w:val="18"/>
        </w:rPr>
      </w:pPr>
    </w:p>
    <w:p w14:paraId="43A5A4DE"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(x</w:t>
      </w:r>
      <w:r>
        <w:rPr>
          <w:rFonts w:ascii="Arial" w:hAnsi="Arial" w:cs="Arial"/>
          <w:sz w:val="18"/>
          <w:szCs w:val="18"/>
        </w:rPr>
        <w:t>ii</w:t>
      </w:r>
      <w:r w:rsidRPr="007056FE">
        <w:rPr>
          <w:rFonts w:ascii="Arial" w:hAnsi="Arial" w:cs="Arial"/>
          <w:sz w:val="18"/>
          <w:szCs w:val="18"/>
        </w:rPr>
        <w:t>) any combination of the foregoing uses (collectively the “Property Restrictions”).</w:t>
      </w:r>
    </w:p>
    <w:p w14:paraId="44B2ABD2" w14:textId="77777777" w:rsidR="00A535FB" w:rsidRPr="007056FE" w:rsidRDefault="00A535FB" w:rsidP="00A535FB">
      <w:pPr>
        <w:pStyle w:val="ListParagraph"/>
        <w:ind w:left="360"/>
        <w:contextualSpacing/>
        <w:jc w:val="both"/>
        <w:rPr>
          <w:rFonts w:ascii="Arial" w:hAnsi="Arial" w:cs="Arial"/>
          <w:sz w:val="18"/>
          <w:szCs w:val="18"/>
        </w:rPr>
      </w:pPr>
    </w:p>
    <w:p w14:paraId="15766298" w14:textId="77777777" w:rsidR="00A535FB" w:rsidRPr="007056FE" w:rsidRDefault="00A535FB" w:rsidP="00A535FB">
      <w:pPr>
        <w:pStyle w:val="ListParagraph"/>
        <w:ind w:left="360"/>
        <w:contextualSpacing/>
        <w:jc w:val="both"/>
        <w:rPr>
          <w:rFonts w:ascii="Arial" w:hAnsi="Arial" w:cs="Arial"/>
          <w:sz w:val="18"/>
          <w:szCs w:val="18"/>
        </w:rPr>
      </w:pPr>
      <w:r w:rsidRPr="007056FE">
        <w:rPr>
          <w:rFonts w:ascii="Arial" w:hAnsi="Arial" w:cs="Arial"/>
          <w:sz w:val="18"/>
          <w:szCs w:val="18"/>
        </w:rPr>
        <w:t>As used in the above:</w:t>
      </w:r>
    </w:p>
    <w:p w14:paraId="79B129BF" w14:textId="77777777" w:rsidR="00A535FB" w:rsidRPr="007056FE" w:rsidRDefault="00A535FB" w:rsidP="00A535FB">
      <w:pPr>
        <w:pStyle w:val="ListParagraph"/>
        <w:ind w:left="360"/>
        <w:contextualSpacing/>
        <w:jc w:val="both"/>
        <w:rPr>
          <w:rFonts w:ascii="Arial" w:hAnsi="Arial" w:cs="Arial"/>
          <w:sz w:val="18"/>
          <w:szCs w:val="18"/>
        </w:rPr>
      </w:pPr>
    </w:p>
    <w:p w14:paraId="1C9B7DFF" w14:textId="77777777" w:rsidR="00A535FB" w:rsidRPr="007056FE" w:rsidRDefault="00A535FB" w:rsidP="00A535FB">
      <w:pPr>
        <w:pStyle w:val="ListParagraph"/>
        <w:ind w:left="360"/>
        <w:contextualSpacing/>
        <w:jc w:val="both"/>
        <w:rPr>
          <w:rStyle w:val="normaltextrun"/>
          <w:rFonts w:ascii="Arial" w:hAnsi="Arial" w:cs="Arial"/>
          <w:color w:val="000000"/>
          <w:sz w:val="18"/>
          <w:szCs w:val="18"/>
        </w:rPr>
      </w:pPr>
      <w:r w:rsidRPr="007056FE">
        <w:rPr>
          <w:rFonts w:ascii="Arial" w:hAnsi="Arial" w:cs="Arial"/>
          <w:sz w:val="18"/>
          <w:szCs w:val="18"/>
        </w:rPr>
        <w:tab/>
        <w:t>1.</w:t>
      </w:r>
      <w:r w:rsidRPr="007056FE">
        <w:rPr>
          <w:rFonts w:ascii="Arial" w:hAnsi="Arial" w:cs="Arial"/>
          <w:sz w:val="18"/>
          <w:szCs w:val="18"/>
        </w:rPr>
        <w:tab/>
        <w:t xml:space="preserve">A </w:t>
      </w:r>
      <w:r w:rsidRPr="007056FE">
        <w:rPr>
          <w:rStyle w:val="normaltextrun"/>
          <w:rFonts w:ascii="Arial" w:hAnsi="Arial" w:cs="Arial"/>
          <w:color w:val="000000"/>
          <w:sz w:val="18"/>
          <w:szCs w:val="18"/>
        </w:rPr>
        <w:t>“Discount Store” as used herein shall mean a store that sells a full line of hard goods and soft goods (e.g. clothing, cards, gifts, electronics, garden supplies, furniture, lawnmowers, toys, health and beauty aids, hardware items, bath accessories and auto accessories) at a discount in a retail operation similar to that of Walmart.</w:t>
      </w:r>
    </w:p>
    <w:p w14:paraId="143D71FC" w14:textId="77777777" w:rsidR="00A535FB" w:rsidRPr="007056FE" w:rsidRDefault="00A535FB" w:rsidP="00A535FB">
      <w:pPr>
        <w:pStyle w:val="ListParagraph"/>
        <w:ind w:left="360"/>
        <w:contextualSpacing/>
        <w:jc w:val="both"/>
        <w:rPr>
          <w:rStyle w:val="normaltextrun"/>
          <w:rFonts w:ascii="Arial" w:hAnsi="Arial" w:cs="Arial"/>
          <w:color w:val="000000"/>
          <w:sz w:val="18"/>
          <w:szCs w:val="18"/>
        </w:rPr>
      </w:pPr>
    </w:p>
    <w:p w14:paraId="144A9BED" w14:textId="77777777" w:rsidR="00A535FB" w:rsidRPr="007056FE" w:rsidRDefault="00A535FB" w:rsidP="00A535FB">
      <w:pPr>
        <w:pStyle w:val="ListParagraph"/>
        <w:ind w:left="360"/>
        <w:contextualSpacing/>
        <w:jc w:val="both"/>
        <w:rPr>
          <w:rStyle w:val="normaltextrun"/>
          <w:rFonts w:ascii="Arial" w:hAnsi="Arial" w:cs="Arial"/>
          <w:color w:val="000000"/>
          <w:sz w:val="18"/>
          <w:szCs w:val="18"/>
        </w:rPr>
      </w:pPr>
      <w:r w:rsidRPr="007056FE">
        <w:rPr>
          <w:rStyle w:val="normaltextrun"/>
          <w:rFonts w:ascii="Arial" w:hAnsi="Arial" w:cs="Arial"/>
          <w:color w:val="000000"/>
          <w:sz w:val="18"/>
          <w:szCs w:val="18"/>
        </w:rPr>
        <w:tab/>
        <w:t>2.</w:t>
      </w:r>
      <w:r w:rsidRPr="007056FE">
        <w:rPr>
          <w:rStyle w:val="normaltextrun"/>
          <w:rFonts w:ascii="Arial" w:hAnsi="Arial" w:cs="Arial"/>
          <w:color w:val="000000"/>
          <w:sz w:val="18"/>
          <w:szCs w:val="18"/>
        </w:rPr>
        <w:tab/>
        <w:t>A “Grocery Store/Supermarket” as used herein shall mean a food store or food department that sells food for consumption off the premises, which shall include but not be limited to the sale of dry, refrigerated or frozen groceries, meat, seafood, poultry, produce, delicatessen or bakery products, refrigerated or frozen dairy products or any grocery products normally sold in such stores or departments.</w:t>
      </w:r>
    </w:p>
    <w:p w14:paraId="0D4CA29A" w14:textId="77777777" w:rsidR="00A535FB" w:rsidRPr="007056FE" w:rsidRDefault="00A535FB" w:rsidP="00A535FB">
      <w:pPr>
        <w:pStyle w:val="ListParagraph"/>
        <w:ind w:left="360"/>
        <w:contextualSpacing/>
        <w:jc w:val="both"/>
        <w:rPr>
          <w:rStyle w:val="normaltextrun"/>
          <w:rFonts w:ascii="Arial" w:hAnsi="Arial" w:cs="Arial"/>
          <w:color w:val="000000"/>
          <w:sz w:val="18"/>
          <w:szCs w:val="18"/>
        </w:rPr>
      </w:pPr>
    </w:p>
    <w:p w14:paraId="500696B5" w14:textId="77777777" w:rsidR="00A535FB" w:rsidRPr="007056FE" w:rsidRDefault="00A535FB" w:rsidP="00A535FB">
      <w:pPr>
        <w:pStyle w:val="ListParagraph"/>
        <w:ind w:left="360"/>
        <w:contextualSpacing/>
        <w:jc w:val="both"/>
        <w:rPr>
          <w:rFonts w:ascii="Arial" w:hAnsi="Arial" w:cs="Arial"/>
          <w:sz w:val="18"/>
          <w:szCs w:val="18"/>
        </w:rPr>
      </w:pPr>
      <w:r w:rsidRPr="007056FE">
        <w:rPr>
          <w:rStyle w:val="normaltextrun"/>
          <w:rFonts w:ascii="Arial" w:hAnsi="Arial" w:cs="Arial"/>
          <w:color w:val="000000"/>
          <w:sz w:val="18"/>
          <w:szCs w:val="18"/>
        </w:rPr>
        <w:tab/>
        <w:t>3.</w:t>
      </w:r>
      <w:r w:rsidRPr="007056FE">
        <w:rPr>
          <w:rStyle w:val="normaltextrun"/>
          <w:rFonts w:ascii="Arial" w:hAnsi="Arial" w:cs="Arial"/>
          <w:color w:val="000000"/>
          <w:sz w:val="18"/>
          <w:szCs w:val="18"/>
        </w:rPr>
        <w:tab/>
      </w:r>
      <w:r w:rsidRPr="001F1A7D">
        <w:rPr>
          <w:rStyle w:val="normaltextrun"/>
          <w:rFonts w:ascii="Arial" w:hAnsi="Arial" w:cs="Arial"/>
          <w:color w:val="000000"/>
          <w:sz w:val="18"/>
          <w:szCs w:val="18"/>
        </w:rPr>
        <w:t>A</w:t>
      </w:r>
      <w:r w:rsidRPr="001F1A7D">
        <w:rPr>
          <w:rStyle w:val="normaltextrun"/>
          <w:rFonts w:ascii="Arial" w:hAnsi="Arial" w:cs="Arial"/>
          <w:sz w:val="18"/>
          <w:szCs w:val="18"/>
        </w:rPr>
        <w:t xml:space="preserve">n “Internet Fulfillment Center” shall mean any space within the Property, including without limitation, facilities such as lockers, outposts, pods, dedicated floor or parking spaces, or similar drop off/pick up locations or facilities utilized by any person or entity to sell, fulfill, store, deliver, exchange, transfer, convey, or otherwise distribute or receive products the sale of which originated outside the Property and would have been prohibited under the Property Restrictions if sold within the Property, including goods that are typically found in a Discount Store, Grocery Store/Supermarket, or pharmacy, or other products that result from orders placed remotely within or outside the Property over the internet, phone service, mail order, or other means by any person or entity.  A business </w:t>
      </w:r>
      <w:r>
        <w:rPr>
          <w:rStyle w:val="normaltextrun"/>
          <w:rFonts w:ascii="Arial" w:hAnsi="Arial" w:cs="Arial"/>
          <w:sz w:val="18"/>
          <w:szCs w:val="18"/>
        </w:rPr>
        <w:t xml:space="preserve">may operate </w:t>
      </w:r>
      <w:r w:rsidRPr="001F1A7D">
        <w:rPr>
          <w:rStyle w:val="normaltextrun"/>
          <w:rFonts w:ascii="Arial" w:hAnsi="Arial" w:cs="Arial"/>
          <w:sz w:val="18"/>
          <w:szCs w:val="18"/>
        </w:rPr>
        <w:t xml:space="preserve">an Internet Fulfillment Center if </w:t>
      </w:r>
      <w:r>
        <w:rPr>
          <w:rStyle w:val="normaltextrun"/>
          <w:rFonts w:ascii="Arial" w:hAnsi="Arial" w:cs="Arial"/>
          <w:sz w:val="18"/>
          <w:szCs w:val="18"/>
        </w:rPr>
        <w:t>such business</w:t>
      </w:r>
      <w:r w:rsidRPr="001F1A7D">
        <w:rPr>
          <w:rStyle w:val="normaltextrun"/>
          <w:rFonts w:ascii="Arial" w:hAnsi="Arial" w:cs="Arial"/>
          <w:sz w:val="18"/>
          <w:szCs w:val="18"/>
        </w:rPr>
        <w:t xml:space="preserve"> is </w:t>
      </w:r>
      <w:r>
        <w:rPr>
          <w:rStyle w:val="normaltextrun"/>
          <w:rFonts w:ascii="Arial" w:hAnsi="Arial" w:cs="Arial"/>
          <w:sz w:val="18"/>
          <w:szCs w:val="18"/>
        </w:rPr>
        <w:t xml:space="preserve">also </w:t>
      </w:r>
      <w:r w:rsidRPr="001F1A7D">
        <w:rPr>
          <w:rStyle w:val="normaltextrun"/>
          <w:rFonts w:ascii="Arial" w:hAnsi="Arial" w:cs="Arial"/>
          <w:sz w:val="18"/>
          <w:szCs w:val="18"/>
        </w:rPr>
        <w:t>open to the public for on-site sales of goods</w:t>
      </w:r>
      <w:r>
        <w:rPr>
          <w:rStyle w:val="normaltextrun"/>
          <w:rFonts w:ascii="Arial" w:hAnsi="Arial" w:cs="Arial"/>
          <w:sz w:val="18"/>
          <w:szCs w:val="18"/>
        </w:rPr>
        <w:t xml:space="preserve"> or services (“On-Site Business”)</w:t>
      </w:r>
      <w:r w:rsidRPr="001F1A7D">
        <w:rPr>
          <w:rStyle w:val="normaltextrun"/>
          <w:rFonts w:ascii="Arial" w:hAnsi="Arial" w:cs="Arial"/>
          <w:sz w:val="18"/>
          <w:szCs w:val="18"/>
        </w:rPr>
        <w:t xml:space="preserve"> </w:t>
      </w:r>
      <w:r>
        <w:rPr>
          <w:rStyle w:val="normaltextrun"/>
          <w:rFonts w:ascii="Arial" w:hAnsi="Arial" w:cs="Arial"/>
          <w:sz w:val="18"/>
          <w:szCs w:val="18"/>
        </w:rPr>
        <w:t>and maintains at least seventy-five percent (75%) of the products distributed from such Internet Fulfillment Center on site and available for immediate purchase (i.e. such products are in stock).  For clarity, an On-Site Business may not allow drop off/pick up locations for another retailer or third party as such use would violate the Internet Fulfillment Center restriction.</w:t>
      </w:r>
    </w:p>
    <w:p w14:paraId="27D07067" w14:textId="77777777" w:rsidR="00A535FB" w:rsidRPr="007056FE" w:rsidRDefault="00A535FB" w:rsidP="00A535FB">
      <w:pPr>
        <w:pStyle w:val="ListParagraph"/>
        <w:ind w:left="360"/>
        <w:contextualSpacing/>
        <w:jc w:val="both"/>
        <w:rPr>
          <w:rFonts w:ascii="Arial" w:hAnsi="Arial" w:cs="Arial"/>
          <w:color w:val="000000"/>
          <w:sz w:val="18"/>
          <w:szCs w:val="18"/>
        </w:rPr>
      </w:pPr>
    </w:p>
    <w:p w14:paraId="0274E04F" w14:textId="77777777" w:rsidR="00A535FB" w:rsidRPr="007056FE" w:rsidRDefault="00A535FB" w:rsidP="00A535FB">
      <w:pPr>
        <w:pStyle w:val="ListParagraph"/>
        <w:ind w:left="360"/>
        <w:contextualSpacing/>
        <w:jc w:val="both"/>
        <w:rPr>
          <w:rFonts w:ascii="Arial" w:hAnsi="Arial" w:cs="Arial"/>
          <w:color w:val="000000"/>
          <w:sz w:val="18"/>
          <w:szCs w:val="18"/>
        </w:rPr>
      </w:pPr>
      <w:r w:rsidRPr="007056FE">
        <w:rPr>
          <w:rFonts w:ascii="Arial" w:hAnsi="Arial" w:cs="Arial"/>
          <w:color w:val="000000"/>
          <w:sz w:val="18"/>
          <w:szCs w:val="18"/>
        </w:rPr>
        <w:t xml:space="preserve">In addition, the Property shall not be used for or in support of the following: </w:t>
      </w:r>
    </w:p>
    <w:bookmarkEnd w:id="0"/>
    <w:p w14:paraId="05689D7F" w14:textId="77777777" w:rsidR="003E1C25" w:rsidRDefault="003E1C25" w:rsidP="003E1C25">
      <w:pPr>
        <w:ind w:left="360"/>
        <w:contextualSpacing/>
        <w:jc w:val="both"/>
        <w:rPr>
          <w:rFonts w:ascii="Arial" w:hAnsi="Arial" w:cs="Arial"/>
          <w:color w:val="000000"/>
          <w:sz w:val="18"/>
          <w:szCs w:val="18"/>
        </w:rPr>
      </w:pPr>
    </w:p>
    <w:p w14:paraId="196ECF8E" w14:textId="77777777" w:rsidR="003E1C25"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w:t>
      </w:r>
      <w:proofErr w:type="spellStart"/>
      <w:r w:rsidRPr="001F5F7F">
        <w:rPr>
          <w:rFonts w:ascii="Arial" w:hAnsi="Arial" w:cs="Arial"/>
          <w:color w:val="000000"/>
          <w:sz w:val="18"/>
          <w:szCs w:val="18"/>
        </w:rPr>
        <w:t>i</w:t>
      </w:r>
      <w:proofErr w:type="spellEnd"/>
      <w:r w:rsidRPr="001F5F7F">
        <w:rPr>
          <w:rFonts w:ascii="Arial" w:hAnsi="Arial" w:cs="Arial"/>
          <w:color w:val="000000"/>
          <w:sz w:val="18"/>
          <w:szCs w:val="18"/>
        </w:rPr>
        <w:t>) adult book store, adult video store (an adult video store is a video store that sells or rents videos that are rated NC-17, X, XX, XXX, or of a rating assigned to works containing material more sexually explicit than XXX, by the film rating board of the Classification and Rating Administration), “adult” business activities, including without limitation any massage parlor, escort service, facility with nude (or partially nude, bathing suit-clad or lingerie-clad) models or dancers or any establishment selling or exhibiting sexually explicit materials</w:t>
      </w:r>
      <w:r>
        <w:rPr>
          <w:rFonts w:ascii="Arial" w:hAnsi="Arial" w:cs="Arial"/>
          <w:color w:val="000000"/>
          <w:sz w:val="18"/>
          <w:szCs w:val="18"/>
        </w:rPr>
        <w:t xml:space="preserve">; </w:t>
      </w:r>
    </w:p>
    <w:p w14:paraId="4B1D39D3" w14:textId="77777777" w:rsidR="003E1C25" w:rsidRDefault="003E1C25" w:rsidP="003E1C25">
      <w:pPr>
        <w:ind w:left="360"/>
        <w:contextualSpacing/>
        <w:jc w:val="both"/>
        <w:rPr>
          <w:rFonts w:ascii="Arial" w:hAnsi="Arial" w:cs="Arial"/>
          <w:color w:val="000000"/>
          <w:sz w:val="18"/>
          <w:szCs w:val="18"/>
        </w:rPr>
      </w:pPr>
    </w:p>
    <w:p w14:paraId="3B40392E" w14:textId="77777777" w:rsidR="003E1C25" w:rsidRDefault="003E1C25" w:rsidP="003E1C25">
      <w:pPr>
        <w:ind w:left="360"/>
        <w:contextualSpacing/>
        <w:jc w:val="both"/>
        <w:rPr>
          <w:rFonts w:ascii="Arial" w:hAnsi="Arial" w:cs="Arial"/>
          <w:color w:val="000000"/>
          <w:sz w:val="18"/>
          <w:szCs w:val="18"/>
        </w:rPr>
      </w:pPr>
      <w:r>
        <w:rPr>
          <w:rFonts w:ascii="Arial" w:hAnsi="Arial" w:cs="Arial"/>
          <w:color w:val="000000"/>
          <w:sz w:val="18"/>
          <w:szCs w:val="18"/>
        </w:rPr>
        <w:t>(ii)</w:t>
      </w:r>
      <w:r w:rsidRPr="001F5F7F">
        <w:rPr>
          <w:rFonts w:ascii="Arial" w:hAnsi="Arial" w:cs="Arial"/>
          <w:color w:val="000000"/>
          <w:sz w:val="18"/>
          <w:szCs w:val="18"/>
        </w:rPr>
        <w:t xml:space="preserve"> pawn shop, bar, night club, gaming activities (including but not limited to gambling, electronic gaming machines, slot machines and other devices similar to the aforementioned); </w:t>
      </w:r>
    </w:p>
    <w:p w14:paraId="29DE7846" w14:textId="77777777" w:rsidR="003E1C25" w:rsidRDefault="003E1C25" w:rsidP="003E1C25">
      <w:pPr>
        <w:ind w:left="360"/>
        <w:contextualSpacing/>
        <w:jc w:val="both"/>
        <w:rPr>
          <w:rFonts w:ascii="Arial" w:hAnsi="Arial" w:cs="Arial"/>
          <w:color w:val="000000"/>
          <w:sz w:val="18"/>
          <w:szCs w:val="18"/>
        </w:rPr>
      </w:pPr>
    </w:p>
    <w:p w14:paraId="56B8D1BF" w14:textId="77777777" w:rsidR="003E1C25" w:rsidRPr="00D021B4"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 xml:space="preserve">(iii) any business that cashes checks or </w:t>
      </w:r>
      <w:r w:rsidRPr="00D021B4">
        <w:rPr>
          <w:rFonts w:ascii="Arial" w:hAnsi="Arial" w:cs="Arial"/>
          <w:color w:val="000000"/>
          <w:sz w:val="18"/>
          <w:szCs w:val="18"/>
        </w:rPr>
        <w:t xml:space="preserve">makes short-term or “payday advance” type loans </w:t>
      </w:r>
      <w:bookmarkStart w:id="1" w:name="_Hlk33785102"/>
      <w:r w:rsidRPr="00D021B4">
        <w:rPr>
          <w:rStyle w:val="normaltextrun"/>
          <w:rFonts w:ascii="Arial" w:hAnsi="Arial" w:cs="Arial"/>
          <w:color w:val="000000"/>
          <w:sz w:val="18"/>
          <w:szCs w:val="18"/>
        </w:rPr>
        <w:t>(but not excluding the regular business of any bank or financial institution insured by F.D.IC. or mortgage brokerage firm or other similar business providing long-term, mortgage type loans)</w:t>
      </w:r>
      <w:bookmarkEnd w:id="1"/>
      <w:r w:rsidRPr="00D021B4">
        <w:rPr>
          <w:rFonts w:ascii="Arial" w:hAnsi="Arial" w:cs="Arial"/>
          <w:color w:val="000000"/>
          <w:sz w:val="18"/>
          <w:szCs w:val="18"/>
        </w:rPr>
        <w:t xml:space="preserve">; </w:t>
      </w:r>
    </w:p>
    <w:p w14:paraId="0B536EB2" w14:textId="77777777" w:rsidR="003E1C25" w:rsidRPr="00D021B4" w:rsidRDefault="003E1C25" w:rsidP="003E1C25">
      <w:pPr>
        <w:ind w:left="360"/>
        <w:contextualSpacing/>
        <w:jc w:val="both"/>
        <w:rPr>
          <w:rFonts w:ascii="Arial" w:hAnsi="Arial" w:cs="Arial"/>
          <w:color w:val="000000"/>
          <w:sz w:val="18"/>
          <w:szCs w:val="18"/>
        </w:rPr>
      </w:pPr>
    </w:p>
    <w:p w14:paraId="1ACA6222" w14:textId="77777777" w:rsidR="003E1C25" w:rsidRDefault="003E1C25" w:rsidP="003E1C25">
      <w:pPr>
        <w:ind w:left="360"/>
        <w:contextualSpacing/>
        <w:jc w:val="both"/>
        <w:rPr>
          <w:rFonts w:ascii="Arial" w:hAnsi="Arial" w:cs="Arial"/>
          <w:color w:val="000000"/>
          <w:sz w:val="18"/>
          <w:szCs w:val="18"/>
        </w:rPr>
      </w:pPr>
      <w:r w:rsidRPr="001F5F7F">
        <w:rPr>
          <w:rFonts w:ascii="Arial" w:hAnsi="Arial" w:cs="Arial"/>
          <w:color w:val="000000"/>
          <w:sz w:val="18"/>
          <w:szCs w:val="18"/>
        </w:rPr>
        <w:t>(iv) any business or facility used in growing, delivering, transferring, supplying, dispensing, dispersing, distributing or selling marijuana or any synthetic substance containing tetrahydrocannabinol, any psychoactive metabolite thereof, or any substance chemically similar to any of the foregoing, whether by prescription, medical recommendation or otherwise, and whether consisting of live plants, seeds, seedlings or processed or harvested portions of the marijuana plant</w:t>
      </w:r>
      <w:r>
        <w:rPr>
          <w:rFonts w:ascii="Arial" w:hAnsi="Arial" w:cs="Arial"/>
          <w:color w:val="000000"/>
          <w:sz w:val="18"/>
          <w:szCs w:val="18"/>
        </w:rPr>
        <w:t>; or</w:t>
      </w:r>
    </w:p>
    <w:p w14:paraId="6123600E" w14:textId="77777777" w:rsidR="003E1C25" w:rsidRDefault="003E1C25" w:rsidP="003E1C25">
      <w:pPr>
        <w:ind w:left="360"/>
        <w:contextualSpacing/>
        <w:jc w:val="both"/>
        <w:rPr>
          <w:rFonts w:ascii="Arial" w:hAnsi="Arial" w:cs="Arial"/>
          <w:color w:val="000000"/>
          <w:sz w:val="18"/>
          <w:szCs w:val="18"/>
        </w:rPr>
      </w:pPr>
    </w:p>
    <w:p w14:paraId="2528F1A6" w14:textId="77777777" w:rsidR="003E1C25" w:rsidRDefault="003E1C25" w:rsidP="003E1C25">
      <w:pPr>
        <w:ind w:left="360"/>
        <w:contextualSpacing/>
        <w:jc w:val="both"/>
        <w:rPr>
          <w:rFonts w:ascii="Arial" w:hAnsi="Arial" w:cs="Arial"/>
          <w:color w:val="000000"/>
          <w:sz w:val="18"/>
          <w:szCs w:val="18"/>
        </w:rPr>
      </w:pPr>
      <w:r>
        <w:rPr>
          <w:rFonts w:ascii="Arial" w:hAnsi="Arial" w:cs="Arial"/>
          <w:color w:val="000000"/>
          <w:sz w:val="18"/>
          <w:szCs w:val="18"/>
        </w:rPr>
        <w:t>(v) involuntary human detention or incarceration</w:t>
      </w:r>
      <w:r w:rsidRPr="001F5F7F">
        <w:rPr>
          <w:rFonts w:ascii="Arial" w:hAnsi="Arial" w:cs="Arial"/>
          <w:color w:val="000000"/>
          <w:sz w:val="18"/>
          <w:szCs w:val="18"/>
        </w:rPr>
        <w:t xml:space="preserve"> (</w:t>
      </w:r>
      <w:r>
        <w:rPr>
          <w:rFonts w:ascii="Arial" w:hAnsi="Arial" w:cs="Arial"/>
          <w:color w:val="000000"/>
          <w:sz w:val="18"/>
          <w:szCs w:val="18"/>
        </w:rPr>
        <w:t xml:space="preserve">collectively, </w:t>
      </w:r>
      <w:r w:rsidRPr="001F5F7F">
        <w:rPr>
          <w:rFonts w:ascii="Arial" w:hAnsi="Arial" w:cs="Arial"/>
          <w:color w:val="000000"/>
          <w:sz w:val="18"/>
          <w:szCs w:val="18"/>
        </w:rPr>
        <w:t xml:space="preserve">the “Noxious Use Restrictions”).  </w:t>
      </w:r>
    </w:p>
    <w:p w14:paraId="2ECB2ABF" w14:textId="77777777" w:rsidR="003E1C25" w:rsidRDefault="003E1C25" w:rsidP="003E1C25">
      <w:pPr>
        <w:ind w:left="360"/>
        <w:contextualSpacing/>
        <w:jc w:val="both"/>
        <w:rPr>
          <w:rFonts w:ascii="Arial" w:hAnsi="Arial" w:cs="Arial"/>
          <w:color w:val="000000"/>
          <w:sz w:val="18"/>
          <w:szCs w:val="18"/>
        </w:rPr>
      </w:pPr>
    </w:p>
    <w:p w14:paraId="4333B921" w14:textId="77777777" w:rsidR="003E1C25" w:rsidRPr="00412F5E" w:rsidRDefault="003E1C25" w:rsidP="003E1C25">
      <w:pPr>
        <w:ind w:left="360"/>
        <w:contextualSpacing/>
        <w:jc w:val="both"/>
        <w:rPr>
          <w:rFonts w:ascii="Arial" w:hAnsi="Arial"/>
          <w:color w:val="000000"/>
          <w:sz w:val="18"/>
          <w:szCs w:val="18"/>
        </w:rPr>
      </w:pPr>
      <w:r>
        <w:rPr>
          <w:rFonts w:ascii="Arial" w:hAnsi="Arial" w:cs="Arial"/>
          <w:color w:val="000000"/>
          <w:sz w:val="18"/>
          <w:szCs w:val="18"/>
        </w:rPr>
        <w:t>The</w:t>
      </w:r>
      <w:r w:rsidRPr="001F5F7F">
        <w:rPr>
          <w:rFonts w:ascii="Arial" w:hAnsi="Arial" w:cs="Arial"/>
          <w:color w:val="000000"/>
          <w:sz w:val="18"/>
          <w:szCs w:val="18"/>
        </w:rPr>
        <w:t xml:space="preserve"> Property Restrictions, and approval rights shall remain in effect for a period of fifty (50) years; the Noxious Use Restrictions shall be perpetual unless applicable law prohibits a perpetual restriction, in which case the Noxious Use Restrictions shall remain in effect for the maximum amount of time allowed by law but in no event fewer than one hundred (100) years.</w:t>
      </w:r>
    </w:p>
    <w:p w14:paraId="5EE31DC1" w14:textId="77777777" w:rsidR="00B340BF" w:rsidRDefault="00B340BF"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p>
    <w:p w14:paraId="49F95240" w14:textId="06FAED5D" w:rsidR="00B340BF" w:rsidRPr="00376D6C" w:rsidRDefault="003018D6" w:rsidP="00376D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Arial" w:hAnsi="Arial" w:cs="Arial"/>
        </w:rPr>
      </w:pPr>
      <w:r>
        <w:rPr>
          <w:rFonts w:ascii="Arial" w:hAnsi="Arial" w:cs="Arial"/>
          <w:b/>
          <w:u w:val="single"/>
        </w:rPr>
        <w:t>Exclusive</w:t>
      </w:r>
      <w:r w:rsidR="00B340BF" w:rsidRPr="00B340BF">
        <w:rPr>
          <w:rFonts w:ascii="Arial" w:hAnsi="Arial" w:cs="Arial"/>
          <w:b/>
          <w:u w:val="single"/>
        </w:rPr>
        <w:t>s:</w:t>
      </w:r>
      <w:r w:rsidR="00B340BF">
        <w:rPr>
          <w:rFonts w:ascii="Arial" w:hAnsi="Arial" w:cs="Arial"/>
        </w:rPr>
        <w:t xml:space="preserve">  Walmart </w:t>
      </w:r>
      <w:r w:rsidR="00580393">
        <w:rPr>
          <w:rFonts w:ascii="Arial" w:hAnsi="Arial" w:cs="Arial"/>
        </w:rPr>
        <w:t>will not provide use exclusives</w:t>
      </w:r>
      <w:r w:rsidR="003E1C25">
        <w:rPr>
          <w:rFonts w:ascii="Arial" w:hAnsi="Arial" w:cs="Arial"/>
        </w:rPr>
        <w:t>.</w:t>
      </w:r>
    </w:p>
    <w:p w14:paraId="7CD5329E" w14:textId="77777777" w:rsidR="00EC6927" w:rsidRDefault="00EC6927" w:rsidP="00EC692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jc w:val="both"/>
        <w:rPr>
          <w:rFonts w:asciiTheme="minorHAnsi" w:hAnsiTheme="minorHAnsi" w:cstheme="minorHAnsi"/>
          <w:sz w:val="24"/>
          <w:szCs w:val="24"/>
        </w:rPr>
      </w:pPr>
    </w:p>
    <w:p w14:paraId="1A03E1A5" w14:textId="051B5F2C" w:rsidR="00F87903" w:rsidRPr="00294195" w:rsidRDefault="00685A29" w:rsidP="003046B0">
      <w:pPr>
        <w:jc w:val="both"/>
        <w:rPr>
          <w:rFonts w:ascii="Arial" w:hAnsi="Arial" w:cs="Arial"/>
          <w:b/>
          <w:u w:val="single"/>
        </w:rPr>
      </w:pPr>
      <w:r w:rsidRPr="00685A29">
        <w:rPr>
          <w:rFonts w:ascii="Arial" w:hAnsi="Arial" w:cs="Arial"/>
          <w:b/>
          <w:u w:val="single"/>
        </w:rPr>
        <w:t>Assignment/Subletting</w:t>
      </w:r>
      <w:r w:rsidR="00B47265" w:rsidRPr="00294195">
        <w:rPr>
          <w:rFonts w:ascii="Arial" w:hAnsi="Arial" w:cs="Arial"/>
          <w:b/>
          <w:u w:val="single"/>
        </w:rPr>
        <w:t>:</w:t>
      </w:r>
      <w:r w:rsidR="00B47265" w:rsidRPr="00294195">
        <w:rPr>
          <w:rFonts w:ascii="Arial" w:hAnsi="Arial" w:cs="Arial"/>
        </w:rPr>
        <w:t xml:space="preserve">  </w:t>
      </w:r>
      <w:r w:rsidR="00846085">
        <w:rPr>
          <w:rFonts w:ascii="Arial" w:hAnsi="Arial" w:cs="Arial"/>
        </w:rPr>
        <w:t>Tenant</w:t>
      </w:r>
      <w:r w:rsidR="00294195" w:rsidRPr="00294195">
        <w:rPr>
          <w:rFonts w:ascii="Arial" w:hAnsi="Arial" w:cs="Arial"/>
        </w:rPr>
        <w:t xml:space="preserve"> shall not assign this </w:t>
      </w:r>
      <w:r w:rsidR="00846085">
        <w:rPr>
          <w:rFonts w:ascii="Arial" w:hAnsi="Arial" w:cs="Arial"/>
        </w:rPr>
        <w:t>Lease</w:t>
      </w:r>
      <w:r w:rsidR="00294195" w:rsidRPr="00294195">
        <w:rPr>
          <w:rFonts w:ascii="Arial" w:hAnsi="Arial" w:cs="Arial"/>
        </w:rPr>
        <w:t xml:space="preserve"> or sublet all or part or change its use or grant the use or possession of the </w:t>
      </w:r>
      <w:r w:rsidR="00846085">
        <w:rPr>
          <w:rFonts w:ascii="Arial" w:hAnsi="Arial" w:cs="Arial"/>
        </w:rPr>
        <w:t>Lease</w:t>
      </w:r>
      <w:r w:rsidR="00294195" w:rsidRPr="00294195">
        <w:rPr>
          <w:rFonts w:ascii="Arial" w:hAnsi="Arial" w:cs="Arial"/>
        </w:rPr>
        <w:t xml:space="preserve">d Premises without the written consent of </w:t>
      </w:r>
      <w:r w:rsidR="00846085">
        <w:rPr>
          <w:rFonts w:ascii="Arial" w:hAnsi="Arial" w:cs="Arial"/>
        </w:rPr>
        <w:t>Lessor</w:t>
      </w:r>
      <w:r w:rsidR="00294195" w:rsidRPr="00294195">
        <w:rPr>
          <w:rFonts w:ascii="Arial" w:hAnsi="Arial" w:cs="Arial"/>
        </w:rPr>
        <w:t xml:space="preserve">, such consent to be in </w:t>
      </w:r>
      <w:r w:rsidR="00846085">
        <w:rPr>
          <w:rFonts w:ascii="Arial" w:hAnsi="Arial" w:cs="Arial"/>
        </w:rPr>
        <w:t>Lessor</w:t>
      </w:r>
      <w:r w:rsidR="00294195" w:rsidRPr="00294195">
        <w:rPr>
          <w:rFonts w:ascii="Arial" w:hAnsi="Arial" w:cs="Arial"/>
        </w:rPr>
        <w:t>’s sole and absolute discretion</w:t>
      </w:r>
    </w:p>
    <w:p w14:paraId="21F42F5D" w14:textId="77777777" w:rsidR="00B47265" w:rsidRPr="000145DB" w:rsidRDefault="00B47265" w:rsidP="003046B0">
      <w:pPr>
        <w:jc w:val="both"/>
        <w:rPr>
          <w:rFonts w:ascii="Arial" w:hAnsi="Arial" w:cs="Arial"/>
          <w:b/>
          <w:u w:val="single"/>
        </w:rPr>
      </w:pPr>
    </w:p>
    <w:p w14:paraId="2FC9D402" w14:textId="5179B991" w:rsidR="003148B8" w:rsidRDefault="00914DAE" w:rsidP="003046B0">
      <w:pPr>
        <w:jc w:val="both"/>
        <w:rPr>
          <w:rFonts w:ascii="Arial" w:hAnsi="Arial" w:cs="Arial"/>
        </w:rPr>
      </w:pPr>
      <w:r>
        <w:rPr>
          <w:rFonts w:ascii="Arial" w:hAnsi="Arial" w:cs="Arial"/>
          <w:b/>
          <w:u w:val="single"/>
        </w:rPr>
        <w:t>Repairs</w:t>
      </w:r>
      <w:r w:rsidR="003148B8">
        <w:rPr>
          <w:rFonts w:ascii="Arial" w:hAnsi="Arial" w:cs="Arial"/>
          <w:b/>
          <w:u w:val="single"/>
        </w:rPr>
        <w:t xml:space="preserve"> by </w:t>
      </w:r>
      <w:r w:rsidR="009909F2">
        <w:rPr>
          <w:rFonts w:ascii="Arial" w:hAnsi="Arial" w:cs="Arial"/>
          <w:b/>
          <w:u w:val="single"/>
        </w:rPr>
        <w:t>Lessee</w:t>
      </w:r>
      <w:r w:rsidR="009D5ECE">
        <w:rPr>
          <w:rFonts w:ascii="Arial" w:hAnsi="Arial" w:cs="Arial"/>
          <w:b/>
          <w:u w:val="single"/>
        </w:rPr>
        <w:t>:</w:t>
      </w:r>
      <w:r w:rsidR="009D5ECE" w:rsidRPr="002E51BD">
        <w:rPr>
          <w:rFonts w:ascii="Arial" w:hAnsi="Arial" w:cs="Arial"/>
          <w:b/>
        </w:rPr>
        <w:t xml:space="preserve">  </w:t>
      </w:r>
      <w:r w:rsidR="003018D6">
        <w:rPr>
          <w:rFonts w:ascii="Arial" w:hAnsi="Arial" w:cs="Arial"/>
        </w:rPr>
        <w:t xml:space="preserve">Subject to the obligation of the Lease, </w:t>
      </w:r>
      <w:r w:rsidR="009909F2">
        <w:rPr>
          <w:rFonts w:ascii="Arial" w:hAnsi="Arial" w:cs="Arial"/>
        </w:rPr>
        <w:t xml:space="preserve">Lessee </w:t>
      </w:r>
      <w:r w:rsidR="003148B8" w:rsidRPr="003148B8">
        <w:rPr>
          <w:rFonts w:ascii="Arial" w:hAnsi="Arial" w:cs="Arial"/>
        </w:rPr>
        <w:t xml:space="preserve">to maintain and keep in good repair the roof and all structural portions of the building, and the exterior of the building.  </w:t>
      </w:r>
    </w:p>
    <w:p w14:paraId="6CD726AB" w14:textId="77777777" w:rsidR="003018D6" w:rsidRDefault="003018D6" w:rsidP="003046B0">
      <w:pPr>
        <w:jc w:val="both"/>
        <w:rPr>
          <w:rFonts w:ascii="Arial" w:hAnsi="Arial" w:cs="Arial"/>
        </w:rPr>
      </w:pPr>
    </w:p>
    <w:p w14:paraId="14F35513" w14:textId="3C89400B" w:rsidR="003148B8" w:rsidRDefault="003148B8" w:rsidP="003046B0">
      <w:pPr>
        <w:jc w:val="both"/>
        <w:rPr>
          <w:rFonts w:ascii="Arial" w:hAnsi="Arial" w:cs="Arial"/>
        </w:rPr>
      </w:pPr>
      <w:r>
        <w:rPr>
          <w:rFonts w:ascii="Arial" w:hAnsi="Arial" w:cs="Arial"/>
          <w:b/>
          <w:u w:val="single"/>
        </w:rPr>
        <w:t xml:space="preserve">Repairs by </w:t>
      </w:r>
      <w:r w:rsidR="00846085">
        <w:rPr>
          <w:rFonts w:ascii="Arial" w:hAnsi="Arial" w:cs="Arial"/>
          <w:b/>
          <w:u w:val="single"/>
        </w:rPr>
        <w:t>Tenant</w:t>
      </w:r>
      <w:r>
        <w:rPr>
          <w:rFonts w:ascii="Arial" w:hAnsi="Arial" w:cs="Arial"/>
          <w:b/>
          <w:u w:val="single"/>
        </w:rPr>
        <w:t>:</w:t>
      </w:r>
      <w:r w:rsidRPr="003148B8">
        <w:rPr>
          <w:rFonts w:ascii="Arial" w:hAnsi="Arial" w:cs="Arial"/>
          <w:b/>
        </w:rPr>
        <w:t xml:space="preserve">  </w:t>
      </w:r>
      <w:r w:rsidR="00846085">
        <w:rPr>
          <w:rFonts w:ascii="Arial" w:hAnsi="Arial" w:cs="Arial"/>
        </w:rPr>
        <w:t>Tenant</w:t>
      </w:r>
      <w:r w:rsidRPr="003148B8">
        <w:rPr>
          <w:rFonts w:ascii="Arial" w:hAnsi="Arial" w:cs="Arial"/>
        </w:rPr>
        <w:t xml:space="preserve"> shall maintain the interior of the </w:t>
      </w:r>
      <w:r w:rsidR="00846085">
        <w:rPr>
          <w:rFonts w:ascii="Arial" w:hAnsi="Arial" w:cs="Arial"/>
        </w:rPr>
        <w:t>Lease</w:t>
      </w:r>
      <w:r w:rsidRPr="003148B8">
        <w:rPr>
          <w:rFonts w:ascii="Arial" w:hAnsi="Arial" w:cs="Arial"/>
        </w:rPr>
        <w:t xml:space="preserve">d Premises (the area within the walls, including the paint on said walls, the ceiling and floor covering) and shall repair any damage caused by any act of negligence of </w:t>
      </w:r>
      <w:r w:rsidR="00846085">
        <w:rPr>
          <w:rFonts w:ascii="Arial" w:hAnsi="Arial" w:cs="Arial"/>
        </w:rPr>
        <w:t>Tenant</w:t>
      </w:r>
      <w:r w:rsidRPr="003148B8">
        <w:rPr>
          <w:rFonts w:ascii="Arial" w:hAnsi="Arial" w:cs="Arial"/>
        </w:rPr>
        <w:t xml:space="preserve">, its contractors, licensees, agents or employees.  </w:t>
      </w:r>
      <w:r w:rsidR="00846085">
        <w:rPr>
          <w:rFonts w:ascii="Arial" w:hAnsi="Arial" w:cs="Arial"/>
        </w:rPr>
        <w:t>Tenant</w:t>
      </w:r>
      <w:r>
        <w:rPr>
          <w:rFonts w:ascii="Arial" w:hAnsi="Arial" w:cs="Arial"/>
        </w:rPr>
        <w:t xml:space="preserve"> </w:t>
      </w:r>
      <w:r w:rsidRPr="003148B8">
        <w:rPr>
          <w:rFonts w:ascii="Arial" w:hAnsi="Arial" w:cs="Arial"/>
        </w:rPr>
        <w:t xml:space="preserve">agrees to replace and/or repair broken glass in the windows and doors, replace interior light bulbs and ballasts, and to repair as necessary </w:t>
      </w:r>
      <w:r w:rsidRPr="003148B8">
        <w:rPr>
          <w:rFonts w:ascii="Arial" w:hAnsi="Arial" w:cs="Arial"/>
          <w:szCs w:val="24"/>
        </w:rPr>
        <w:t xml:space="preserve">all doors (including roll doors), </w:t>
      </w:r>
      <w:r w:rsidRPr="003148B8">
        <w:rPr>
          <w:rFonts w:ascii="Arial" w:hAnsi="Arial" w:cs="Arial"/>
        </w:rPr>
        <w:t xml:space="preserve">door closures, floor coverings, interior utilities, sewer line blockage and provide for termite and other pest control.  </w:t>
      </w:r>
      <w:r w:rsidR="00846085">
        <w:rPr>
          <w:rFonts w:ascii="Arial" w:hAnsi="Arial" w:cs="Arial"/>
        </w:rPr>
        <w:t>Tenant</w:t>
      </w:r>
      <w:r>
        <w:rPr>
          <w:rFonts w:ascii="Arial" w:hAnsi="Arial" w:cs="Arial"/>
        </w:rPr>
        <w:t xml:space="preserve"> </w:t>
      </w:r>
      <w:r w:rsidRPr="003148B8">
        <w:rPr>
          <w:rFonts w:ascii="Arial" w:hAnsi="Arial" w:cs="Arial"/>
        </w:rPr>
        <w:t xml:space="preserve">shall maintain the component parts and replace the units of the heating, ventilation and air conditioning system (HVAC) and equipment serving the </w:t>
      </w:r>
      <w:r w:rsidR="00846085">
        <w:rPr>
          <w:rFonts w:ascii="Arial" w:hAnsi="Arial" w:cs="Arial"/>
        </w:rPr>
        <w:t>Lease</w:t>
      </w:r>
      <w:r w:rsidRPr="003148B8">
        <w:rPr>
          <w:rFonts w:ascii="Arial" w:hAnsi="Arial" w:cs="Arial"/>
        </w:rPr>
        <w:t xml:space="preserve">d Premises.  </w:t>
      </w:r>
    </w:p>
    <w:p w14:paraId="5613838E" w14:textId="77777777" w:rsidR="00A71D83" w:rsidRDefault="00A71D83" w:rsidP="00A71D83">
      <w:pPr>
        <w:jc w:val="both"/>
        <w:rPr>
          <w:rFonts w:ascii="Arial" w:hAnsi="Arial" w:cs="Arial"/>
          <w:b/>
          <w:u w:val="single"/>
        </w:rPr>
      </w:pPr>
    </w:p>
    <w:p w14:paraId="45AACDA1" w14:textId="4AD5B5C6" w:rsidR="00A71D83" w:rsidRDefault="00A71D83" w:rsidP="00A71D83">
      <w:pPr>
        <w:jc w:val="both"/>
        <w:rPr>
          <w:rFonts w:ascii="Arial" w:hAnsi="Arial" w:cs="Arial"/>
        </w:rPr>
      </w:pPr>
      <w:r w:rsidRPr="00684A08">
        <w:rPr>
          <w:rFonts w:ascii="Arial" w:hAnsi="Arial" w:cs="Arial"/>
          <w:b/>
          <w:u w:val="single"/>
        </w:rPr>
        <w:t>Co</w:t>
      </w:r>
      <w:r>
        <w:rPr>
          <w:rFonts w:ascii="Arial" w:hAnsi="Arial" w:cs="Arial"/>
          <w:b/>
          <w:u w:val="single"/>
        </w:rPr>
        <w:t>mmon Area Maintenance</w:t>
      </w:r>
      <w:r w:rsidRPr="00684A08">
        <w:rPr>
          <w:rFonts w:ascii="Arial" w:hAnsi="Arial" w:cs="Arial"/>
          <w:b/>
        </w:rPr>
        <w:t xml:space="preserve">:  </w:t>
      </w:r>
      <w:r w:rsidR="003018D6">
        <w:rPr>
          <w:rFonts w:ascii="Arial" w:hAnsi="Arial" w:cs="Arial"/>
        </w:rPr>
        <w:t xml:space="preserve">Subject to the obligation of the Lease, </w:t>
      </w:r>
      <w:r w:rsidR="00846085">
        <w:rPr>
          <w:rFonts w:ascii="Arial" w:hAnsi="Arial" w:cs="Arial"/>
        </w:rPr>
        <w:t>Tenant</w:t>
      </w:r>
      <w:r>
        <w:rPr>
          <w:rFonts w:ascii="Arial" w:hAnsi="Arial" w:cs="Arial"/>
        </w:rPr>
        <w:t xml:space="preserve"> will pay</w:t>
      </w:r>
      <w:r w:rsidR="003018D6">
        <w:rPr>
          <w:rFonts w:ascii="Arial" w:hAnsi="Arial" w:cs="Arial"/>
        </w:rPr>
        <w:t xml:space="preserve"> it</w:t>
      </w:r>
      <w:r>
        <w:rPr>
          <w:rFonts w:ascii="Arial" w:hAnsi="Arial" w:cs="Arial"/>
        </w:rPr>
        <w:t xml:space="preserve">s </w:t>
      </w:r>
      <w:proofErr w:type="spellStart"/>
      <w:r w:rsidR="003018D6">
        <w:rPr>
          <w:rFonts w:ascii="Arial" w:hAnsi="Arial" w:cs="Arial"/>
        </w:rPr>
        <w:t>p</w:t>
      </w:r>
      <w:r>
        <w:rPr>
          <w:rFonts w:ascii="Arial" w:hAnsi="Arial" w:cs="Arial"/>
        </w:rPr>
        <w:t>rorata</w:t>
      </w:r>
      <w:proofErr w:type="spellEnd"/>
      <w:r>
        <w:rPr>
          <w:rFonts w:ascii="Arial" w:hAnsi="Arial" w:cs="Arial"/>
        </w:rPr>
        <w:t xml:space="preserve"> share of </w:t>
      </w:r>
      <w:r w:rsidR="00580393">
        <w:rPr>
          <w:rFonts w:ascii="Arial" w:hAnsi="Arial" w:cs="Arial"/>
        </w:rPr>
        <w:t>common area maintenance expense</w:t>
      </w:r>
      <w:r w:rsidR="001C102B">
        <w:rPr>
          <w:rFonts w:ascii="Arial" w:hAnsi="Arial" w:cs="Arial"/>
        </w:rPr>
        <w:t>.</w:t>
      </w:r>
    </w:p>
    <w:p w14:paraId="449F7AAC" w14:textId="77777777" w:rsidR="00A71D83" w:rsidRDefault="00A71D83" w:rsidP="003046B0">
      <w:pPr>
        <w:jc w:val="both"/>
        <w:rPr>
          <w:rFonts w:ascii="Arial" w:hAnsi="Arial" w:cs="Arial"/>
          <w:b/>
        </w:rPr>
      </w:pPr>
    </w:p>
    <w:p w14:paraId="3531E284" w14:textId="5731AD13" w:rsidR="00A71D83" w:rsidRDefault="00A71D83" w:rsidP="00A71D83">
      <w:pPr>
        <w:jc w:val="both"/>
        <w:rPr>
          <w:rFonts w:ascii="Arial" w:hAnsi="Arial" w:cs="Arial"/>
        </w:rPr>
      </w:pPr>
      <w:r>
        <w:rPr>
          <w:rFonts w:ascii="Arial" w:hAnsi="Arial" w:cs="Arial"/>
          <w:b/>
          <w:u w:val="single"/>
        </w:rPr>
        <w:t>Real Estate Taxes</w:t>
      </w:r>
      <w:r w:rsidR="00C12C71">
        <w:rPr>
          <w:rFonts w:ascii="Arial" w:hAnsi="Arial" w:cs="Arial"/>
          <w:b/>
          <w:u w:val="single"/>
        </w:rPr>
        <w:t xml:space="preserve"> and Fees</w:t>
      </w:r>
      <w:r w:rsidRPr="00684A08">
        <w:rPr>
          <w:rFonts w:ascii="Arial" w:hAnsi="Arial" w:cs="Arial"/>
          <w:b/>
        </w:rPr>
        <w:t xml:space="preserve">:  </w:t>
      </w:r>
      <w:r w:rsidR="00846085">
        <w:rPr>
          <w:rFonts w:ascii="Arial" w:hAnsi="Arial" w:cs="Arial"/>
        </w:rPr>
        <w:t>Tenant</w:t>
      </w:r>
      <w:r w:rsidR="003018D6">
        <w:rPr>
          <w:rFonts w:ascii="Arial" w:hAnsi="Arial" w:cs="Arial"/>
        </w:rPr>
        <w:t xml:space="preserve"> will pay its </w:t>
      </w:r>
      <w:proofErr w:type="spellStart"/>
      <w:r w:rsidR="003018D6">
        <w:rPr>
          <w:rFonts w:ascii="Arial" w:hAnsi="Arial" w:cs="Arial"/>
        </w:rPr>
        <w:t>p</w:t>
      </w:r>
      <w:r>
        <w:rPr>
          <w:rFonts w:ascii="Arial" w:hAnsi="Arial" w:cs="Arial"/>
        </w:rPr>
        <w:t>ro</w:t>
      </w:r>
      <w:r w:rsidR="00580393">
        <w:rPr>
          <w:rFonts w:ascii="Arial" w:hAnsi="Arial" w:cs="Arial"/>
        </w:rPr>
        <w:t>rata</w:t>
      </w:r>
      <w:proofErr w:type="spellEnd"/>
      <w:r w:rsidR="00580393">
        <w:rPr>
          <w:rFonts w:ascii="Arial" w:hAnsi="Arial" w:cs="Arial"/>
        </w:rPr>
        <w:t xml:space="preserve"> share of real estate taxes</w:t>
      </w:r>
      <w:r w:rsidR="001C102B">
        <w:rPr>
          <w:rFonts w:ascii="Arial" w:hAnsi="Arial" w:cs="Arial"/>
        </w:rPr>
        <w:t>.</w:t>
      </w:r>
    </w:p>
    <w:p w14:paraId="55CBA71C" w14:textId="77777777" w:rsidR="00A71D83" w:rsidRDefault="00A71D83" w:rsidP="003046B0">
      <w:pPr>
        <w:jc w:val="both"/>
        <w:rPr>
          <w:rFonts w:ascii="Arial" w:hAnsi="Arial" w:cs="Arial"/>
          <w:b/>
        </w:rPr>
      </w:pPr>
    </w:p>
    <w:p w14:paraId="00D6D01E" w14:textId="4471951E" w:rsidR="00A71D83" w:rsidRDefault="00A71D83" w:rsidP="00A71D83">
      <w:pPr>
        <w:jc w:val="both"/>
        <w:rPr>
          <w:rFonts w:ascii="Arial" w:hAnsi="Arial" w:cs="Arial"/>
        </w:rPr>
      </w:pPr>
      <w:r>
        <w:rPr>
          <w:rFonts w:ascii="Arial" w:hAnsi="Arial" w:cs="Arial"/>
          <w:b/>
          <w:u w:val="single"/>
        </w:rPr>
        <w:t>Insurance</w:t>
      </w:r>
      <w:r w:rsidRPr="00684A08">
        <w:rPr>
          <w:rFonts w:ascii="Arial" w:hAnsi="Arial" w:cs="Arial"/>
          <w:b/>
        </w:rPr>
        <w:t xml:space="preserve">:  </w:t>
      </w:r>
      <w:r w:rsidR="00846085">
        <w:rPr>
          <w:rFonts w:ascii="Arial" w:hAnsi="Arial" w:cs="Arial"/>
        </w:rPr>
        <w:t>Tenant</w:t>
      </w:r>
      <w:r w:rsidR="003018D6">
        <w:rPr>
          <w:rFonts w:ascii="Arial" w:hAnsi="Arial" w:cs="Arial"/>
        </w:rPr>
        <w:t xml:space="preserve"> will </w:t>
      </w:r>
      <w:r w:rsidR="00F62D7C">
        <w:rPr>
          <w:rFonts w:ascii="Arial" w:hAnsi="Arial" w:cs="Arial"/>
        </w:rPr>
        <w:t xml:space="preserve">at all times during the duration of this ease maintain and pay for Commercial General Liability Insurance affording protection to Lessee and naming Walmart as an additional insured on the policy or policies, of liability not less than $2,000,000.00 </w:t>
      </w:r>
      <w:r w:rsidR="00E76F54">
        <w:rPr>
          <w:rFonts w:ascii="Arial" w:hAnsi="Arial" w:cs="Arial"/>
        </w:rPr>
        <w:t xml:space="preserve">for each occurrence.  </w:t>
      </w:r>
      <w:r w:rsidR="00D96E7F">
        <w:rPr>
          <w:rFonts w:ascii="Arial" w:hAnsi="Arial" w:cs="Arial"/>
        </w:rPr>
        <w:t>Lessee shall be responsible for carrying fire and extended coverage</w:t>
      </w:r>
      <w:r>
        <w:rPr>
          <w:rFonts w:ascii="Arial" w:hAnsi="Arial" w:cs="Arial"/>
        </w:rPr>
        <w:t xml:space="preserve"> </w:t>
      </w:r>
      <w:r w:rsidR="00580393">
        <w:rPr>
          <w:rFonts w:ascii="Arial" w:hAnsi="Arial" w:cs="Arial"/>
        </w:rPr>
        <w:t>insurance</w:t>
      </w:r>
      <w:r w:rsidR="00D96E7F">
        <w:rPr>
          <w:rFonts w:ascii="Arial" w:hAnsi="Arial" w:cs="Arial"/>
        </w:rPr>
        <w:t xml:space="preserve"> on Lessee’s merchandise, trade fixtures, equipment, and improvements</w:t>
      </w:r>
      <w:r w:rsidR="001C102B">
        <w:rPr>
          <w:rFonts w:ascii="Arial" w:hAnsi="Arial" w:cs="Arial"/>
        </w:rPr>
        <w:t>.</w:t>
      </w:r>
    </w:p>
    <w:p w14:paraId="4BFAB470" w14:textId="77777777" w:rsidR="001E756F" w:rsidRDefault="001E756F" w:rsidP="00A71D83">
      <w:pPr>
        <w:jc w:val="both"/>
        <w:rPr>
          <w:rFonts w:ascii="Arial" w:hAnsi="Arial" w:cs="Arial"/>
        </w:rPr>
      </w:pPr>
    </w:p>
    <w:p w14:paraId="6BE9069A" w14:textId="3A6B90D0" w:rsidR="001E756F" w:rsidRPr="00684A08" w:rsidRDefault="001E756F" w:rsidP="001E756F">
      <w:pPr>
        <w:jc w:val="both"/>
        <w:rPr>
          <w:rFonts w:ascii="Arial" w:hAnsi="Arial" w:cs="Arial"/>
        </w:rPr>
      </w:pPr>
      <w:r w:rsidRPr="00684A08">
        <w:rPr>
          <w:rFonts w:ascii="Arial" w:hAnsi="Arial" w:cs="Arial"/>
          <w:b/>
          <w:u w:val="single"/>
        </w:rPr>
        <w:t xml:space="preserve">Condition of </w:t>
      </w:r>
      <w:r w:rsidR="00846085">
        <w:rPr>
          <w:rFonts w:ascii="Arial" w:hAnsi="Arial" w:cs="Arial"/>
          <w:b/>
          <w:u w:val="single"/>
        </w:rPr>
        <w:t>Lease</w:t>
      </w:r>
      <w:r>
        <w:rPr>
          <w:rFonts w:ascii="Arial" w:hAnsi="Arial" w:cs="Arial"/>
          <w:b/>
          <w:u w:val="single"/>
        </w:rPr>
        <w:t xml:space="preserve">d </w:t>
      </w:r>
      <w:r w:rsidRPr="00684A08">
        <w:rPr>
          <w:rFonts w:ascii="Arial" w:hAnsi="Arial" w:cs="Arial"/>
          <w:b/>
          <w:u w:val="single"/>
        </w:rPr>
        <w:t>Space</w:t>
      </w:r>
      <w:r w:rsidRPr="00684A08">
        <w:rPr>
          <w:rFonts w:ascii="Arial" w:hAnsi="Arial" w:cs="Arial"/>
          <w:b/>
        </w:rPr>
        <w:t xml:space="preserve">:  </w:t>
      </w:r>
      <w:r w:rsidRPr="00684A08">
        <w:rPr>
          <w:rFonts w:ascii="Arial" w:hAnsi="Arial" w:cs="Arial"/>
        </w:rPr>
        <w:t>As-Is, Where-Is Condition</w:t>
      </w:r>
      <w:r w:rsidR="001C102B">
        <w:rPr>
          <w:rFonts w:ascii="Arial" w:hAnsi="Arial" w:cs="Arial"/>
        </w:rPr>
        <w:t>.</w:t>
      </w:r>
    </w:p>
    <w:p w14:paraId="65AF260C" w14:textId="77777777" w:rsidR="00914DAE" w:rsidRDefault="00914DAE" w:rsidP="003046B0">
      <w:pPr>
        <w:jc w:val="both"/>
        <w:rPr>
          <w:rFonts w:ascii="Arial" w:hAnsi="Arial" w:cs="Arial"/>
        </w:rPr>
      </w:pPr>
    </w:p>
    <w:p w14:paraId="0B538DFA" w14:textId="40CDD0DB" w:rsidR="00580393" w:rsidRDefault="00724C3B" w:rsidP="003046B0">
      <w:pPr>
        <w:jc w:val="both"/>
        <w:rPr>
          <w:rFonts w:ascii="Arial" w:hAnsi="Arial" w:cs="Arial"/>
        </w:rPr>
      </w:pPr>
      <w:r>
        <w:rPr>
          <w:rFonts w:ascii="Arial" w:hAnsi="Arial" w:cs="Arial"/>
          <w:b/>
          <w:u w:val="single"/>
        </w:rPr>
        <w:t>Signage:</w:t>
      </w:r>
      <w:r>
        <w:rPr>
          <w:rFonts w:ascii="Arial" w:hAnsi="Arial" w:cs="Arial"/>
        </w:rPr>
        <w:t xml:space="preserve">  </w:t>
      </w:r>
      <w:r w:rsidR="00410AD6">
        <w:rPr>
          <w:rFonts w:ascii="Arial" w:hAnsi="Arial" w:cs="Arial"/>
        </w:rPr>
        <w:t>Subject to</w:t>
      </w:r>
      <w:r w:rsidR="0074756C">
        <w:rPr>
          <w:rFonts w:ascii="Arial" w:hAnsi="Arial" w:cs="Arial"/>
        </w:rPr>
        <w:t xml:space="preserve"> Walmart approval,</w:t>
      </w:r>
      <w:r w:rsidR="00410AD6">
        <w:rPr>
          <w:rFonts w:ascii="Arial" w:hAnsi="Arial" w:cs="Arial"/>
        </w:rPr>
        <w:t xml:space="preserve"> Prime Lease, ECR, and local codes and regulations</w:t>
      </w:r>
      <w:r w:rsidR="00046B9D">
        <w:rPr>
          <w:rFonts w:ascii="Arial" w:hAnsi="Arial" w:cs="Arial"/>
        </w:rPr>
        <w:t>.</w:t>
      </w:r>
    </w:p>
    <w:p w14:paraId="1F7A6DB7" w14:textId="77777777" w:rsidR="00046B9D" w:rsidRDefault="00046B9D" w:rsidP="003046B0">
      <w:pPr>
        <w:jc w:val="both"/>
        <w:rPr>
          <w:rFonts w:ascii="Arial" w:hAnsi="Arial" w:cs="Arial"/>
        </w:rPr>
      </w:pPr>
    </w:p>
    <w:p w14:paraId="36CFBA4E" w14:textId="326FF93A" w:rsidR="00A6451E" w:rsidRDefault="00846085" w:rsidP="00A6451E">
      <w:pPr>
        <w:jc w:val="both"/>
        <w:rPr>
          <w:rFonts w:ascii="Arial" w:hAnsi="Arial" w:cs="Arial"/>
        </w:rPr>
      </w:pPr>
      <w:r>
        <w:rPr>
          <w:rFonts w:ascii="Arial" w:hAnsi="Arial" w:cs="Arial"/>
          <w:b/>
          <w:u w:val="single"/>
        </w:rPr>
        <w:t>Tenant</w:t>
      </w:r>
      <w:r w:rsidR="00A6451E" w:rsidRPr="00A6451E">
        <w:rPr>
          <w:rFonts w:ascii="Arial" w:hAnsi="Arial" w:cs="Arial"/>
          <w:b/>
          <w:u w:val="single"/>
        </w:rPr>
        <w:t xml:space="preserve"> Credit Review:</w:t>
      </w:r>
      <w:r w:rsidR="00A6451E">
        <w:rPr>
          <w:rFonts w:ascii="Arial" w:hAnsi="Arial" w:cs="Arial"/>
        </w:rPr>
        <w:t xml:space="preserve"> Approval may require </w:t>
      </w:r>
      <w:r>
        <w:rPr>
          <w:rFonts w:ascii="Arial" w:hAnsi="Arial" w:cs="Arial"/>
        </w:rPr>
        <w:t>Tenant</w:t>
      </w:r>
      <w:r w:rsidR="00A6451E">
        <w:rPr>
          <w:rFonts w:ascii="Arial" w:hAnsi="Arial" w:cs="Arial"/>
        </w:rPr>
        <w:t xml:space="preserve"> to provide 3 years of audited financial statements</w:t>
      </w:r>
    </w:p>
    <w:p w14:paraId="5A2B1E59" w14:textId="77777777" w:rsidR="00A6451E" w:rsidRPr="00046B9D" w:rsidRDefault="00A6451E" w:rsidP="003046B0">
      <w:pPr>
        <w:jc w:val="both"/>
        <w:rPr>
          <w:rFonts w:ascii="Arial" w:hAnsi="Arial" w:cs="Arial"/>
        </w:rPr>
      </w:pPr>
    </w:p>
    <w:p w14:paraId="43381845" w14:textId="45C3A432" w:rsidR="00580393" w:rsidRPr="00A6451E" w:rsidRDefault="00580393" w:rsidP="00580393">
      <w:pPr>
        <w:jc w:val="both"/>
        <w:rPr>
          <w:rFonts w:ascii="Arial" w:hAnsi="Arial" w:cs="Arial"/>
        </w:rPr>
      </w:pPr>
      <w:r w:rsidRPr="00A6451E">
        <w:rPr>
          <w:rFonts w:ascii="Arial" w:hAnsi="Arial" w:cs="Arial"/>
          <w:b/>
          <w:u w:val="single"/>
        </w:rPr>
        <w:t>Security Deposit</w:t>
      </w:r>
      <w:r w:rsidRPr="00A6451E">
        <w:rPr>
          <w:rFonts w:ascii="Arial" w:hAnsi="Arial" w:cs="Arial"/>
          <w:b/>
        </w:rPr>
        <w:t xml:space="preserve">:  </w:t>
      </w:r>
      <w:r w:rsidR="0074756C">
        <w:rPr>
          <w:rFonts w:ascii="Arial" w:hAnsi="Arial" w:cs="Arial"/>
          <w:u w:val="single"/>
        </w:rPr>
        <w:tab/>
      </w:r>
      <w:r w:rsidR="0074756C">
        <w:rPr>
          <w:rFonts w:ascii="Arial" w:hAnsi="Arial" w:cs="Arial"/>
          <w:u w:val="single"/>
        </w:rPr>
        <w:tab/>
      </w:r>
      <w:r w:rsidR="0074756C" w:rsidRPr="00A6451E">
        <w:rPr>
          <w:rFonts w:ascii="Arial" w:hAnsi="Arial" w:cs="Arial"/>
        </w:rPr>
        <w:t xml:space="preserve"> </w:t>
      </w:r>
      <w:r w:rsidR="00AE348E" w:rsidRPr="00A6451E">
        <w:rPr>
          <w:rFonts w:ascii="Arial" w:hAnsi="Arial" w:cs="Arial"/>
        </w:rPr>
        <w:t xml:space="preserve">month </w:t>
      </w:r>
      <w:r w:rsidR="00846085">
        <w:rPr>
          <w:rFonts w:ascii="Arial" w:hAnsi="Arial" w:cs="Arial"/>
        </w:rPr>
        <w:t xml:space="preserve">or more </w:t>
      </w:r>
      <w:r w:rsidR="00AE348E" w:rsidRPr="00A6451E">
        <w:rPr>
          <w:rFonts w:ascii="Arial" w:hAnsi="Arial" w:cs="Arial"/>
        </w:rPr>
        <w:t>of Base</w:t>
      </w:r>
      <w:r w:rsidRPr="00A6451E">
        <w:rPr>
          <w:rFonts w:ascii="Arial" w:hAnsi="Arial" w:cs="Arial"/>
        </w:rPr>
        <w:t xml:space="preserve"> Rent</w:t>
      </w:r>
      <w:r w:rsidR="00A6451E">
        <w:rPr>
          <w:rFonts w:ascii="Arial" w:hAnsi="Arial" w:cs="Arial"/>
        </w:rPr>
        <w:t xml:space="preserve"> and NNN may be required</w:t>
      </w:r>
      <w:r w:rsidR="00846085">
        <w:rPr>
          <w:rFonts w:ascii="Arial" w:hAnsi="Arial" w:cs="Arial"/>
        </w:rPr>
        <w:t>, subject to Lessor’s review.</w:t>
      </w:r>
    </w:p>
    <w:p w14:paraId="5A07E409" w14:textId="77777777" w:rsidR="00580393" w:rsidRPr="00A6451E" w:rsidRDefault="00580393" w:rsidP="003046B0">
      <w:pPr>
        <w:jc w:val="both"/>
        <w:rPr>
          <w:rFonts w:ascii="Arial" w:hAnsi="Arial" w:cs="Arial"/>
        </w:rPr>
      </w:pPr>
    </w:p>
    <w:p w14:paraId="7BC4065B" w14:textId="77777777" w:rsidR="00580393" w:rsidRDefault="00580393" w:rsidP="00580393">
      <w:pPr>
        <w:jc w:val="both"/>
        <w:rPr>
          <w:rFonts w:ascii="Arial" w:hAnsi="Arial" w:cs="Arial"/>
        </w:rPr>
      </w:pPr>
      <w:r w:rsidRPr="00A6451E">
        <w:rPr>
          <w:rFonts w:ascii="Arial" w:hAnsi="Arial" w:cs="Arial"/>
          <w:b/>
          <w:u w:val="single"/>
        </w:rPr>
        <w:t>Personal Guaranty</w:t>
      </w:r>
      <w:r w:rsidRPr="00A6451E">
        <w:rPr>
          <w:rFonts w:ascii="Arial" w:hAnsi="Arial" w:cs="Arial"/>
          <w:b/>
        </w:rPr>
        <w:t xml:space="preserve">:  </w:t>
      </w:r>
      <w:r w:rsidR="00A6451E">
        <w:rPr>
          <w:rFonts w:ascii="Arial" w:hAnsi="Arial" w:cs="Arial"/>
        </w:rPr>
        <w:t>May be required</w:t>
      </w:r>
      <w:r w:rsidRPr="00A6451E">
        <w:rPr>
          <w:rFonts w:ascii="Arial" w:hAnsi="Arial" w:cs="Arial"/>
        </w:rPr>
        <w:t xml:space="preserve"> on Walmart’s standard form</w:t>
      </w:r>
    </w:p>
    <w:p w14:paraId="2A34D023" w14:textId="77777777" w:rsidR="00724C3B" w:rsidRPr="00724C3B" w:rsidRDefault="00724C3B" w:rsidP="003046B0">
      <w:pPr>
        <w:jc w:val="both"/>
        <w:rPr>
          <w:rFonts w:ascii="Arial" w:hAnsi="Arial" w:cs="Arial"/>
          <w:b/>
          <w:u w:val="single"/>
        </w:rPr>
      </w:pPr>
    </w:p>
    <w:p w14:paraId="4721AAF4" w14:textId="77777777" w:rsidR="003018D6" w:rsidRPr="00D173AC" w:rsidRDefault="003018D6" w:rsidP="003018D6">
      <w:pPr>
        <w:pStyle w:val="Header"/>
        <w:tabs>
          <w:tab w:val="clear" w:pos="4320"/>
          <w:tab w:val="clear" w:pos="8640"/>
        </w:tabs>
        <w:ind w:right="-187"/>
        <w:contextualSpacing/>
        <w:jc w:val="both"/>
        <w:rPr>
          <w:rFonts w:ascii="Arial" w:hAnsi="Arial"/>
          <w:color w:val="000000"/>
          <w:sz w:val="18"/>
          <w:szCs w:val="18"/>
        </w:rPr>
      </w:pPr>
      <w:r>
        <w:rPr>
          <w:rFonts w:ascii="Arial" w:hAnsi="Arial" w:cs="Arial"/>
          <w:b/>
          <w:u w:val="single"/>
        </w:rPr>
        <w:t>B</w:t>
      </w:r>
      <w:r w:rsidR="00A6451E">
        <w:rPr>
          <w:rFonts w:ascii="Arial" w:hAnsi="Arial" w:cs="Arial"/>
          <w:b/>
          <w:u w:val="single"/>
        </w:rPr>
        <w:t>roker(</w:t>
      </w:r>
      <w:r w:rsidR="00FF6F76">
        <w:rPr>
          <w:rFonts w:ascii="Arial" w:hAnsi="Arial" w:cs="Arial"/>
          <w:b/>
          <w:u w:val="single"/>
        </w:rPr>
        <w:t>s</w:t>
      </w:r>
      <w:r w:rsidR="00A6451E">
        <w:rPr>
          <w:rFonts w:ascii="Arial" w:hAnsi="Arial" w:cs="Arial"/>
          <w:b/>
          <w:u w:val="single"/>
        </w:rPr>
        <w:t>)</w:t>
      </w:r>
      <w:r w:rsidR="00FF6F76">
        <w:rPr>
          <w:rFonts w:ascii="Arial" w:hAnsi="Arial" w:cs="Arial"/>
          <w:b/>
          <w:u w:val="single"/>
        </w:rPr>
        <w:t>:</w:t>
      </w:r>
      <w:r w:rsidR="00FF6F76" w:rsidRPr="00E01326">
        <w:rPr>
          <w:rFonts w:ascii="Arial" w:hAnsi="Arial" w:cs="Arial"/>
          <w:b/>
        </w:rPr>
        <w:t xml:space="preserve">  </w:t>
      </w:r>
      <w:r w:rsidRPr="00412F5E">
        <w:rPr>
          <w:rFonts w:ascii="Arial" w:hAnsi="Arial"/>
          <w:color w:val="000000"/>
          <w:sz w:val="18"/>
          <w:szCs w:val="18"/>
        </w:rPr>
        <w:t>If a cooperating broker is involved in the transaction, please list info</w:t>
      </w:r>
      <w:r>
        <w:rPr>
          <w:rFonts w:ascii="Arial" w:hAnsi="Arial"/>
          <w:color w:val="000000"/>
          <w:sz w:val="18"/>
          <w:szCs w:val="18"/>
        </w:rPr>
        <w:t xml:space="preserve"> below and submit a signed cooperating brokerage agreement with this LOI</w:t>
      </w:r>
      <w:r w:rsidRPr="00412F5E">
        <w:rPr>
          <w:rFonts w:ascii="Arial" w:hAnsi="Arial"/>
          <w:color w:val="000000"/>
          <w:sz w:val="18"/>
          <w:szCs w:val="18"/>
        </w:rPr>
        <w:t>:</w:t>
      </w:r>
    </w:p>
    <w:p w14:paraId="71A81D1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5971F6D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Pr="00801304">
        <w:rPr>
          <w:rFonts w:ascii="Arial" w:hAnsi="Arial"/>
          <w:color w:val="000000"/>
          <w:sz w:val="18"/>
          <w:szCs w:val="18"/>
        </w:rPr>
        <w:t xml:space="preserve">Address: </w:t>
      </w:r>
    </w:p>
    <w:p w14:paraId="04187CF1"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Pr>
          <w:rFonts w:ascii="Arial" w:hAnsi="Arial"/>
          <w:color w:val="000000"/>
          <w:sz w:val="18"/>
          <w:szCs w:val="18"/>
        </w:rPr>
        <w:t>,</w:t>
      </w:r>
      <w:r w:rsidRPr="00801304">
        <w:rPr>
          <w:rFonts w:ascii="Arial" w:hAnsi="Arial"/>
          <w:color w:val="000000"/>
          <w:sz w:val="18"/>
          <w:szCs w:val="18"/>
        </w:rPr>
        <w:t xml:space="preserve"> Zip: </w:t>
      </w:r>
    </w:p>
    <w:p w14:paraId="3A7DD84F"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08E00F5E"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16BA3343" w14:textId="77777777" w:rsidR="003018D6" w:rsidRDefault="003018D6" w:rsidP="003018D6">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1226154D" w14:textId="77777777" w:rsidR="00C16827" w:rsidRDefault="00C16827" w:rsidP="003018D6">
      <w:pPr>
        <w:pStyle w:val="Header"/>
        <w:tabs>
          <w:tab w:val="clear" w:pos="4320"/>
          <w:tab w:val="clear" w:pos="8640"/>
        </w:tabs>
        <w:ind w:right="-187" w:firstLine="360"/>
        <w:contextualSpacing/>
        <w:jc w:val="both"/>
        <w:rPr>
          <w:rFonts w:ascii="Arial" w:hAnsi="Arial"/>
          <w:color w:val="000000"/>
          <w:sz w:val="18"/>
          <w:szCs w:val="18"/>
        </w:rPr>
      </w:pPr>
    </w:p>
    <w:p w14:paraId="75312095" w14:textId="12E0442F" w:rsidR="00C16827" w:rsidRDefault="00C16827" w:rsidP="003018D6">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Walmart Broker:</w:t>
      </w:r>
    </w:p>
    <w:p w14:paraId="4600F1B9" w14:textId="77777777" w:rsidR="00C16827" w:rsidRPr="00801304" w:rsidRDefault="00C16827" w:rsidP="00C16827">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Entity: </w:t>
      </w:r>
    </w:p>
    <w:p w14:paraId="2D4616AE" w14:textId="77777777" w:rsidR="00C16827" w:rsidRPr="00801304" w:rsidRDefault="00C16827" w:rsidP="00C16827">
      <w:pPr>
        <w:pStyle w:val="Header"/>
        <w:tabs>
          <w:tab w:val="clear" w:pos="4320"/>
          <w:tab w:val="clear" w:pos="8640"/>
        </w:tabs>
        <w:ind w:right="-187" w:firstLine="360"/>
        <w:contextualSpacing/>
        <w:jc w:val="both"/>
        <w:rPr>
          <w:rFonts w:ascii="Arial" w:hAnsi="Arial"/>
          <w:color w:val="000000"/>
          <w:sz w:val="18"/>
          <w:szCs w:val="18"/>
        </w:rPr>
      </w:pPr>
      <w:r>
        <w:rPr>
          <w:rFonts w:ascii="Arial" w:hAnsi="Arial"/>
          <w:color w:val="000000"/>
          <w:sz w:val="18"/>
          <w:szCs w:val="18"/>
        </w:rPr>
        <w:t xml:space="preserve">Phys </w:t>
      </w:r>
      <w:r w:rsidRPr="00801304">
        <w:rPr>
          <w:rFonts w:ascii="Arial" w:hAnsi="Arial"/>
          <w:color w:val="000000"/>
          <w:sz w:val="18"/>
          <w:szCs w:val="18"/>
        </w:rPr>
        <w:t xml:space="preserve">Address: </w:t>
      </w:r>
    </w:p>
    <w:p w14:paraId="74E0EE32" w14:textId="77777777" w:rsidR="00C16827" w:rsidRPr="00801304" w:rsidRDefault="00C16827" w:rsidP="00C16827">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City, State</w:t>
      </w:r>
      <w:r>
        <w:rPr>
          <w:rFonts w:ascii="Arial" w:hAnsi="Arial"/>
          <w:color w:val="000000"/>
          <w:sz w:val="18"/>
          <w:szCs w:val="18"/>
        </w:rPr>
        <w:t>,</w:t>
      </w:r>
      <w:r w:rsidRPr="00801304">
        <w:rPr>
          <w:rFonts w:ascii="Arial" w:hAnsi="Arial"/>
          <w:color w:val="000000"/>
          <w:sz w:val="18"/>
          <w:szCs w:val="18"/>
        </w:rPr>
        <w:t xml:space="preserve"> Zip: </w:t>
      </w:r>
    </w:p>
    <w:p w14:paraId="741EDDF6" w14:textId="77777777" w:rsidR="00C16827" w:rsidRPr="00801304" w:rsidRDefault="00C16827" w:rsidP="00C16827">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Contact: </w:t>
      </w:r>
    </w:p>
    <w:p w14:paraId="5F36127D" w14:textId="77777777" w:rsidR="00C16827" w:rsidRPr="00801304" w:rsidRDefault="00C16827" w:rsidP="00C16827">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Phone: </w:t>
      </w:r>
    </w:p>
    <w:p w14:paraId="38702372" w14:textId="77777777" w:rsidR="00C16827" w:rsidRDefault="00C16827" w:rsidP="00C16827">
      <w:pPr>
        <w:pStyle w:val="Header"/>
        <w:tabs>
          <w:tab w:val="clear" w:pos="4320"/>
          <w:tab w:val="clear" w:pos="8640"/>
        </w:tabs>
        <w:ind w:right="-187" w:firstLine="360"/>
        <w:contextualSpacing/>
        <w:jc w:val="both"/>
        <w:rPr>
          <w:rFonts w:ascii="Arial" w:hAnsi="Arial"/>
          <w:color w:val="000000"/>
          <w:sz w:val="18"/>
          <w:szCs w:val="18"/>
        </w:rPr>
      </w:pPr>
      <w:r w:rsidRPr="00801304">
        <w:rPr>
          <w:rFonts w:ascii="Arial" w:hAnsi="Arial"/>
          <w:color w:val="000000"/>
          <w:sz w:val="18"/>
          <w:szCs w:val="18"/>
        </w:rPr>
        <w:t xml:space="preserve">Email: </w:t>
      </w:r>
    </w:p>
    <w:p w14:paraId="36422FDD" w14:textId="77777777" w:rsidR="00C16827" w:rsidRDefault="00C16827" w:rsidP="003018D6">
      <w:pPr>
        <w:pStyle w:val="Header"/>
        <w:tabs>
          <w:tab w:val="clear" w:pos="4320"/>
          <w:tab w:val="clear" w:pos="8640"/>
        </w:tabs>
        <w:ind w:right="-187" w:firstLine="360"/>
        <w:contextualSpacing/>
        <w:jc w:val="both"/>
        <w:rPr>
          <w:rFonts w:ascii="Arial" w:hAnsi="Arial"/>
          <w:color w:val="000000"/>
          <w:sz w:val="18"/>
          <w:szCs w:val="18"/>
        </w:rPr>
      </w:pPr>
    </w:p>
    <w:p w14:paraId="004D47F7" w14:textId="77777777" w:rsidR="003018D6" w:rsidRPr="00801304" w:rsidRDefault="003018D6" w:rsidP="003018D6">
      <w:pPr>
        <w:pStyle w:val="Header"/>
        <w:tabs>
          <w:tab w:val="clear" w:pos="4320"/>
          <w:tab w:val="clear" w:pos="8640"/>
        </w:tabs>
        <w:ind w:right="-187" w:firstLine="360"/>
        <w:contextualSpacing/>
        <w:jc w:val="both"/>
        <w:rPr>
          <w:rFonts w:ascii="Arial" w:hAnsi="Arial"/>
          <w:color w:val="000000"/>
          <w:sz w:val="18"/>
          <w:szCs w:val="18"/>
        </w:rPr>
      </w:pPr>
    </w:p>
    <w:p w14:paraId="2FCE922B" w14:textId="6E7D457C" w:rsidR="00A21E8B" w:rsidRPr="00A21E8B" w:rsidRDefault="00846085" w:rsidP="00A21E8B">
      <w:pPr>
        <w:jc w:val="both"/>
        <w:rPr>
          <w:rFonts w:ascii="Arial" w:hAnsi="Arial" w:cs="Arial"/>
          <w:u w:val="single"/>
        </w:rPr>
      </w:pPr>
      <w:r>
        <w:rPr>
          <w:rFonts w:ascii="Arial" w:hAnsi="Arial" w:cs="Arial"/>
          <w:b/>
          <w:u w:val="single"/>
        </w:rPr>
        <w:t>Lease</w:t>
      </w:r>
      <w:r w:rsidR="00A21E8B">
        <w:rPr>
          <w:rFonts w:ascii="Arial" w:hAnsi="Arial" w:cs="Arial"/>
          <w:b/>
          <w:u w:val="single"/>
        </w:rPr>
        <w:t xml:space="preserve"> Form:</w:t>
      </w:r>
      <w:r w:rsidR="00A21E8B">
        <w:rPr>
          <w:rFonts w:ascii="Arial" w:hAnsi="Arial" w:cs="Arial"/>
          <w:b/>
          <w:i/>
        </w:rPr>
        <w:t xml:space="preserve">  </w:t>
      </w:r>
      <w:r w:rsidR="00A21E8B">
        <w:rPr>
          <w:rFonts w:ascii="Arial" w:hAnsi="Arial" w:cs="Arial"/>
        </w:rPr>
        <w:t xml:space="preserve">If approved, </w:t>
      </w:r>
      <w:r w:rsidR="003018D6">
        <w:rPr>
          <w:rFonts w:ascii="Arial" w:hAnsi="Arial" w:cs="Arial"/>
        </w:rPr>
        <w:t xml:space="preserve">Walmart will provide the </w:t>
      </w:r>
      <w:r>
        <w:rPr>
          <w:rFonts w:ascii="Arial" w:hAnsi="Arial" w:cs="Arial"/>
        </w:rPr>
        <w:t>lease</w:t>
      </w:r>
      <w:r w:rsidR="003018D6">
        <w:rPr>
          <w:rFonts w:ascii="Arial" w:hAnsi="Arial" w:cs="Arial"/>
        </w:rPr>
        <w:t xml:space="preserve"> agreement draft</w:t>
      </w:r>
    </w:p>
    <w:p w14:paraId="22CA4162" w14:textId="77777777" w:rsidR="006141CC" w:rsidRDefault="006141CC" w:rsidP="003046B0">
      <w:pPr>
        <w:jc w:val="both"/>
        <w:rPr>
          <w:rFonts w:ascii="Arial" w:hAnsi="Arial" w:cs="Arial"/>
        </w:rPr>
      </w:pPr>
    </w:p>
    <w:p w14:paraId="443B1296" w14:textId="315DD263" w:rsidR="006141CC" w:rsidRDefault="006141CC" w:rsidP="003046B0">
      <w:pPr>
        <w:jc w:val="both"/>
        <w:rPr>
          <w:rFonts w:ascii="Arial" w:hAnsi="Arial"/>
        </w:rPr>
      </w:pPr>
      <w:r>
        <w:rPr>
          <w:rFonts w:ascii="Arial" w:hAnsi="Arial" w:cs="Arial"/>
          <w:b/>
          <w:u w:val="single"/>
        </w:rPr>
        <w:t>Confidentiality:</w:t>
      </w:r>
      <w:r w:rsidRPr="00E01326">
        <w:rPr>
          <w:rFonts w:ascii="Arial" w:hAnsi="Arial" w:cs="Arial"/>
        </w:rPr>
        <w:t xml:space="preserve">  </w:t>
      </w:r>
      <w:r w:rsidR="00846085">
        <w:rPr>
          <w:rFonts w:ascii="Arial" w:hAnsi="Arial"/>
        </w:rPr>
        <w:t>Tenant</w:t>
      </w:r>
      <w:r w:rsidRPr="005C08AA">
        <w:rPr>
          <w:rFonts w:ascii="Arial" w:hAnsi="Arial"/>
        </w:rPr>
        <w:t xml:space="preserve"> shall kee</w:t>
      </w:r>
      <w:r>
        <w:rPr>
          <w:rFonts w:ascii="Arial" w:hAnsi="Arial"/>
        </w:rPr>
        <w:t>p confidential the terms of the</w:t>
      </w:r>
      <w:r w:rsidRPr="005C08AA">
        <w:rPr>
          <w:rFonts w:ascii="Arial" w:hAnsi="Arial"/>
        </w:rPr>
        <w:t xml:space="preserve"> </w:t>
      </w:r>
      <w:r w:rsidR="00846085">
        <w:rPr>
          <w:rFonts w:ascii="Arial" w:hAnsi="Arial"/>
        </w:rPr>
        <w:t>Lease</w:t>
      </w:r>
      <w:r>
        <w:rPr>
          <w:rFonts w:ascii="Arial" w:hAnsi="Arial"/>
        </w:rPr>
        <w:t xml:space="preserve"> </w:t>
      </w:r>
    </w:p>
    <w:p w14:paraId="2944D0FF" w14:textId="77777777" w:rsidR="00410AD6" w:rsidRDefault="00410AD6" w:rsidP="003046B0">
      <w:pPr>
        <w:jc w:val="both"/>
        <w:rPr>
          <w:rFonts w:ascii="Arial" w:hAnsi="Arial"/>
        </w:rPr>
      </w:pPr>
    </w:p>
    <w:p w14:paraId="50128B92" w14:textId="4092976E" w:rsidR="00410AD6" w:rsidRDefault="00846085" w:rsidP="003046B0">
      <w:pPr>
        <w:jc w:val="both"/>
        <w:rPr>
          <w:rFonts w:ascii="Arial" w:hAnsi="Arial"/>
        </w:rPr>
      </w:pPr>
      <w:r>
        <w:rPr>
          <w:rFonts w:ascii="Arial" w:hAnsi="Arial"/>
        </w:rPr>
        <w:t>Tenant</w:t>
      </w:r>
      <w:r w:rsidR="00410AD6">
        <w:rPr>
          <w:rFonts w:ascii="Arial" w:hAnsi="Arial"/>
        </w:rPr>
        <w:t>s legal counsel:</w:t>
      </w:r>
    </w:p>
    <w:p w14:paraId="72813E12" w14:textId="77777777" w:rsidR="00410AD6" w:rsidRDefault="00410AD6" w:rsidP="003046B0">
      <w:pPr>
        <w:jc w:val="both"/>
        <w:rPr>
          <w:rFonts w:ascii="Arial" w:hAnsi="Arial"/>
        </w:rPr>
      </w:pPr>
      <w:r>
        <w:rPr>
          <w:rFonts w:ascii="Arial" w:hAnsi="Arial"/>
        </w:rPr>
        <w:t>Name:</w:t>
      </w:r>
    </w:p>
    <w:p w14:paraId="6337372B" w14:textId="77777777" w:rsidR="00410AD6" w:rsidRDefault="00410AD6" w:rsidP="003046B0">
      <w:pPr>
        <w:jc w:val="both"/>
        <w:rPr>
          <w:rFonts w:ascii="Arial" w:hAnsi="Arial"/>
        </w:rPr>
      </w:pPr>
      <w:r>
        <w:rPr>
          <w:rFonts w:ascii="Arial" w:hAnsi="Arial"/>
        </w:rPr>
        <w:t>Firm:</w:t>
      </w:r>
    </w:p>
    <w:p w14:paraId="584C458F" w14:textId="77777777" w:rsidR="00410AD6" w:rsidRDefault="00410AD6" w:rsidP="003046B0">
      <w:pPr>
        <w:jc w:val="both"/>
        <w:rPr>
          <w:rFonts w:ascii="Arial" w:hAnsi="Arial"/>
        </w:rPr>
      </w:pPr>
      <w:r>
        <w:rPr>
          <w:rFonts w:ascii="Arial" w:hAnsi="Arial"/>
        </w:rPr>
        <w:t>Address:</w:t>
      </w:r>
    </w:p>
    <w:p w14:paraId="01157018" w14:textId="77777777" w:rsidR="00410AD6" w:rsidRDefault="00410AD6" w:rsidP="003046B0">
      <w:pPr>
        <w:jc w:val="both"/>
        <w:rPr>
          <w:rFonts w:ascii="Arial" w:hAnsi="Arial"/>
        </w:rPr>
      </w:pPr>
      <w:r>
        <w:rPr>
          <w:rFonts w:ascii="Arial" w:hAnsi="Arial"/>
        </w:rPr>
        <w:t>Contact:</w:t>
      </w:r>
    </w:p>
    <w:p w14:paraId="2E7A06D6" w14:textId="77777777" w:rsidR="00410AD6" w:rsidRDefault="00410AD6" w:rsidP="003046B0">
      <w:pPr>
        <w:jc w:val="both"/>
        <w:rPr>
          <w:rFonts w:ascii="Arial" w:hAnsi="Arial"/>
        </w:rPr>
      </w:pPr>
      <w:r>
        <w:rPr>
          <w:rFonts w:ascii="Arial" w:hAnsi="Arial"/>
        </w:rPr>
        <w:t>Email:</w:t>
      </w:r>
    </w:p>
    <w:p w14:paraId="3129421C" w14:textId="77777777" w:rsidR="003046B0" w:rsidRPr="00684A08" w:rsidRDefault="003046B0" w:rsidP="003046B0">
      <w:pPr>
        <w:jc w:val="both"/>
        <w:rPr>
          <w:rFonts w:ascii="Arial" w:hAnsi="Arial" w:cs="Arial"/>
        </w:rPr>
      </w:pPr>
    </w:p>
    <w:p w14:paraId="16D9F185" w14:textId="1CEBED51" w:rsidR="003046B0" w:rsidRPr="00684A08" w:rsidRDefault="003046B0" w:rsidP="003046B0">
      <w:pPr>
        <w:jc w:val="both"/>
        <w:rPr>
          <w:rFonts w:ascii="Arial" w:hAnsi="Arial" w:cs="Arial"/>
        </w:rPr>
      </w:pPr>
      <w:r w:rsidRPr="00684A08">
        <w:rPr>
          <w:rFonts w:ascii="Arial" w:hAnsi="Arial" w:cs="Arial"/>
        </w:rPr>
        <w:t xml:space="preserve">This letter is not intended to create any legal rights or obligations for either party, but rather to summarize the basic </w:t>
      </w:r>
      <w:r w:rsidR="00E01326">
        <w:rPr>
          <w:rFonts w:ascii="Arial" w:hAnsi="Arial" w:cs="Arial"/>
        </w:rPr>
        <w:t xml:space="preserve">business terms of the proposed </w:t>
      </w:r>
      <w:r w:rsidR="00846085">
        <w:rPr>
          <w:rFonts w:ascii="Arial" w:hAnsi="Arial" w:cs="Arial"/>
        </w:rPr>
        <w:t>Lease</w:t>
      </w:r>
      <w:r w:rsidRPr="00684A08">
        <w:rPr>
          <w:rFonts w:ascii="Arial" w:hAnsi="Arial" w:cs="Arial"/>
        </w:rPr>
        <w:t xml:space="preserve">.  All of the legal rights or obligations of the parties will be set forth in the </w:t>
      </w:r>
      <w:r w:rsidR="00846085">
        <w:rPr>
          <w:rFonts w:ascii="Arial" w:hAnsi="Arial" w:cs="Arial"/>
        </w:rPr>
        <w:t>Lease</w:t>
      </w:r>
      <w:r w:rsidRPr="00684A08">
        <w:rPr>
          <w:rFonts w:ascii="Arial" w:hAnsi="Arial" w:cs="Arial"/>
        </w:rPr>
        <w:t>.</w:t>
      </w:r>
    </w:p>
    <w:p w14:paraId="42134622" w14:textId="77777777" w:rsidR="003046B0" w:rsidRPr="00684A08" w:rsidRDefault="003046B0" w:rsidP="003046B0">
      <w:pPr>
        <w:jc w:val="both"/>
        <w:rPr>
          <w:rFonts w:ascii="Arial" w:hAnsi="Arial" w:cs="Arial"/>
        </w:rPr>
      </w:pPr>
    </w:p>
    <w:p w14:paraId="78765B21" w14:textId="4292E260" w:rsidR="003046B0" w:rsidRPr="00684A08" w:rsidRDefault="009933B3" w:rsidP="003046B0">
      <w:pPr>
        <w:jc w:val="both"/>
        <w:rPr>
          <w:rFonts w:ascii="Arial" w:hAnsi="Arial" w:cs="Arial"/>
        </w:rPr>
      </w:pPr>
      <w:r>
        <w:rPr>
          <w:rFonts w:ascii="Arial" w:hAnsi="Arial" w:cs="Arial"/>
        </w:rPr>
        <w:t xml:space="preserve">The information contained herein is for discussion purposes only </w:t>
      </w:r>
      <w:r w:rsidR="000230F4">
        <w:rPr>
          <w:rFonts w:ascii="Arial" w:hAnsi="Arial" w:cs="Arial"/>
        </w:rPr>
        <w:t xml:space="preserve">and </w:t>
      </w:r>
      <w:r w:rsidR="000230F4" w:rsidRPr="00684A08">
        <w:rPr>
          <w:rFonts w:ascii="Arial" w:hAnsi="Arial" w:cs="Arial"/>
        </w:rPr>
        <w:t>does</w:t>
      </w:r>
      <w:r w:rsidR="003046B0" w:rsidRPr="00684A08">
        <w:rPr>
          <w:rFonts w:ascii="Arial" w:hAnsi="Arial" w:cs="Arial"/>
        </w:rPr>
        <w:t xml:space="preserve"> not impose any obligations on either party to negotiate or r</w:t>
      </w:r>
      <w:r w:rsidR="00D110C3">
        <w:rPr>
          <w:rFonts w:ascii="Arial" w:hAnsi="Arial" w:cs="Arial"/>
        </w:rPr>
        <w:t xml:space="preserve">each agreement on a definitive </w:t>
      </w:r>
      <w:r w:rsidR="00846085">
        <w:rPr>
          <w:rFonts w:ascii="Arial" w:hAnsi="Arial" w:cs="Arial"/>
        </w:rPr>
        <w:t>Lease</w:t>
      </w:r>
      <w:r w:rsidR="00D110C3">
        <w:rPr>
          <w:rFonts w:ascii="Arial" w:hAnsi="Arial" w:cs="Arial"/>
        </w:rPr>
        <w:t xml:space="preserve"> </w:t>
      </w:r>
      <w:r w:rsidR="00836FD3" w:rsidRPr="00684A08">
        <w:rPr>
          <w:rFonts w:ascii="Arial" w:hAnsi="Arial" w:cs="Arial"/>
        </w:rPr>
        <w:t>and,</w:t>
      </w:r>
      <w:r w:rsidR="003046B0" w:rsidRPr="00684A08">
        <w:rPr>
          <w:rFonts w:ascii="Arial" w:hAnsi="Arial" w:cs="Arial"/>
        </w:rPr>
        <w:t xml:space="preserve"> if such negotiations are commenced, either party may discontinue such negotiations at any time for any reason without liability.  If </w:t>
      </w:r>
      <w:r w:rsidR="00846085">
        <w:rPr>
          <w:rFonts w:ascii="Arial" w:hAnsi="Arial" w:cs="Arial"/>
        </w:rPr>
        <w:t>Lessor</w:t>
      </w:r>
      <w:r w:rsidR="003046B0" w:rsidRPr="00684A08">
        <w:rPr>
          <w:rFonts w:ascii="Arial" w:hAnsi="Arial" w:cs="Arial"/>
        </w:rPr>
        <w:t xml:space="preserve"> and </w:t>
      </w:r>
      <w:r w:rsidR="00846085">
        <w:rPr>
          <w:rFonts w:ascii="Arial" w:hAnsi="Arial" w:cs="Arial"/>
        </w:rPr>
        <w:t>Tenant</w:t>
      </w:r>
      <w:r w:rsidR="003046B0" w:rsidRPr="00684A08">
        <w:rPr>
          <w:rFonts w:ascii="Arial" w:hAnsi="Arial" w:cs="Arial"/>
        </w:rPr>
        <w:t xml:space="preserve"> are unable, for any reason, to agree upon and execute a definitive </w:t>
      </w:r>
      <w:r w:rsidR="00846085">
        <w:rPr>
          <w:rFonts w:ascii="Arial" w:hAnsi="Arial" w:cs="Arial"/>
        </w:rPr>
        <w:t>Lease</w:t>
      </w:r>
      <w:r w:rsidR="00EC2DF4">
        <w:rPr>
          <w:rFonts w:ascii="Arial" w:hAnsi="Arial" w:cs="Arial"/>
        </w:rPr>
        <w:t>,</w:t>
      </w:r>
      <w:r w:rsidR="003046B0" w:rsidRPr="00684A08">
        <w:rPr>
          <w:rFonts w:ascii="Arial" w:hAnsi="Arial" w:cs="Arial"/>
        </w:rPr>
        <w:t xml:space="preserve"> neither party will have any claim</w:t>
      </w:r>
      <w:r>
        <w:rPr>
          <w:rFonts w:ascii="Arial" w:hAnsi="Arial" w:cs="Arial"/>
        </w:rPr>
        <w:t xml:space="preserve"> at law or in equity</w:t>
      </w:r>
      <w:r w:rsidR="003046B0" w:rsidRPr="00684A08">
        <w:rPr>
          <w:rFonts w:ascii="Arial" w:hAnsi="Arial" w:cs="Arial"/>
        </w:rPr>
        <w:t xml:space="preserve"> </w:t>
      </w:r>
      <w:r w:rsidR="00836FD3" w:rsidRPr="00684A08">
        <w:rPr>
          <w:rFonts w:ascii="Arial" w:hAnsi="Arial" w:cs="Arial"/>
        </w:rPr>
        <w:t>of any</w:t>
      </w:r>
      <w:r w:rsidR="003046B0" w:rsidRPr="00684A08">
        <w:rPr>
          <w:rFonts w:ascii="Arial" w:hAnsi="Arial" w:cs="Arial"/>
        </w:rPr>
        <w:t xml:space="preserve"> kind against the other</w:t>
      </w:r>
      <w:r>
        <w:rPr>
          <w:rFonts w:ascii="Arial" w:hAnsi="Arial" w:cs="Arial"/>
        </w:rPr>
        <w:t xml:space="preserve"> (including, without limitation, any claims for detrimental reliance or promissory estoppel)</w:t>
      </w:r>
      <w:r w:rsidR="003046B0" w:rsidRPr="00684A08">
        <w:rPr>
          <w:rFonts w:ascii="Arial" w:hAnsi="Arial" w:cs="Arial"/>
        </w:rPr>
        <w:t xml:space="preserve">.  </w:t>
      </w:r>
      <w:r w:rsidR="00846085">
        <w:rPr>
          <w:rFonts w:ascii="Arial" w:hAnsi="Arial" w:cs="Arial"/>
        </w:rPr>
        <w:t>Lessor</w:t>
      </w:r>
      <w:r w:rsidR="003046B0" w:rsidRPr="00684A08">
        <w:rPr>
          <w:rFonts w:ascii="Arial" w:hAnsi="Arial" w:cs="Arial"/>
        </w:rPr>
        <w:t xml:space="preserve"> and </w:t>
      </w:r>
      <w:r w:rsidR="00846085">
        <w:rPr>
          <w:rFonts w:ascii="Arial" w:hAnsi="Arial" w:cs="Arial"/>
        </w:rPr>
        <w:t>Tenant</w:t>
      </w:r>
      <w:r w:rsidR="003046B0" w:rsidRPr="00684A08">
        <w:rPr>
          <w:rFonts w:ascii="Arial" w:hAnsi="Arial" w:cs="Arial"/>
        </w:rPr>
        <w:t xml:space="preserve"> each acknowledge and agree that any costs and expenses incurred by it in connection with this letter or the proposed transaction contemplated hereby are incurred at its sole </w:t>
      </w:r>
      <w:r w:rsidR="00836FD3" w:rsidRPr="00684A08">
        <w:rPr>
          <w:rFonts w:ascii="Arial" w:hAnsi="Arial" w:cs="Arial"/>
        </w:rPr>
        <w:t>risk</w:t>
      </w:r>
      <w:r w:rsidR="003046B0" w:rsidRPr="00684A08">
        <w:rPr>
          <w:rFonts w:ascii="Arial" w:hAnsi="Arial" w:cs="Arial"/>
        </w:rPr>
        <w:t xml:space="preserve"> and expense.  </w:t>
      </w:r>
    </w:p>
    <w:p w14:paraId="6F930229" w14:textId="77777777" w:rsidR="003046B0" w:rsidRPr="00684A08" w:rsidRDefault="003046B0" w:rsidP="003046B0">
      <w:pPr>
        <w:jc w:val="both"/>
        <w:rPr>
          <w:rFonts w:ascii="Arial" w:hAnsi="Arial" w:cs="Arial"/>
        </w:rPr>
      </w:pPr>
    </w:p>
    <w:p w14:paraId="75C6E4CA" w14:textId="0D0480FD" w:rsidR="00983F17" w:rsidRPr="00684A08" w:rsidRDefault="001C102B" w:rsidP="001C102B">
      <w:pPr>
        <w:ind w:left="360"/>
        <w:contextualSpacing/>
        <w:jc w:val="both"/>
        <w:rPr>
          <w:rFonts w:ascii="Arial" w:hAnsi="Arial" w:cs="Arial"/>
        </w:rPr>
      </w:pPr>
      <w:r w:rsidRPr="00725099">
        <w:rPr>
          <w:rFonts w:ascii="Arial" w:hAnsi="Arial"/>
          <w:color w:val="000000"/>
          <w:sz w:val="18"/>
          <w:szCs w:val="18"/>
        </w:rPr>
        <w:t xml:space="preserve">Signature of </w:t>
      </w:r>
      <w:r w:rsidR="00846085">
        <w:rPr>
          <w:rFonts w:ascii="Arial" w:hAnsi="Arial"/>
          <w:color w:val="000000"/>
          <w:sz w:val="18"/>
          <w:szCs w:val="18"/>
        </w:rPr>
        <w:t>Tenant</w:t>
      </w:r>
      <w:r w:rsidRPr="00725099">
        <w:rPr>
          <w:rFonts w:ascii="Arial" w:hAnsi="Arial"/>
          <w:color w:val="000000"/>
          <w:sz w:val="18"/>
          <w:szCs w:val="18"/>
        </w:rPr>
        <w:t>: _____________________________</w:t>
      </w:r>
      <w:r w:rsidRPr="00725099">
        <w:rPr>
          <w:rFonts w:ascii="Arial" w:hAnsi="Arial"/>
          <w:color w:val="000000"/>
          <w:sz w:val="18"/>
          <w:szCs w:val="18"/>
        </w:rPr>
        <w:tab/>
      </w:r>
      <w:r w:rsidRPr="00725099">
        <w:rPr>
          <w:rFonts w:ascii="Arial" w:hAnsi="Arial"/>
          <w:color w:val="000000"/>
          <w:sz w:val="18"/>
          <w:szCs w:val="18"/>
        </w:rPr>
        <w:tab/>
        <w:t>Date: ___________________</w:t>
      </w:r>
    </w:p>
    <w:p w14:paraId="6A4409FF" w14:textId="77777777" w:rsidR="00684A08" w:rsidRDefault="00684A08" w:rsidP="00684A08">
      <w:pPr>
        <w:contextualSpacing/>
        <w:jc w:val="both"/>
        <w:rPr>
          <w:rFonts w:ascii="Arial" w:hAnsi="Arial" w:cs="Arial"/>
        </w:rPr>
      </w:pPr>
    </w:p>
    <w:sectPr w:rsidR="00684A08">
      <w:headerReference w:type="default" r:id="rId11"/>
      <w:pgSz w:w="12240" w:h="15840" w:code="1"/>
      <w:pgMar w:top="1152"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D8B2" w14:textId="77777777" w:rsidR="001762E4" w:rsidRDefault="001762E4">
      <w:r>
        <w:separator/>
      </w:r>
    </w:p>
  </w:endnote>
  <w:endnote w:type="continuationSeparator" w:id="0">
    <w:p w14:paraId="49466DAF" w14:textId="77777777" w:rsidR="001762E4" w:rsidRDefault="00176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1)">
    <w:altName w:val="Arial"/>
    <w:charset w:val="00"/>
    <w:family w:val="swiss"/>
    <w:pitch w:val="variable"/>
    <w:sig w:usb0="00000000" w:usb1="80000000" w:usb2="00000008" w:usb3="00000000" w:csb0="000001FF" w:csb1="00000000"/>
  </w:font>
  <w:font w:name="Times New (W1)">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F1B7" w14:textId="77777777" w:rsidR="001762E4" w:rsidRDefault="001762E4">
      <w:r>
        <w:separator/>
      </w:r>
    </w:p>
  </w:footnote>
  <w:footnote w:type="continuationSeparator" w:id="0">
    <w:p w14:paraId="3BBEA34F" w14:textId="77777777" w:rsidR="001762E4" w:rsidRDefault="00176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5446" w14:textId="77777777" w:rsidR="00836FD3" w:rsidRDefault="00836FD3">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BAC"/>
    <w:multiLevelType w:val="multilevel"/>
    <w:tmpl w:val="484CF088"/>
    <w:lvl w:ilvl="0">
      <w:start w:val="1"/>
      <w:numFmt w:val="decimal"/>
      <w:lvlText w:val="%1)"/>
      <w:lvlJc w:val="left"/>
      <w:pPr>
        <w:ind w:left="360" w:hanging="360"/>
      </w:pPr>
      <w:rPr>
        <w:b/>
      </w:rPr>
    </w:lvl>
    <w:lvl w:ilvl="1">
      <w:start w:val="1"/>
      <w:numFmt w:val="lowerLetter"/>
      <w:lvlText w:val="%2)"/>
      <w:lvlJc w:val="left"/>
      <w:pPr>
        <w:ind w:left="720" w:hanging="360"/>
      </w:pPr>
      <w:rPr>
        <w:b/>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7D656B"/>
    <w:multiLevelType w:val="hybridMultilevel"/>
    <w:tmpl w:val="7AFEFD0E"/>
    <w:lvl w:ilvl="0" w:tplc="BED2079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3B4AA4"/>
    <w:multiLevelType w:val="singleLevel"/>
    <w:tmpl w:val="EE4CA0C0"/>
    <w:lvl w:ilvl="0">
      <w:start w:val="1"/>
      <w:numFmt w:val="decimal"/>
      <w:lvlText w:val="%1."/>
      <w:lvlJc w:val="left"/>
      <w:pPr>
        <w:tabs>
          <w:tab w:val="num" w:pos="1440"/>
        </w:tabs>
        <w:ind w:left="1440" w:hanging="720"/>
      </w:pPr>
      <w:rPr>
        <w:rFonts w:hint="default"/>
      </w:rPr>
    </w:lvl>
  </w:abstractNum>
  <w:num w:numId="1" w16cid:durableId="1288506077">
    <w:abstractNumId w:val="2"/>
  </w:num>
  <w:num w:numId="2" w16cid:durableId="1180968418">
    <w:abstractNumId w:val="1"/>
  </w:num>
  <w:num w:numId="3" w16cid:durableId="178129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1D0"/>
    <w:rsid w:val="00012731"/>
    <w:rsid w:val="00013EF5"/>
    <w:rsid w:val="000145DB"/>
    <w:rsid w:val="000230F4"/>
    <w:rsid w:val="000239E2"/>
    <w:rsid w:val="00046B9D"/>
    <w:rsid w:val="0004725E"/>
    <w:rsid w:val="000509D1"/>
    <w:rsid w:val="00050F75"/>
    <w:rsid w:val="000527BB"/>
    <w:rsid w:val="00056AA5"/>
    <w:rsid w:val="00057A5A"/>
    <w:rsid w:val="0006419C"/>
    <w:rsid w:val="00065358"/>
    <w:rsid w:val="00071998"/>
    <w:rsid w:val="0007367B"/>
    <w:rsid w:val="0008414C"/>
    <w:rsid w:val="00086A4D"/>
    <w:rsid w:val="00087D6B"/>
    <w:rsid w:val="000B1F43"/>
    <w:rsid w:val="001037DB"/>
    <w:rsid w:val="00113C9A"/>
    <w:rsid w:val="00121689"/>
    <w:rsid w:val="00144BFD"/>
    <w:rsid w:val="00152D96"/>
    <w:rsid w:val="00167F3E"/>
    <w:rsid w:val="001762E4"/>
    <w:rsid w:val="001A0BF6"/>
    <w:rsid w:val="001A64EE"/>
    <w:rsid w:val="001B3828"/>
    <w:rsid w:val="001B45E6"/>
    <w:rsid w:val="001B5AC1"/>
    <w:rsid w:val="001C102B"/>
    <w:rsid w:val="001D2814"/>
    <w:rsid w:val="001D3614"/>
    <w:rsid w:val="001E756F"/>
    <w:rsid w:val="002166B4"/>
    <w:rsid w:val="00216E45"/>
    <w:rsid w:val="00222066"/>
    <w:rsid w:val="00250C23"/>
    <w:rsid w:val="00255A0D"/>
    <w:rsid w:val="00273161"/>
    <w:rsid w:val="002737D7"/>
    <w:rsid w:val="00274591"/>
    <w:rsid w:val="00280B30"/>
    <w:rsid w:val="00294195"/>
    <w:rsid w:val="00294D39"/>
    <w:rsid w:val="00296C92"/>
    <w:rsid w:val="002B2377"/>
    <w:rsid w:val="002C34F9"/>
    <w:rsid w:val="002C623C"/>
    <w:rsid w:val="002E2718"/>
    <w:rsid w:val="002E51BD"/>
    <w:rsid w:val="002E5A59"/>
    <w:rsid w:val="003018D6"/>
    <w:rsid w:val="003046B0"/>
    <w:rsid w:val="003047FB"/>
    <w:rsid w:val="003148B8"/>
    <w:rsid w:val="00316B46"/>
    <w:rsid w:val="0034058C"/>
    <w:rsid w:val="00376D6C"/>
    <w:rsid w:val="003A13F3"/>
    <w:rsid w:val="003A1818"/>
    <w:rsid w:val="003A6E4F"/>
    <w:rsid w:val="003D4E1E"/>
    <w:rsid w:val="003D65EF"/>
    <w:rsid w:val="003E1C25"/>
    <w:rsid w:val="003F16E8"/>
    <w:rsid w:val="00410AD6"/>
    <w:rsid w:val="004153CF"/>
    <w:rsid w:val="00450876"/>
    <w:rsid w:val="0047041B"/>
    <w:rsid w:val="00476FCB"/>
    <w:rsid w:val="004819AE"/>
    <w:rsid w:val="00486F1B"/>
    <w:rsid w:val="00496E7A"/>
    <w:rsid w:val="004A5049"/>
    <w:rsid w:val="004B5EDA"/>
    <w:rsid w:val="004D0BB8"/>
    <w:rsid w:val="004D2052"/>
    <w:rsid w:val="004E66DF"/>
    <w:rsid w:val="004E7237"/>
    <w:rsid w:val="004F3AB2"/>
    <w:rsid w:val="005045CB"/>
    <w:rsid w:val="005221FC"/>
    <w:rsid w:val="00534F40"/>
    <w:rsid w:val="005419DE"/>
    <w:rsid w:val="00570065"/>
    <w:rsid w:val="00580393"/>
    <w:rsid w:val="005A14E0"/>
    <w:rsid w:val="005B163F"/>
    <w:rsid w:val="005B6F56"/>
    <w:rsid w:val="005D16EE"/>
    <w:rsid w:val="006141CC"/>
    <w:rsid w:val="00616E49"/>
    <w:rsid w:val="0067019E"/>
    <w:rsid w:val="00684A08"/>
    <w:rsid w:val="00685A29"/>
    <w:rsid w:val="006A0815"/>
    <w:rsid w:val="006B5DD7"/>
    <w:rsid w:val="006D3AE7"/>
    <w:rsid w:val="006E5A9E"/>
    <w:rsid w:val="00703212"/>
    <w:rsid w:val="00724C3B"/>
    <w:rsid w:val="0074756C"/>
    <w:rsid w:val="007505F1"/>
    <w:rsid w:val="00760CC0"/>
    <w:rsid w:val="00763A81"/>
    <w:rsid w:val="00764F59"/>
    <w:rsid w:val="00780481"/>
    <w:rsid w:val="00780E94"/>
    <w:rsid w:val="007872AE"/>
    <w:rsid w:val="007E0A94"/>
    <w:rsid w:val="007F3C46"/>
    <w:rsid w:val="0080694B"/>
    <w:rsid w:val="0081070E"/>
    <w:rsid w:val="008109C2"/>
    <w:rsid w:val="0081133F"/>
    <w:rsid w:val="00831D69"/>
    <w:rsid w:val="00836FD3"/>
    <w:rsid w:val="00837A16"/>
    <w:rsid w:val="00844C07"/>
    <w:rsid w:val="00846085"/>
    <w:rsid w:val="008478C3"/>
    <w:rsid w:val="00850484"/>
    <w:rsid w:val="00861355"/>
    <w:rsid w:val="00875864"/>
    <w:rsid w:val="00876C19"/>
    <w:rsid w:val="00877606"/>
    <w:rsid w:val="0089397B"/>
    <w:rsid w:val="008D4C98"/>
    <w:rsid w:val="008E7AFF"/>
    <w:rsid w:val="008F5900"/>
    <w:rsid w:val="009025E8"/>
    <w:rsid w:val="00914DAE"/>
    <w:rsid w:val="0093124D"/>
    <w:rsid w:val="009332D0"/>
    <w:rsid w:val="00951E6D"/>
    <w:rsid w:val="009570EA"/>
    <w:rsid w:val="009627FD"/>
    <w:rsid w:val="00967C2E"/>
    <w:rsid w:val="00972955"/>
    <w:rsid w:val="00983F17"/>
    <w:rsid w:val="009909F2"/>
    <w:rsid w:val="009933B3"/>
    <w:rsid w:val="009D572C"/>
    <w:rsid w:val="009D5ECE"/>
    <w:rsid w:val="009E09B3"/>
    <w:rsid w:val="00A008DB"/>
    <w:rsid w:val="00A21E8B"/>
    <w:rsid w:val="00A26852"/>
    <w:rsid w:val="00A460A2"/>
    <w:rsid w:val="00A5304F"/>
    <w:rsid w:val="00A535FB"/>
    <w:rsid w:val="00A53CB3"/>
    <w:rsid w:val="00A6451E"/>
    <w:rsid w:val="00A64596"/>
    <w:rsid w:val="00A71D83"/>
    <w:rsid w:val="00A77D5B"/>
    <w:rsid w:val="00A82E83"/>
    <w:rsid w:val="00A8356D"/>
    <w:rsid w:val="00A8453B"/>
    <w:rsid w:val="00AA2FAC"/>
    <w:rsid w:val="00AA6DA3"/>
    <w:rsid w:val="00AB1B91"/>
    <w:rsid w:val="00AC104F"/>
    <w:rsid w:val="00AD71EA"/>
    <w:rsid w:val="00AE151B"/>
    <w:rsid w:val="00AE348E"/>
    <w:rsid w:val="00B213A1"/>
    <w:rsid w:val="00B340BF"/>
    <w:rsid w:val="00B47265"/>
    <w:rsid w:val="00B776DD"/>
    <w:rsid w:val="00BA2C9E"/>
    <w:rsid w:val="00BB4D4D"/>
    <w:rsid w:val="00BC65B7"/>
    <w:rsid w:val="00BC66C8"/>
    <w:rsid w:val="00BE3133"/>
    <w:rsid w:val="00C00D11"/>
    <w:rsid w:val="00C070FF"/>
    <w:rsid w:val="00C12C71"/>
    <w:rsid w:val="00C15BB2"/>
    <w:rsid w:val="00C16827"/>
    <w:rsid w:val="00C20E5E"/>
    <w:rsid w:val="00C27D5B"/>
    <w:rsid w:val="00C301B4"/>
    <w:rsid w:val="00C5368D"/>
    <w:rsid w:val="00C84CFD"/>
    <w:rsid w:val="00CA37FC"/>
    <w:rsid w:val="00CA4D99"/>
    <w:rsid w:val="00CA6BE8"/>
    <w:rsid w:val="00CE1E90"/>
    <w:rsid w:val="00D110C3"/>
    <w:rsid w:val="00D25E58"/>
    <w:rsid w:val="00D32DA7"/>
    <w:rsid w:val="00D34311"/>
    <w:rsid w:val="00D55372"/>
    <w:rsid w:val="00D65D60"/>
    <w:rsid w:val="00D66B67"/>
    <w:rsid w:val="00D71C5F"/>
    <w:rsid w:val="00D74202"/>
    <w:rsid w:val="00D92396"/>
    <w:rsid w:val="00D96E7F"/>
    <w:rsid w:val="00DB71D0"/>
    <w:rsid w:val="00DC4CD4"/>
    <w:rsid w:val="00DC743C"/>
    <w:rsid w:val="00DD2475"/>
    <w:rsid w:val="00E01326"/>
    <w:rsid w:val="00E02644"/>
    <w:rsid w:val="00E1048F"/>
    <w:rsid w:val="00E113CD"/>
    <w:rsid w:val="00E22B94"/>
    <w:rsid w:val="00E75991"/>
    <w:rsid w:val="00E76F54"/>
    <w:rsid w:val="00E8193D"/>
    <w:rsid w:val="00E86256"/>
    <w:rsid w:val="00E86FA3"/>
    <w:rsid w:val="00EB1392"/>
    <w:rsid w:val="00EC2B50"/>
    <w:rsid w:val="00EC2DF4"/>
    <w:rsid w:val="00EC579C"/>
    <w:rsid w:val="00EC6927"/>
    <w:rsid w:val="00EF68D6"/>
    <w:rsid w:val="00F0022E"/>
    <w:rsid w:val="00F03AFB"/>
    <w:rsid w:val="00F14439"/>
    <w:rsid w:val="00F308E4"/>
    <w:rsid w:val="00F37C5A"/>
    <w:rsid w:val="00F40A34"/>
    <w:rsid w:val="00F62D7C"/>
    <w:rsid w:val="00F81F1E"/>
    <w:rsid w:val="00F82408"/>
    <w:rsid w:val="00F87903"/>
    <w:rsid w:val="00FF6F76"/>
    <w:rsid w:val="2865D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CFA44"/>
  <w15:docId w15:val="{B1CE2F5D-F4C6-40AF-A3DC-E5EFD43F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pBdr>
        <w:bottom w:val="single" w:sz="18" w:space="1" w:color="auto"/>
      </w:pBdr>
      <w:outlineLvl w:val="0"/>
    </w:pPr>
    <w:rPr>
      <w:b/>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outlineLvl w:val="2"/>
    </w:pPr>
    <w:rPr>
      <w:b/>
    </w:rPr>
  </w:style>
  <w:style w:type="paragraph" w:styleId="Heading4">
    <w:name w:val="heading 4"/>
    <w:basedOn w:val="Normal"/>
    <w:next w:val="Normal"/>
    <w:qFormat/>
    <w:pPr>
      <w:keepNext/>
      <w:jc w:val="center"/>
      <w:outlineLvl w:val="3"/>
    </w:pPr>
    <w:rPr>
      <w:b/>
      <w:sz w:val="40"/>
      <w:u w:val="single"/>
    </w:rPr>
  </w:style>
  <w:style w:type="paragraph" w:styleId="Heading5">
    <w:name w:val="heading 5"/>
    <w:basedOn w:val="Normal"/>
    <w:next w:val="Normal"/>
    <w:qFormat/>
    <w:pPr>
      <w:keepNext/>
      <w:jc w:val="right"/>
      <w:outlineLvl w:val="4"/>
    </w:pPr>
    <w:rPr>
      <w:b/>
      <w:sz w:val="18"/>
    </w:rPr>
  </w:style>
  <w:style w:type="paragraph" w:styleId="Heading6">
    <w:name w:val="heading 6"/>
    <w:basedOn w:val="Normal"/>
    <w:next w:val="Normal"/>
    <w:qFormat/>
    <w:pPr>
      <w:keepNext/>
      <w:outlineLvl w:val="5"/>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Hyperlink">
    <w:name w:val="Hyperlink"/>
    <w:rsid w:val="00087D6B"/>
    <w:rPr>
      <w:color w:val="0000FF"/>
      <w:u w:val="single"/>
    </w:rPr>
  </w:style>
  <w:style w:type="paragraph" w:customStyle="1" w:styleId="ContactInfo">
    <w:name w:val="Contact Info"/>
    <w:basedOn w:val="Normal"/>
    <w:rsid w:val="00844C07"/>
    <w:pPr>
      <w:spacing w:before="16"/>
    </w:pPr>
    <w:rPr>
      <w:rFonts w:ascii="Arial" w:hAnsi="Arial"/>
      <w:color w:val="007EC2"/>
      <w:sz w:val="14"/>
      <w:szCs w:val="24"/>
    </w:rPr>
  </w:style>
  <w:style w:type="paragraph" w:customStyle="1" w:styleId="Employee">
    <w:name w:val="Employee"/>
    <w:basedOn w:val="Normal"/>
    <w:rsid w:val="00844C07"/>
    <w:pPr>
      <w:spacing w:before="160"/>
    </w:pPr>
    <w:rPr>
      <w:rFonts w:ascii="Arial" w:hAnsi="Arial"/>
      <w:b/>
      <w:color w:val="007FC2"/>
      <w:sz w:val="15"/>
      <w:szCs w:val="24"/>
    </w:rPr>
  </w:style>
  <w:style w:type="paragraph" w:customStyle="1" w:styleId="Department">
    <w:name w:val="Department"/>
    <w:basedOn w:val="Normal"/>
    <w:rsid w:val="00844C07"/>
    <w:pPr>
      <w:spacing w:before="200"/>
    </w:pPr>
    <w:rPr>
      <w:rFonts w:ascii="Arial" w:hAnsi="Arial"/>
      <w:color w:val="007EC2"/>
      <w:sz w:val="46"/>
      <w:szCs w:val="24"/>
    </w:rPr>
  </w:style>
  <w:style w:type="paragraph" w:styleId="BodyText">
    <w:name w:val="Body Text"/>
    <w:basedOn w:val="Normal"/>
    <w:rsid w:val="0081133F"/>
    <w:rPr>
      <w:color w:val="000000"/>
      <w:sz w:val="24"/>
      <w:szCs w:val="24"/>
    </w:rPr>
  </w:style>
  <w:style w:type="paragraph" w:styleId="BalloonText">
    <w:name w:val="Balloon Text"/>
    <w:basedOn w:val="Normal"/>
    <w:semiHidden/>
    <w:rsid w:val="004819AE"/>
    <w:rPr>
      <w:rFonts w:ascii="Tahoma" w:hAnsi="Tahoma" w:cs="Tahoma"/>
      <w:sz w:val="16"/>
      <w:szCs w:val="16"/>
    </w:rPr>
  </w:style>
  <w:style w:type="paragraph" w:styleId="BodyText2">
    <w:name w:val="Body Text 2"/>
    <w:basedOn w:val="Normal"/>
    <w:link w:val="BodyText2Char"/>
    <w:rsid w:val="0089397B"/>
    <w:pPr>
      <w:spacing w:after="120" w:line="480" w:lineRule="auto"/>
    </w:pPr>
  </w:style>
  <w:style w:type="character" w:customStyle="1" w:styleId="BodyText2Char">
    <w:name w:val="Body Text 2 Char"/>
    <w:basedOn w:val="DefaultParagraphFont"/>
    <w:link w:val="BodyText2"/>
    <w:rsid w:val="0089397B"/>
  </w:style>
  <w:style w:type="character" w:customStyle="1" w:styleId="HeaderChar">
    <w:name w:val="Header Char"/>
    <w:link w:val="Header"/>
    <w:rsid w:val="00A6451E"/>
  </w:style>
  <w:style w:type="character" w:customStyle="1" w:styleId="normaltextrun">
    <w:name w:val="normaltextrun"/>
    <w:basedOn w:val="DefaultParagraphFont"/>
    <w:rsid w:val="003E1C25"/>
  </w:style>
  <w:style w:type="character" w:customStyle="1" w:styleId="eop">
    <w:name w:val="eop"/>
    <w:basedOn w:val="DefaultParagraphFont"/>
    <w:rsid w:val="003E1C25"/>
  </w:style>
  <w:style w:type="paragraph" w:styleId="Revision">
    <w:name w:val="Revision"/>
    <w:hidden/>
    <w:uiPriority w:val="99"/>
    <w:semiHidden/>
    <w:rsid w:val="00113C9A"/>
  </w:style>
  <w:style w:type="character" w:styleId="CommentReference">
    <w:name w:val="annotation reference"/>
    <w:basedOn w:val="DefaultParagraphFont"/>
    <w:semiHidden/>
    <w:unhideWhenUsed/>
    <w:rsid w:val="00EC2B50"/>
    <w:rPr>
      <w:sz w:val="16"/>
      <w:szCs w:val="16"/>
    </w:rPr>
  </w:style>
  <w:style w:type="paragraph" w:styleId="CommentText">
    <w:name w:val="annotation text"/>
    <w:basedOn w:val="Normal"/>
    <w:link w:val="CommentTextChar"/>
    <w:unhideWhenUsed/>
    <w:rsid w:val="00EC2B50"/>
  </w:style>
  <w:style w:type="character" w:customStyle="1" w:styleId="CommentTextChar">
    <w:name w:val="Comment Text Char"/>
    <w:basedOn w:val="DefaultParagraphFont"/>
    <w:link w:val="CommentText"/>
    <w:rsid w:val="00EC2B50"/>
  </w:style>
  <w:style w:type="paragraph" w:styleId="CommentSubject">
    <w:name w:val="annotation subject"/>
    <w:basedOn w:val="CommentText"/>
    <w:next w:val="CommentText"/>
    <w:link w:val="CommentSubjectChar"/>
    <w:semiHidden/>
    <w:unhideWhenUsed/>
    <w:rsid w:val="00EC2B50"/>
    <w:rPr>
      <w:b/>
      <w:bCs/>
    </w:rPr>
  </w:style>
  <w:style w:type="character" w:customStyle="1" w:styleId="CommentSubjectChar">
    <w:name w:val="Comment Subject Char"/>
    <w:basedOn w:val="CommentTextChar"/>
    <w:link w:val="CommentSubject"/>
    <w:semiHidden/>
    <w:rsid w:val="00EC2B50"/>
    <w:rPr>
      <w:b/>
      <w:bCs/>
    </w:rPr>
  </w:style>
  <w:style w:type="paragraph" w:styleId="ListParagraph">
    <w:name w:val="List Paragraph"/>
    <w:basedOn w:val="Normal"/>
    <w:uiPriority w:val="34"/>
    <w:qFormat/>
    <w:rsid w:val="00A535F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5282">
      <w:bodyDiv w:val="1"/>
      <w:marLeft w:val="0"/>
      <w:marRight w:val="0"/>
      <w:marTop w:val="0"/>
      <w:marBottom w:val="0"/>
      <w:divBdr>
        <w:top w:val="none" w:sz="0" w:space="0" w:color="auto"/>
        <w:left w:val="none" w:sz="0" w:space="0" w:color="auto"/>
        <w:bottom w:val="none" w:sz="0" w:space="0" w:color="auto"/>
        <w:right w:val="none" w:sz="0" w:space="0" w:color="auto"/>
      </w:divBdr>
    </w:div>
    <w:div w:id="305480216">
      <w:bodyDiv w:val="1"/>
      <w:marLeft w:val="0"/>
      <w:marRight w:val="0"/>
      <w:marTop w:val="0"/>
      <w:marBottom w:val="0"/>
      <w:divBdr>
        <w:top w:val="none" w:sz="0" w:space="0" w:color="auto"/>
        <w:left w:val="none" w:sz="0" w:space="0" w:color="auto"/>
        <w:bottom w:val="none" w:sz="0" w:space="0" w:color="auto"/>
        <w:right w:val="none" w:sz="0" w:space="0" w:color="auto"/>
      </w:divBdr>
    </w:div>
    <w:div w:id="1455752840">
      <w:bodyDiv w:val="1"/>
      <w:marLeft w:val="0"/>
      <w:marRight w:val="0"/>
      <w:marTop w:val="0"/>
      <w:marBottom w:val="0"/>
      <w:divBdr>
        <w:top w:val="none" w:sz="0" w:space="0" w:color="auto"/>
        <w:left w:val="none" w:sz="0" w:space="0" w:color="auto"/>
        <w:bottom w:val="none" w:sz="0" w:space="0" w:color="auto"/>
        <w:right w:val="none" w:sz="0" w:space="0" w:color="auto"/>
      </w:divBdr>
    </w:div>
    <w:div w:id="193967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3d9232-6bc8-4a94-b998-878f6d4c21ef" xsi:nil="true"/>
    <lcf76f155ced4ddcb4097134ff3c332f xmlns="46f84d77-914d-4520-9a68-cacc42fff67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3C7A4F3C9CBAA41ACA61773573A77C6" ma:contentTypeVersion="14" ma:contentTypeDescription="Create a new document." ma:contentTypeScope="" ma:versionID="c4092904f9d358d7151c4f02b4d5d375">
  <xsd:schema xmlns:xsd="http://www.w3.org/2001/XMLSchema" xmlns:xs="http://www.w3.org/2001/XMLSchema" xmlns:p="http://schemas.microsoft.com/office/2006/metadata/properties" xmlns:ns2="46f84d77-914d-4520-9a68-cacc42fff676" xmlns:ns3="9e3d9232-6bc8-4a94-b998-878f6d4c21ef" targetNamespace="http://schemas.microsoft.com/office/2006/metadata/properties" ma:root="true" ma:fieldsID="342e6f3b66272669e5a0a2a25ee4ba50" ns2:_="" ns3:_="">
    <xsd:import namespace="46f84d77-914d-4520-9a68-cacc42fff676"/>
    <xsd:import namespace="9e3d9232-6bc8-4a94-b998-878f6d4c21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f84d77-914d-4520-9a68-cacc42fff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3d9232-6bc8-4a94-b998-878f6d4c21e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9d3828a-0417-437f-901d-5ab44bc4f02e}" ma:internalName="TaxCatchAll" ma:showField="CatchAllData" ma:web="9e3d9232-6bc8-4a94-b998-878f6d4c21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737AA1-A828-4535-B320-A6D28BC92963}">
  <ds:schemaRefs>
    <ds:schemaRef ds:uri="http://schemas.microsoft.com/office/2006/metadata/properties"/>
    <ds:schemaRef ds:uri="http://schemas.microsoft.com/office/infopath/2007/PartnerControls"/>
    <ds:schemaRef ds:uri="9e3d9232-6bc8-4a94-b998-878f6d4c21ef"/>
    <ds:schemaRef ds:uri="46f84d77-914d-4520-9a68-cacc42fff676"/>
  </ds:schemaRefs>
</ds:datastoreItem>
</file>

<file path=customXml/itemProps2.xml><?xml version="1.0" encoding="utf-8"?>
<ds:datastoreItem xmlns:ds="http://schemas.openxmlformats.org/officeDocument/2006/customXml" ds:itemID="{A211C6E3-B2A3-49B2-B289-D937895B9E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f84d77-914d-4520-9a68-cacc42fff676"/>
    <ds:schemaRef ds:uri="9e3d9232-6bc8-4a94-b998-878f6d4c21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26BEC6-CF54-421F-8896-C70B9B3A81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1955</Words>
  <Characters>11150</Characters>
  <Application>Microsoft Office Word</Application>
  <DocSecurity>0</DocSecurity>
  <Lines>92</Lines>
  <Paragraphs>26</Paragraphs>
  <ScaleCrop>false</ScaleCrop>
  <Company>Wal-Mart Stores, Inc.</Company>
  <LinksUpToDate>false</LinksUpToDate>
  <CharactersWithSpaces>13079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Valued Wal-Mart Associate</dc:creator>
  <cp:lastModifiedBy>Amy Corritori</cp:lastModifiedBy>
  <cp:revision>7</cp:revision>
  <cp:lastPrinted>2012-11-12T22:29:00Z</cp:lastPrinted>
  <dcterms:created xsi:type="dcterms:W3CDTF">2025-11-03T16:12:00Z</dcterms:created>
  <dcterms:modified xsi:type="dcterms:W3CDTF">2025-11-03T16:12:00Z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0x01010033C7A4F3C9CBAA41ACA61773573A77C6</vt:lpwstr>
  </property>
  <property fmtid="{D5CDD505-2E9C-101B-9397-08002B2CF9AE}" pid="4" name="Order">
    <vt:r8>454400</vt:r8>
  </property>
  <property fmtid="{D5CDD505-2E9C-101B-9397-08002B2CF9AE}" pid="5" name="_ExtendedDescription">
    <vt:lpwstr/>
  </property>
  <property fmtid="{D5CDD505-2E9C-101B-9397-08002B2CF9AE}" pid="6" name="MSIP_Label_444a753e-b937-4727-8173-58e965e4ef41_Enabled">
    <vt:lpwstr>true</vt:lpwstr>
  </property>
  <property fmtid="{D5CDD505-2E9C-101B-9397-08002B2CF9AE}" pid="7" name="MSIP_Label_444a753e-b937-4727-8173-58e965e4ef41_SetDate">
    <vt:lpwstr>2025-11-03T16:12:47Z</vt:lpwstr>
  </property>
  <property fmtid="{D5CDD505-2E9C-101B-9397-08002B2CF9AE}" pid="8" name="MSIP_Label_444a753e-b937-4727-8173-58e965e4ef41_Method">
    <vt:lpwstr>Standard</vt:lpwstr>
  </property>
  <property fmtid="{D5CDD505-2E9C-101B-9397-08002B2CF9AE}" pid="9" name="MSIP_Label_444a753e-b937-4727-8173-58e965e4ef41_Name">
    <vt:lpwstr>0a306a40-471c-426e-91d6-468476917b5e</vt:lpwstr>
  </property>
  <property fmtid="{D5CDD505-2E9C-101B-9397-08002B2CF9AE}" pid="10" name="MSIP_Label_444a753e-b937-4727-8173-58e965e4ef41_SiteId">
    <vt:lpwstr>3cbcc3d3-094d-4006-9849-0d11d61f484d</vt:lpwstr>
  </property>
  <property fmtid="{D5CDD505-2E9C-101B-9397-08002B2CF9AE}" pid="11" name="MSIP_Label_444a753e-b937-4727-8173-58e965e4ef41_ActionId">
    <vt:lpwstr>aec1bcbc-3ee8-4864-a41e-490451242535</vt:lpwstr>
  </property>
  <property fmtid="{D5CDD505-2E9C-101B-9397-08002B2CF9AE}" pid="12" name="MSIP_Label_444a753e-b937-4727-8173-58e965e4ef41_ContentBits">
    <vt:lpwstr>0</vt:lpwstr>
  </property>
  <property fmtid="{D5CDD505-2E9C-101B-9397-08002B2CF9AE}" pid="13" name="MSIP_Label_444a753e-b937-4727-8173-58e965e4ef41_Tag">
    <vt:lpwstr>10, 3, 0, 2</vt:lpwstr>
  </property>
  <property fmtid="{D5CDD505-2E9C-101B-9397-08002B2CF9AE}" pid="14" name="MediaServiceImageTags">
    <vt:lpwstr/>
  </property>
</Properties>
</file>