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CE7" w:rsidRDefault="00D12CE7" w:rsidP="00D12CE7">
      <w:pPr>
        <w:jc w:val="center"/>
        <w:rPr>
          <w:sz w:val="24"/>
          <w:szCs w:val="24"/>
        </w:rPr>
      </w:pPr>
      <w:r w:rsidRPr="00E5194C">
        <w:rPr>
          <w:sz w:val="24"/>
          <w:szCs w:val="24"/>
        </w:rPr>
        <w:t xml:space="preserve">Technische Hochschule Köln, Fakultät für Informatik und </w:t>
      </w:r>
      <w:r>
        <w:rPr>
          <w:sz w:val="24"/>
          <w:szCs w:val="24"/>
        </w:rPr>
        <w:t>Ingenieurwissenschaften</w:t>
      </w:r>
    </w:p>
    <w:p w:rsidR="00D12CE7" w:rsidRPr="00E5194C" w:rsidRDefault="00D12CE7" w:rsidP="00D12CE7">
      <w:pPr>
        <w:jc w:val="center"/>
        <w:rPr>
          <w:sz w:val="24"/>
          <w:szCs w:val="24"/>
        </w:rPr>
      </w:pPr>
      <w:r w:rsidRPr="00E5194C">
        <w:rPr>
          <w:sz w:val="32"/>
          <w:szCs w:val="32"/>
        </w:rPr>
        <w:t>Datenbanken 2</w:t>
      </w:r>
      <w:r>
        <w:rPr>
          <w:sz w:val="32"/>
          <w:szCs w:val="32"/>
        </w:rPr>
        <w:t xml:space="preserve"> Praktikum SS2022 MS01 Gruppe_47</w:t>
      </w:r>
      <w:r>
        <w:rPr>
          <w:sz w:val="32"/>
          <w:szCs w:val="32"/>
        </w:rPr>
        <w:br/>
        <w:t>Projektdokumentation</w:t>
      </w:r>
    </w:p>
    <w:p w:rsidR="00D12CE7" w:rsidRPr="00E5194C" w:rsidRDefault="00D12CE7" w:rsidP="00D12CE7">
      <w:pPr>
        <w:rPr>
          <w:sz w:val="28"/>
          <w:szCs w:val="28"/>
        </w:rPr>
      </w:pPr>
    </w:p>
    <w:p w:rsidR="00D12CE7" w:rsidRDefault="00D12CE7" w:rsidP="00D12CE7"/>
    <w:p w:rsidR="00D12CE7" w:rsidRDefault="00D12CE7" w:rsidP="00D12CE7"/>
    <w:p w:rsidR="00D12CE7" w:rsidRDefault="00D12CE7" w:rsidP="00D12CE7">
      <w:pPr>
        <w:jc w:val="center"/>
        <w:rPr>
          <w:sz w:val="24"/>
          <w:szCs w:val="24"/>
        </w:rPr>
      </w:pPr>
    </w:p>
    <w:p w:rsidR="00D12CE7" w:rsidRDefault="00D12CE7" w:rsidP="00D12CE7">
      <w:pPr>
        <w:jc w:val="center"/>
      </w:pPr>
      <w:r w:rsidRPr="00E5194C">
        <w:rPr>
          <w:sz w:val="24"/>
          <w:szCs w:val="24"/>
        </w:rPr>
        <w:t>Projektname:</w:t>
      </w:r>
      <w:r>
        <w:t xml:space="preserve"> </w:t>
      </w:r>
    </w:p>
    <w:p w:rsidR="00D12CE7" w:rsidRPr="004C464E" w:rsidRDefault="00D12CE7" w:rsidP="00D12CE7">
      <w:pPr>
        <w:jc w:val="center"/>
      </w:pPr>
      <w:r w:rsidRPr="00E5194C">
        <w:rPr>
          <w:sz w:val="52"/>
          <w:szCs w:val="52"/>
        </w:rPr>
        <w:t>Bücherwurm</w:t>
      </w:r>
      <w:r>
        <w:rPr>
          <w:sz w:val="52"/>
          <w:szCs w:val="52"/>
        </w:rPr>
        <w:br/>
      </w:r>
      <w:r w:rsidRPr="00E5194C">
        <w:rPr>
          <w:sz w:val="32"/>
          <w:szCs w:val="32"/>
        </w:rPr>
        <w:t>Ein interaktiver online Buchhandel</w:t>
      </w:r>
    </w:p>
    <w:p w:rsidR="00D12CE7" w:rsidRDefault="00D12CE7" w:rsidP="00D12CE7">
      <w:pPr>
        <w:jc w:val="center"/>
      </w:pPr>
    </w:p>
    <w:p w:rsidR="00D12CE7" w:rsidRDefault="00D12CE7" w:rsidP="00D12CE7">
      <w:pPr>
        <w:jc w:val="center"/>
      </w:pPr>
    </w:p>
    <w:p w:rsidR="00D12CE7" w:rsidRDefault="00D12CE7" w:rsidP="00D12CE7">
      <w:pPr>
        <w:jc w:val="center"/>
        <w:rPr>
          <w:sz w:val="24"/>
          <w:szCs w:val="24"/>
        </w:rPr>
      </w:pPr>
    </w:p>
    <w:p w:rsidR="00D12CE7" w:rsidRDefault="00D12CE7" w:rsidP="00D12CE7">
      <w:pPr>
        <w:jc w:val="center"/>
        <w:rPr>
          <w:sz w:val="24"/>
          <w:szCs w:val="24"/>
        </w:rPr>
      </w:pPr>
      <w:r w:rsidRPr="00E5194C">
        <w:rPr>
          <w:sz w:val="24"/>
          <w:szCs w:val="24"/>
        </w:rPr>
        <w:t xml:space="preserve">Ein </w:t>
      </w:r>
      <w:r>
        <w:rPr>
          <w:sz w:val="24"/>
          <w:szCs w:val="24"/>
        </w:rPr>
        <w:t>Datenbankenprojekt</w:t>
      </w:r>
      <w:r w:rsidRPr="00E5194C">
        <w:rPr>
          <w:sz w:val="24"/>
          <w:szCs w:val="24"/>
        </w:rPr>
        <w:t xml:space="preserve"> von</w:t>
      </w:r>
      <w:r>
        <w:rPr>
          <w:sz w:val="24"/>
          <w:szCs w:val="24"/>
        </w:rPr>
        <w:t>:</w:t>
      </w:r>
    </w:p>
    <w:p w:rsidR="00D12CE7" w:rsidRPr="00E5194C" w:rsidRDefault="00D12CE7" w:rsidP="00D12CE7">
      <w:pPr>
        <w:jc w:val="center"/>
        <w:rPr>
          <w:sz w:val="24"/>
          <w:szCs w:val="24"/>
        </w:rPr>
      </w:pPr>
      <w:r w:rsidRPr="00E5194C">
        <w:rPr>
          <w:sz w:val="32"/>
          <w:szCs w:val="32"/>
        </w:rPr>
        <w:t xml:space="preserve">Dennis </w:t>
      </w:r>
      <w:proofErr w:type="spellStart"/>
      <w:r w:rsidRPr="00E5194C">
        <w:rPr>
          <w:sz w:val="32"/>
          <w:szCs w:val="32"/>
        </w:rPr>
        <w:t>Kliewer</w:t>
      </w:r>
      <w:proofErr w:type="spellEnd"/>
      <w:r>
        <w:rPr>
          <w:sz w:val="32"/>
          <w:szCs w:val="32"/>
        </w:rPr>
        <w:t xml:space="preserve"> (AI)</w:t>
      </w:r>
      <w:r w:rsidRPr="00E5194C">
        <w:rPr>
          <w:sz w:val="32"/>
          <w:szCs w:val="32"/>
        </w:rPr>
        <w:br/>
        <w:t>Jesaja Storm</w:t>
      </w:r>
      <w:r>
        <w:rPr>
          <w:sz w:val="32"/>
          <w:szCs w:val="32"/>
        </w:rPr>
        <w:t xml:space="preserve"> (AI)</w:t>
      </w:r>
      <w:r w:rsidRPr="00E5194C">
        <w:rPr>
          <w:sz w:val="32"/>
          <w:szCs w:val="32"/>
        </w:rPr>
        <w:br/>
        <w:t>Caner Özer</w:t>
      </w:r>
      <w:r>
        <w:rPr>
          <w:sz w:val="32"/>
          <w:szCs w:val="32"/>
        </w:rPr>
        <w:t xml:space="preserve"> (WI)</w:t>
      </w:r>
      <w:r w:rsidRPr="00E5194C">
        <w:rPr>
          <w:sz w:val="32"/>
          <w:szCs w:val="32"/>
        </w:rPr>
        <w:br/>
        <w:t>Leo Petersberg</w:t>
      </w:r>
      <w:r w:rsidRPr="00E5194C">
        <w:rPr>
          <w:sz w:val="32"/>
          <w:szCs w:val="32"/>
        </w:rPr>
        <w:tab/>
      </w:r>
      <w:r>
        <w:rPr>
          <w:sz w:val="32"/>
          <w:szCs w:val="32"/>
        </w:rPr>
        <w:t>(WI)</w:t>
      </w:r>
      <w:r>
        <w:rPr>
          <w:sz w:val="32"/>
          <w:szCs w:val="32"/>
        </w:rPr>
        <w:br/>
      </w:r>
      <w:r w:rsidRPr="00DD553E">
        <w:rPr>
          <w:sz w:val="24"/>
          <w:szCs w:val="24"/>
        </w:rPr>
        <w:t>Teamleiter</w:t>
      </w:r>
      <w:r>
        <w:rPr>
          <w:sz w:val="24"/>
          <w:szCs w:val="24"/>
        </w:rPr>
        <w:t>:</w:t>
      </w:r>
      <w:r>
        <w:rPr>
          <w:sz w:val="32"/>
          <w:szCs w:val="32"/>
        </w:rPr>
        <w:br/>
      </w:r>
      <w:r w:rsidRPr="00E5194C">
        <w:rPr>
          <w:sz w:val="32"/>
          <w:szCs w:val="32"/>
        </w:rPr>
        <w:t>Sven Heiter (AI)</w:t>
      </w:r>
      <w:r>
        <w:rPr>
          <w:sz w:val="32"/>
          <w:szCs w:val="32"/>
        </w:rPr>
        <w:br/>
      </w:r>
      <w:r w:rsidRPr="00E5194C">
        <w:rPr>
          <w:sz w:val="32"/>
          <w:szCs w:val="32"/>
        </w:rPr>
        <w:br/>
      </w:r>
    </w:p>
    <w:p w:rsidR="00D12CE7" w:rsidRDefault="00D12CE7" w:rsidP="00D12CE7">
      <w:pPr>
        <w:jc w:val="center"/>
      </w:pPr>
    </w:p>
    <w:p w:rsidR="00D12CE7" w:rsidRDefault="00D12CE7" w:rsidP="00D12CE7">
      <w:pPr>
        <w:jc w:val="center"/>
      </w:pPr>
    </w:p>
    <w:p w:rsidR="00D12CE7" w:rsidRDefault="00D12CE7" w:rsidP="00D12CE7">
      <w:pPr>
        <w:jc w:val="center"/>
      </w:pPr>
    </w:p>
    <w:p w:rsidR="00D12CE7" w:rsidRPr="00E5194C" w:rsidRDefault="00D12CE7" w:rsidP="00D12CE7">
      <w:pPr>
        <w:jc w:val="center"/>
        <w:rPr>
          <w:sz w:val="32"/>
          <w:szCs w:val="32"/>
        </w:rPr>
      </w:pPr>
      <w:r w:rsidRPr="00E5194C">
        <w:rPr>
          <w:sz w:val="24"/>
          <w:szCs w:val="24"/>
        </w:rPr>
        <w:t xml:space="preserve">Betreuerin: </w:t>
      </w:r>
      <w:r w:rsidRPr="00E5194C">
        <w:rPr>
          <w:sz w:val="24"/>
          <w:szCs w:val="24"/>
        </w:rPr>
        <w:br/>
      </w:r>
      <w:r>
        <w:rPr>
          <w:sz w:val="32"/>
          <w:szCs w:val="32"/>
        </w:rPr>
        <w:t xml:space="preserve">Frau </w:t>
      </w:r>
      <w:r w:rsidRPr="00E5194C">
        <w:rPr>
          <w:sz w:val="32"/>
          <w:szCs w:val="32"/>
        </w:rPr>
        <w:t>Petra Riemer</w:t>
      </w:r>
    </w:p>
    <w:p w:rsidR="00D12CE7" w:rsidRDefault="00D12CE7" w:rsidP="00D12CE7">
      <w:pPr>
        <w:jc w:val="center"/>
      </w:pPr>
    </w:p>
    <w:p w:rsidR="00D12CE7" w:rsidRDefault="00D12CE7" w:rsidP="00D12CE7">
      <w:pPr>
        <w:jc w:val="center"/>
      </w:pPr>
    </w:p>
    <w:p w:rsidR="00D12CE7" w:rsidRDefault="00D12CE7" w:rsidP="00D12CE7">
      <w:pPr>
        <w:rPr>
          <w:sz w:val="32"/>
          <w:szCs w:val="32"/>
        </w:rPr>
      </w:pPr>
    </w:p>
    <w:p w:rsidR="00D12CE7" w:rsidRPr="00DD553E" w:rsidRDefault="00D12CE7" w:rsidP="00D12CE7">
      <w:pPr>
        <w:jc w:val="center"/>
        <w:rPr>
          <w:sz w:val="32"/>
          <w:szCs w:val="32"/>
        </w:rPr>
      </w:pPr>
      <w:r w:rsidRPr="00DD553E">
        <w:rPr>
          <w:sz w:val="32"/>
          <w:szCs w:val="32"/>
        </w:rPr>
        <w:lastRenderedPageBreak/>
        <w:t>Projektidee</w:t>
      </w:r>
    </w:p>
    <w:p w:rsidR="00D12CE7" w:rsidRDefault="00D12CE7" w:rsidP="00D12CE7"/>
    <w:p w:rsidR="00D12CE7" w:rsidRDefault="00D12CE7" w:rsidP="00D12CE7"/>
    <w:p w:rsidR="00D12CE7" w:rsidRPr="00357426" w:rsidRDefault="00D12CE7" w:rsidP="00D12CE7">
      <w:pPr>
        <w:rPr>
          <w:sz w:val="24"/>
          <w:szCs w:val="24"/>
        </w:rPr>
      </w:pPr>
      <w:r w:rsidRPr="00357426">
        <w:rPr>
          <w:sz w:val="24"/>
          <w:szCs w:val="24"/>
        </w:rPr>
        <w:t>Mit „Bücherwurm“ verfolgen wir die Idee der Realisierung eines Online Buchhändlers in Form einer HTTPS Webseite. Auf dieser soll Kunden ermöglicht werden ganz einfach und bequem auf ihren Endgeräten Bücher, sowie Hörbücher bestellen zu können. Dabei kann jeder sich das Angebot unseres Sortiments anschauen und gezielt nach ihrem Wunschartikel suchen. Um einen Artikel zu kaufen ist es notwendig sich mit seinem selbsterstellten Benutzerprofil anzumelden. Über das personalisierte Benutzerportal bekommen Kunden Einsicht zu Details ihrer aktuellen und bereits abgeschlossenen Bestellungen.</w:t>
      </w:r>
      <w:r w:rsidRPr="00357426">
        <w:rPr>
          <w:sz w:val="24"/>
          <w:szCs w:val="24"/>
        </w:rPr>
        <w:br/>
        <w:t>Aber auch **Datenbankadministratoren/dem Personal** soll die Benutzung des Systems leichtgemacht werden. Deshalb werden sowohl Datenbanktrigger, als auch Funktionen zum Einsatz kommen, um Prozesse, wie den Such-und Bestellvorgang des Kunden, als auch die Werksseitige, an der Marktnachfrage orientierten, Nachbestellung von Artikeln größtenteils zu automatisieren.</w:t>
      </w:r>
      <w:r>
        <w:rPr>
          <w:sz w:val="24"/>
          <w:szCs w:val="24"/>
        </w:rPr>
        <w:t xml:space="preserve"> </w:t>
      </w:r>
      <w:r w:rsidRPr="00357426">
        <w:rPr>
          <w:sz w:val="24"/>
          <w:szCs w:val="24"/>
        </w:rPr>
        <w:t>Mehr zu diesen erfolgt in der weiteren Projektdokumentation.</w:t>
      </w:r>
    </w:p>
    <w:p w:rsidR="00D12CE7" w:rsidRDefault="00D12CE7" w:rsidP="00D12CE7"/>
    <w:p w:rsidR="00D12CE7" w:rsidRDefault="00D12CE7" w:rsidP="00D12CE7"/>
    <w:p w:rsidR="00D12CE7" w:rsidRPr="00357426" w:rsidRDefault="00D12CE7" w:rsidP="00D12CE7">
      <w:pPr>
        <w:jc w:val="center"/>
        <w:rPr>
          <w:sz w:val="32"/>
          <w:szCs w:val="32"/>
        </w:rPr>
      </w:pPr>
      <w:r w:rsidRPr="00357426">
        <w:rPr>
          <w:sz w:val="32"/>
          <w:szCs w:val="32"/>
        </w:rPr>
        <w:t>Erweitertes Entity-</w:t>
      </w:r>
      <w:proofErr w:type="spellStart"/>
      <w:r w:rsidRPr="00357426">
        <w:rPr>
          <w:sz w:val="32"/>
          <w:szCs w:val="32"/>
        </w:rPr>
        <w:t>Relationship</w:t>
      </w:r>
      <w:proofErr w:type="spellEnd"/>
      <w:r w:rsidRPr="00357426">
        <w:rPr>
          <w:sz w:val="32"/>
          <w:szCs w:val="32"/>
        </w:rPr>
        <w:t xml:space="preserve">-Model </w:t>
      </w:r>
    </w:p>
    <w:p w:rsidR="00D12CE7" w:rsidRPr="00F24124" w:rsidRDefault="00D12CE7" w:rsidP="00D12CE7">
      <w:pPr>
        <w:jc w:val="center"/>
        <w:rPr>
          <w:sz w:val="24"/>
          <w:szCs w:val="24"/>
        </w:rPr>
      </w:pPr>
      <w:r w:rsidRPr="00F24124">
        <w:rPr>
          <w:noProof/>
          <w:sz w:val="24"/>
          <w:szCs w:val="24"/>
          <w:lang w:eastAsia="de-DE"/>
        </w:rPr>
        <w:drawing>
          <wp:anchor distT="0" distB="0" distL="114300" distR="114300" simplePos="0" relativeHeight="251659264" behindDoc="0" locked="0" layoutInCell="1" allowOverlap="1" wp14:anchorId="5D29918E" wp14:editId="1EC1EC06">
            <wp:simplePos x="0" y="0"/>
            <wp:positionH relativeFrom="column">
              <wp:posOffset>49370</wp:posOffset>
            </wp:positionH>
            <wp:positionV relativeFrom="paragraph">
              <wp:posOffset>348069</wp:posOffset>
            </wp:positionV>
            <wp:extent cx="5760720" cy="3671570"/>
            <wp:effectExtent l="0" t="0" r="0" b="508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ERM x Fachliches_Datenmodell.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3671570"/>
                    </a:xfrm>
                    <a:prstGeom prst="rect">
                      <a:avLst/>
                    </a:prstGeom>
                  </pic:spPr>
                </pic:pic>
              </a:graphicData>
            </a:graphic>
            <wp14:sizeRelH relativeFrom="page">
              <wp14:pctWidth>0</wp14:pctWidth>
            </wp14:sizeRelH>
            <wp14:sizeRelV relativeFrom="page">
              <wp14:pctHeight>0</wp14:pctHeight>
            </wp14:sizeRelV>
          </wp:anchor>
        </w:drawing>
      </w:r>
    </w:p>
    <w:p w:rsidR="00D12CE7" w:rsidRPr="00582170" w:rsidRDefault="00D12CE7" w:rsidP="00D12CE7">
      <w:pPr>
        <w:jc w:val="center"/>
        <w:rPr>
          <w:sz w:val="24"/>
          <w:szCs w:val="24"/>
        </w:rPr>
      </w:pPr>
      <w:r w:rsidRPr="00F24124">
        <w:rPr>
          <w:sz w:val="24"/>
          <w:szCs w:val="24"/>
        </w:rPr>
        <w:t>Unser EERM mit Markierungen für ein fachliches Datenmodell</w:t>
      </w:r>
    </w:p>
    <w:p w:rsidR="00D12CE7" w:rsidRDefault="00D12CE7" w:rsidP="00D12CE7">
      <w:pPr>
        <w:jc w:val="center"/>
        <w:rPr>
          <w:sz w:val="32"/>
          <w:szCs w:val="32"/>
        </w:rPr>
      </w:pPr>
    </w:p>
    <w:p w:rsidR="00D12CE7" w:rsidRDefault="00D12CE7" w:rsidP="00D12CE7">
      <w:pPr>
        <w:jc w:val="center"/>
        <w:rPr>
          <w:sz w:val="32"/>
          <w:szCs w:val="32"/>
        </w:rPr>
      </w:pPr>
      <w:r w:rsidRPr="00CF0B6B">
        <w:rPr>
          <w:sz w:val="32"/>
          <w:szCs w:val="32"/>
        </w:rPr>
        <w:lastRenderedPageBreak/>
        <w:t xml:space="preserve">Unser </w:t>
      </w:r>
      <w:proofErr w:type="spellStart"/>
      <w:r w:rsidRPr="00CF0B6B">
        <w:rPr>
          <w:sz w:val="32"/>
          <w:szCs w:val="32"/>
        </w:rPr>
        <w:t>Use</w:t>
      </w:r>
      <w:proofErr w:type="spellEnd"/>
      <w:r w:rsidRPr="00CF0B6B">
        <w:rPr>
          <w:sz w:val="32"/>
          <w:szCs w:val="32"/>
        </w:rPr>
        <w:t xml:space="preserve"> Case Diagramm</w:t>
      </w:r>
    </w:p>
    <w:p w:rsidR="00D12CE7" w:rsidRPr="00F24124" w:rsidRDefault="00D12CE7" w:rsidP="00D12CE7">
      <w:pPr>
        <w:jc w:val="center"/>
        <w:rPr>
          <w:sz w:val="24"/>
          <w:szCs w:val="24"/>
        </w:rPr>
      </w:pPr>
    </w:p>
    <w:p w:rsidR="00D12CE7" w:rsidRPr="00F24124" w:rsidRDefault="00D12CE7" w:rsidP="00D12CE7">
      <w:pPr>
        <w:jc w:val="center"/>
        <w:rPr>
          <w:sz w:val="24"/>
          <w:szCs w:val="24"/>
        </w:rPr>
      </w:pPr>
    </w:p>
    <w:p w:rsidR="00D12CE7" w:rsidRDefault="00D12CE7" w:rsidP="00D12CE7">
      <w:pPr>
        <w:jc w:val="both"/>
      </w:pPr>
      <w:r>
        <w:rPr>
          <w:noProof/>
          <w:lang w:eastAsia="de-DE"/>
        </w:rPr>
        <w:drawing>
          <wp:anchor distT="0" distB="0" distL="114300" distR="114300" simplePos="0" relativeHeight="251660288" behindDoc="0" locked="0" layoutInCell="1" allowOverlap="1" wp14:anchorId="10886A30" wp14:editId="5C5E7C44">
            <wp:simplePos x="0" y="0"/>
            <wp:positionH relativeFrom="margin">
              <wp:posOffset>595630</wp:posOffset>
            </wp:positionH>
            <wp:positionV relativeFrom="paragraph">
              <wp:posOffset>777423</wp:posOffset>
            </wp:positionV>
            <wp:extent cx="4954709" cy="7318209"/>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png"/>
                    <pic:cNvPicPr/>
                  </pic:nvPicPr>
                  <pic:blipFill>
                    <a:blip r:embed="rId5">
                      <a:extLst>
                        <a:ext uri="{28A0092B-C50C-407E-A947-70E740481C1C}">
                          <a14:useLocalDpi xmlns:a14="http://schemas.microsoft.com/office/drawing/2010/main" val="0"/>
                        </a:ext>
                      </a:extLst>
                    </a:blip>
                    <a:stretch>
                      <a:fillRect/>
                    </a:stretch>
                  </pic:blipFill>
                  <pic:spPr>
                    <a:xfrm>
                      <a:off x="0" y="0"/>
                      <a:ext cx="4954709" cy="7318209"/>
                    </a:xfrm>
                    <a:prstGeom prst="rect">
                      <a:avLst/>
                    </a:prstGeom>
                  </pic:spPr>
                </pic:pic>
              </a:graphicData>
            </a:graphic>
            <wp14:sizeRelH relativeFrom="page">
              <wp14:pctWidth>0</wp14:pctWidth>
            </wp14:sizeRelH>
            <wp14:sizeRelV relativeFrom="page">
              <wp14:pctHeight>0</wp14:pctHeight>
            </wp14:sizeRelV>
          </wp:anchor>
        </w:drawing>
      </w:r>
      <w:r>
        <w:t>Wie sie ausfolgendem Diagramm entnehmen können, haben wir uns für 3 Benutzergruppen entschieden. Zum einen der Besucher der Bücherwurmseite, der unser Sortiment durchstöbern kann, dann der Kunde, der letzteren um die Kauffunktion erweitert und letztlich der Mitarbeiter, der volle Einsichtnahme genießt, jedoch nicht kaufen kann.</w:t>
      </w:r>
    </w:p>
    <w:p w:rsidR="00D12CE7" w:rsidRPr="00F24124" w:rsidRDefault="00D12CE7" w:rsidP="00D12CE7">
      <w:pPr>
        <w:jc w:val="center"/>
        <w:rPr>
          <w:sz w:val="32"/>
          <w:szCs w:val="32"/>
        </w:rPr>
      </w:pPr>
      <w:r w:rsidRPr="00F24124">
        <w:rPr>
          <w:sz w:val="32"/>
          <w:szCs w:val="32"/>
        </w:rPr>
        <w:lastRenderedPageBreak/>
        <w:t>Datenbanktrigger- und Funktionen</w:t>
      </w:r>
    </w:p>
    <w:tbl>
      <w:tblPr>
        <w:tblStyle w:val="Tabellenraster"/>
        <w:tblW w:w="0" w:type="auto"/>
        <w:tblLook w:val="04A0" w:firstRow="1" w:lastRow="0" w:firstColumn="1" w:lastColumn="0" w:noHBand="0" w:noVBand="1"/>
      </w:tblPr>
      <w:tblGrid>
        <w:gridCol w:w="1034"/>
        <w:gridCol w:w="3195"/>
        <w:gridCol w:w="3563"/>
        <w:gridCol w:w="1270"/>
      </w:tblGrid>
      <w:tr w:rsidR="00D12CE7" w:rsidTr="00812AA3">
        <w:tc>
          <w:tcPr>
            <w:tcW w:w="1034" w:type="dxa"/>
          </w:tcPr>
          <w:p w:rsidR="00D12CE7" w:rsidRDefault="00D12CE7" w:rsidP="00812AA3">
            <w:pPr>
              <w:jc w:val="center"/>
            </w:pPr>
            <w:r>
              <w:t>Art</w:t>
            </w:r>
          </w:p>
        </w:tc>
        <w:tc>
          <w:tcPr>
            <w:tcW w:w="3195" w:type="dxa"/>
          </w:tcPr>
          <w:p w:rsidR="00D12CE7" w:rsidRDefault="00D12CE7" w:rsidP="00812AA3">
            <w:pPr>
              <w:jc w:val="center"/>
            </w:pPr>
            <w:r>
              <w:t>Name in der Datenbank</w:t>
            </w:r>
          </w:p>
        </w:tc>
        <w:tc>
          <w:tcPr>
            <w:tcW w:w="3563" w:type="dxa"/>
          </w:tcPr>
          <w:p w:rsidR="00D12CE7" w:rsidRDefault="00D12CE7" w:rsidP="00812AA3">
            <w:pPr>
              <w:jc w:val="center"/>
            </w:pPr>
            <w:r>
              <w:t>Funktionalität</w:t>
            </w:r>
          </w:p>
        </w:tc>
        <w:tc>
          <w:tcPr>
            <w:tcW w:w="1270" w:type="dxa"/>
          </w:tcPr>
          <w:p w:rsidR="00D12CE7" w:rsidRDefault="00D12CE7" w:rsidP="00812AA3">
            <w:pPr>
              <w:jc w:val="center"/>
            </w:pPr>
            <w:r>
              <w:t>Erarbeitet von</w:t>
            </w:r>
          </w:p>
        </w:tc>
      </w:tr>
      <w:tr w:rsidR="00D12CE7" w:rsidTr="00812AA3">
        <w:tc>
          <w:tcPr>
            <w:tcW w:w="1034" w:type="dxa"/>
          </w:tcPr>
          <w:p w:rsidR="00D12CE7" w:rsidRDefault="00D12CE7" w:rsidP="00812AA3">
            <w:pPr>
              <w:jc w:val="center"/>
            </w:pPr>
            <w:r>
              <w:t>Trigger</w:t>
            </w:r>
          </w:p>
        </w:tc>
        <w:tc>
          <w:tcPr>
            <w:tcW w:w="3195" w:type="dxa"/>
          </w:tcPr>
          <w:p w:rsidR="00D12CE7" w:rsidRDefault="00D12CE7" w:rsidP="00812AA3">
            <w:pPr>
              <w:jc w:val="center"/>
            </w:pPr>
            <w:proofErr w:type="spellStart"/>
            <w:r>
              <w:t>addPriceToOrder</w:t>
            </w:r>
            <w:proofErr w:type="spellEnd"/>
          </w:p>
        </w:tc>
        <w:tc>
          <w:tcPr>
            <w:tcW w:w="3563" w:type="dxa"/>
          </w:tcPr>
          <w:p w:rsidR="00D12CE7" w:rsidRDefault="00D12CE7" w:rsidP="00812AA3">
            <w:r>
              <w:t>Den Preis einer Bestellposition zur Bestellung hinzufügen</w:t>
            </w:r>
            <w:r>
              <w:br/>
              <w:t>BEI: Erstellung einer Bestellposition</w:t>
            </w:r>
          </w:p>
        </w:tc>
        <w:tc>
          <w:tcPr>
            <w:tcW w:w="1270" w:type="dxa"/>
          </w:tcPr>
          <w:p w:rsidR="00D12CE7" w:rsidRDefault="00D12CE7" w:rsidP="00812AA3">
            <w:pPr>
              <w:jc w:val="center"/>
            </w:pPr>
            <w:r>
              <w:t>Jesaja</w:t>
            </w:r>
          </w:p>
        </w:tc>
      </w:tr>
      <w:tr w:rsidR="00D12CE7" w:rsidTr="00812AA3">
        <w:tc>
          <w:tcPr>
            <w:tcW w:w="1034" w:type="dxa"/>
          </w:tcPr>
          <w:p w:rsidR="00D12CE7" w:rsidRDefault="00D12CE7" w:rsidP="00812AA3">
            <w:pPr>
              <w:jc w:val="center"/>
            </w:pPr>
            <w:r>
              <w:t>Trigger</w:t>
            </w:r>
          </w:p>
        </w:tc>
        <w:tc>
          <w:tcPr>
            <w:tcW w:w="3195" w:type="dxa"/>
          </w:tcPr>
          <w:p w:rsidR="00D12CE7" w:rsidRDefault="00D12CE7" w:rsidP="00812AA3">
            <w:pPr>
              <w:jc w:val="center"/>
            </w:pPr>
            <w:proofErr w:type="spellStart"/>
            <w:r>
              <w:t>addToStockOrder</w:t>
            </w:r>
            <w:proofErr w:type="spellEnd"/>
          </w:p>
        </w:tc>
        <w:tc>
          <w:tcPr>
            <w:tcW w:w="3563" w:type="dxa"/>
          </w:tcPr>
          <w:p w:rsidR="00D12CE7" w:rsidRDefault="00D12CE7" w:rsidP="00812AA3">
            <w:pPr>
              <w:jc w:val="center"/>
            </w:pPr>
            <w:r>
              <w:t>Waren werden der Nachbestellungstabelle hinzugefügt, um wieder auf den Mindestbestand gehoben zu werden</w:t>
            </w:r>
            <w:r>
              <w:br/>
              <w:t>BEI: zu kleiner Stückzahl durch einen Kauf</w:t>
            </w:r>
          </w:p>
        </w:tc>
        <w:tc>
          <w:tcPr>
            <w:tcW w:w="1270" w:type="dxa"/>
          </w:tcPr>
          <w:p w:rsidR="00D12CE7" w:rsidRDefault="00D12CE7" w:rsidP="00812AA3">
            <w:pPr>
              <w:jc w:val="center"/>
            </w:pPr>
            <w:r>
              <w:t>Caner</w:t>
            </w:r>
          </w:p>
        </w:tc>
      </w:tr>
      <w:tr w:rsidR="00D12CE7" w:rsidTr="00812AA3">
        <w:tc>
          <w:tcPr>
            <w:tcW w:w="1034" w:type="dxa"/>
          </w:tcPr>
          <w:p w:rsidR="00D12CE7" w:rsidRDefault="00D12CE7" w:rsidP="00812AA3">
            <w:pPr>
              <w:jc w:val="center"/>
            </w:pPr>
            <w:r>
              <w:t>Trigger</w:t>
            </w:r>
          </w:p>
        </w:tc>
        <w:tc>
          <w:tcPr>
            <w:tcW w:w="3195" w:type="dxa"/>
          </w:tcPr>
          <w:p w:rsidR="00D12CE7" w:rsidRDefault="00D12CE7" w:rsidP="00812AA3">
            <w:pPr>
              <w:jc w:val="center"/>
            </w:pPr>
            <w:proofErr w:type="spellStart"/>
            <w:r>
              <w:t>purgeAutor</w:t>
            </w:r>
            <w:proofErr w:type="spellEnd"/>
          </w:p>
        </w:tc>
        <w:tc>
          <w:tcPr>
            <w:tcW w:w="3563" w:type="dxa"/>
          </w:tcPr>
          <w:p w:rsidR="00D12CE7" w:rsidRDefault="00D12CE7" w:rsidP="00812AA3">
            <w:pPr>
              <w:jc w:val="center"/>
            </w:pPr>
            <w:r>
              <w:t>Autoren von entfernten Artikeln löschen</w:t>
            </w:r>
            <w:r>
              <w:br/>
              <w:t>BEI: Löschung des Artikels aus dem Sortiment, wenn der Autor keine Bücher mehr bei uns hat</w:t>
            </w:r>
          </w:p>
        </w:tc>
        <w:tc>
          <w:tcPr>
            <w:tcW w:w="1270" w:type="dxa"/>
          </w:tcPr>
          <w:p w:rsidR="00D12CE7" w:rsidRDefault="00D12CE7" w:rsidP="00812AA3">
            <w:pPr>
              <w:jc w:val="center"/>
            </w:pPr>
            <w:r>
              <w:t>Leo</w:t>
            </w:r>
          </w:p>
        </w:tc>
      </w:tr>
      <w:tr w:rsidR="00D12CE7" w:rsidTr="00812AA3">
        <w:tc>
          <w:tcPr>
            <w:tcW w:w="1034" w:type="dxa"/>
          </w:tcPr>
          <w:p w:rsidR="00D12CE7" w:rsidRDefault="00D12CE7" w:rsidP="00812AA3">
            <w:pPr>
              <w:jc w:val="center"/>
            </w:pPr>
            <w:r>
              <w:t>Trigger</w:t>
            </w:r>
          </w:p>
        </w:tc>
        <w:tc>
          <w:tcPr>
            <w:tcW w:w="3195" w:type="dxa"/>
          </w:tcPr>
          <w:p w:rsidR="00D12CE7" w:rsidRDefault="00D12CE7" w:rsidP="00812AA3">
            <w:pPr>
              <w:jc w:val="center"/>
            </w:pPr>
            <w:proofErr w:type="spellStart"/>
            <w:r>
              <w:t>reduceStock</w:t>
            </w:r>
            <w:proofErr w:type="spellEnd"/>
          </w:p>
        </w:tc>
        <w:tc>
          <w:tcPr>
            <w:tcW w:w="3563" w:type="dxa"/>
          </w:tcPr>
          <w:p w:rsidR="00D12CE7" w:rsidRDefault="00D12CE7" w:rsidP="00812AA3">
            <w:pPr>
              <w:jc w:val="center"/>
            </w:pPr>
            <w:r>
              <w:t>Den Bestand bei Bestellung verringern</w:t>
            </w:r>
            <w:r>
              <w:br/>
              <w:t>BEI: Aufgeben einer Bestellung (Bestellstatus „offen“)</w:t>
            </w:r>
          </w:p>
        </w:tc>
        <w:tc>
          <w:tcPr>
            <w:tcW w:w="1270" w:type="dxa"/>
          </w:tcPr>
          <w:p w:rsidR="00D12CE7" w:rsidRDefault="00D12CE7" w:rsidP="00812AA3">
            <w:pPr>
              <w:jc w:val="center"/>
            </w:pPr>
            <w:r>
              <w:t>Sven</w:t>
            </w:r>
          </w:p>
        </w:tc>
      </w:tr>
      <w:tr w:rsidR="00D12CE7" w:rsidTr="00812AA3">
        <w:tc>
          <w:tcPr>
            <w:tcW w:w="1034" w:type="dxa"/>
          </w:tcPr>
          <w:p w:rsidR="00D12CE7" w:rsidRDefault="00D12CE7" w:rsidP="00812AA3">
            <w:pPr>
              <w:jc w:val="center"/>
            </w:pPr>
            <w:r>
              <w:t>Trigger</w:t>
            </w:r>
          </w:p>
        </w:tc>
        <w:tc>
          <w:tcPr>
            <w:tcW w:w="3195" w:type="dxa"/>
          </w:tcPr>
          <w:p w:rsidR="00D12CE7" w:rsidRDefault="00D12CE7" w:rsidP="00812AA3">
            <w:pPr>
              <w:jc w:val="center"/>
            </w:pPr>
            <w:proofErr w:type="spellStart"/>
            <w:r>
              <w:t>archiveDeletedAccount</w:t>
            </w:r>
            <w:proofErr w:type="spellEnd"/>
          </w:p>
        </w:tc>
        <w:tc>
          <w:tcPr>
            <w:tcW w:w="3563" w:type="dxa"/>
          </w:tcPr>
          <w:p w:rsidR="00D12CE7" w:rsidRDefault="00D12CE7" w:rsidP="00812AA3">
            <w:pPr>
              <w:jc w:val="center"/>
            </w:pPr>
            <w:r>
              <w:t>Von Benutzern entfernte Accounts werden archiviert</w:t>
            </w:r>
            <w:r>
              <w:br/>
              <w:t>BEI: Löschung eines Accounts durch den Kunden</w:t>
            </w:r>
          </w:p>
        </w:tc>
        <w:tc>
          <w:tcPr>
            <w:tcW w:w="1270" w:type="dxa"/>
          </w:tcPr>
          <w:p w:rsidR="00D12CE7" w:rsidRDefault="00D12CE7" w:rsidP="00812AA3">
            <w:pPr>
              <w:jc w:val="center"/>
            </w:pPr>
            <w:r>
              <w:t>Dennis</w:t>
            </w:r>
          </w:p>
        </w:tc>
      </w:tr>
      <w:tr w:rsidR="00D12CE7" w:rsidTr="00812AA3">
        <w:tc>
          <w:tcPr>
            <w:tcW w:w="1034" w:type="dxa"/>
          </w:tcPr>
          <w:p w:rsidR="00D12CE7" w:rsidRDefault="00D12CE7" w:rsidP="00812AA3">
            <w:pPr>
              <w:jc w:val="center"/>
            </w:pPr>
            <w:r>
              <w:t>Funktion</w:t>
            </w:r>
          </w:p>
        </w:tc>
        <w:tc>
          <w:tcPr>
            <w:tcW w:w="3195" w:type="dxa"/>
          </w:tcPr>
          <w:p w:rsidR="00D12CE7" w:rsidRDefault="00D12CE7" w:rsidP="00812AA3">
            <w:pPr>
              <w:jc w:val="center"/>
            </w:pPr>
            <w:proofErr w:type="spellStart"/>
            <w:r>
              <w:t>reduceMinimumStock</w:t>
            </w:r>
            <w:proofErr w:type="spellEnd"/>
            <w:r>
              <w:t>/</w:t>
            </w:r>
            <w:r>
              <w:br/>
            </w:r>
            <w:proofErr w:type="spellStart"/>
            <w:r>
              <w:t>raiseMinimumStock</w:t>
            </w:r>
            <w:proofErr w:type="spellEnd"/>
          </w:p>
        </w:tc>
        <w:tc>
          <w:tcPr>
            <w:tcW w:w="3563" w:type="dxa"/>
          </w:tcPr>
          <w:p w:rsidR="00D12CE7" w:rsidRDefault="00D12CE7" w:rsidP="00812AA3">
            <w:pPr>
              <w:jc w:val="center"/>
            </w:pPr>
            <w:r>
              <w:t>Mindestbestand der Artikel anhand der letzten Verkaufszahlen des letzten Monats erhöhen/vermindern</w:t>
            </w:r>
          </w:p>
        </w:tc>
        <w:tc>
          <w:tcPr>
            <w:tcW w:w="1270" w:type="dxa"/>
          </w:tcPr>
          <w:p w:rsidR="00D12CE7" w:rsidRDefault="00D12CE7" w:rsidP="00812AA3">
            <w:pPr>
              <w:jc w:val="center"/>
            </w:pPr>
            <w:r>
              <w:t>Jesaja</w:t>
            </w:r>
          </w:p>
        </w:tc>
      </w:tr>
      <w:tr w:rsidR="00D12CE7" w:rsidTr="00812AA3">
        <w:tc>
          <w:tcPr>
            <w:tcW w:w="1034" w:type="dxa"/>
          </w:tcPr>
          <w:p w:rsidR="00D12CE7" w:rsidRDefault="00D12CE7" w:rsidP="00812AA3">
            <w:pPr>
              <w:jc w:val="center"/>
            </w:pPr>
            <w:r>
              <w:t>Funktion</w:t>
            </w:r>
          </w:p>
        </w:tc>
        <w:tc>
          <w:tcPr>
            <w:tcW w:w="3195" w:type="dxa"/>
          </w:tcPr>
          <w:p w:rsidR="00D12CE7" w:rsidRDefault="00D12CE7" w:rsidP="00812AA3">
            <w:pPr>
              <w:jc w:val="center"/>
            </w:pPr>
            <w:proofErr w:type="spellStart"/>
            <w:r>
              <w:t>showCustomersOfPendingOrders</w:t>
            </w:r>
            <w:proofErr w:type="spellEnd"/>
          </w:p>
        </w:tc>
        <w:tc>
          <w:tcPr>
            <w:tcW w:w="3563" w:type="dxa"/>
          </w:tcPr>
          <w:p w:rsidR="00D12CE7" w:rsidRDefault="00D12CE7" w:rsidP="00812AA3">
            <w:pPr>
              <w:jc w:val="center"/>
            </w:pPr>
            <w:r>
              <w:t>Alle Kunden mit offener Bestellung ausgeben lassen</w:t>
            </w:r>
          </w:p>
        </w:tc>
        <w:tc>
          <w:tcPr>
            <w:tcW w:w="1270" w:type="dxa"/>
          </w:tcPr>
          <w:p w:rsidR="00D12CE7" w:rsidRDefault="00D12CE7" w:rsidP="00812AA3">
            <w:pPr>
              <w:jc w:val="center"/>
            </w:pPr>
            <w:r>
              <w:t>Caner</w:t>
            </w:r>
          </w:p>
        </w:tc>
      </w:tr>
      <w:tr w:rsidR="00D12CE7" w:rsidTr="00812AA3">
        <w:tc>
          <w:tcPr>
            <w:tcW w:w="1034" w:type="dxa"/>
          </w:tcPr>
          <w:p w:rsidR="00D12CE7" w:rsidRDefault="00D12CE7" w:rsidP="00812AA3">
            <w:pPr>
              <w:jc w:val="center"/>
            </w:pPr>
            <w:r>
              <w:t>Funktion</w:t>
            </w:r>
          </w:p>
        </w:tc>
        <w:tc>
          <w:tcPr>
            <w:tcW w:w="3195" w:type="dxa"/>
          </w:tcPr>
          <w:p w:rsidR="00D12CE7" w:rsidRDefault="00D12CE7" w:rsidP="00812AA3">
            <w:pPr>
              <w:jc w:val="center"/>
            </w:pPr>
            <w:proofErr w:type="spellStart"/>
            <w:r>
              <w:t>purgeInacteCustomer</w:t>
            </w:r>
            <w:proofErr w:type="spellEnd"/>
          </w:p>
        </w:tc>
        <w:tc>
          <w:tcPr>
            <w:tcW w:w="3563" w:type="dxa"/>
          </w:tcPr>
          <w:p w:rsidR="00D12CE7" w:rsidRDefault="00D12CE7" w:rsidP="00812AA3">
            <w:pPr>
              <w:jc w:val="center"/>
            </w:pPr>
            <w:r>
              <w:t>Kundendatensätze bei gewisser Inaktivität löschen</w:t>
            </w:r>
          </w:p>
        </w:tc>
        <w:tc>
          <w:tcPr>
            <w:tcW w:w="1270" w:type="dxa"/>
          </w:tcPr>
          <w:p w:rsidR="00D12CE7" w:rsidRDefault="00D12CE7" w:rsidP="00812AA3">
            <w:pPr>
              <w:jc w:val="center"/>
            </w:pPr>
            <w:r>
              <w:t>Leo</w:t>
            </w:r>
          </w:p>
        </w:tc>
      </w:tr>
      <w:tr w:rsidR="00D12CE7" w:rsidTr="00812AA3">
        <w:tc>
          <w:tcPr>
            <w:tcW w:w="1034" w:type="dxa"/>
          </w:tcPr>
          <w:p w:rsidR="00D12CE7" w:rsidRDefault="00D12CE7" w:rsidP="00812AA3">
            <w:pPr>
              <w:jc w:val="center"/>
            </w:pPr>
            <w:r>
              <w:t>Funktion</w:t>
            </w:r>
          </w:p>
        </w:tc>
        <w:tc>
          <w:tcPr>
            <w:tcW w:w="3195" w:type="dxa"/>
          </w:tcPr>
          <w:p w:rsidR="00D12CE7" w:rsidRDefault="00D12CE7" w:rsidP="00812AA3">
            <w:pPr>
              <w:jc w:val="center"/>
            </w:pPr>
            <w:proofErr w:type="spellStart"/>
            <w:r>
              <w:t>showPeriodrevenue</w:t>
            </w:r>
            <w:proofErr w:type="spellEnd"/>
          </w:p>
        </w:tc>
        <w:tc>
          <w:tcPr>
            <w:tcW w:w="3563" w:type="dxa"/>
          </w:tcPr>
          <w:p w:rsidR="00D12CE7" w:rsidRDefault="00D12CE7" w:rsidP="00812AA3">
            <w:pPr>
              <w:jc w:val="center"/>
            </w:pPr>
            <w:r>
              <w:t>Den Umsatz eines bestimmten Zeitraumes zurückgeben</w:t>
            </w:r>
          </w:p>
        </w:tc>
        <w:tc>
          <w:tcPr>
            <w:tcW w:w="1270" w:type="dxa"/>
          </w:tcPr>
          <w:p w:rsidR="00D12CE7" w:rsidRDefault="00D12CE7" w:rsidP="00812AA3">
            <w:pPr>
              <w:jc w:val="center"/>
            </w:pPr>
            <w:r>
              <w:t>Sven</w:t>
            </w:r>
          </w:p>
        </w:tc>
      </w:tr>
      <w:tr w:rsidR="00D12CE7" w:rsidTr="00812AA3">
        <w:tc>
          <w:tcPr>
            <w:tcW w:w="1034" w:type="dxa"/>
          </w:tcPr>
          <w:p w:rsidR="00D12CE7" w:rsidRDefault="00D12CE7" w:rsidP="00812AA3">
            <w:pPr>
              <w:jc w:val="center"/>
            </w:pPr>
            <w:r>
              <w:t>Funktion</w:t>
            </w:r>
          </w:p>
        </w:tc>
        <w:tc>
          <w:tcPr>
            <w:tcW w:w="3195" w:type="dxa"/>
          </w:tcPr>
          <w:p w:rsidR="00D12CE7" w:rsidRDefault="00D12CE7" w:rsidP="00812AA3">
            <w:pPr>
              <w:jc w:val="center"/>
            </w:pPr>
            <w:proofErr w:type="spellStart"/>
            <w:r>
              <w:t>showStatistics</w:t>
            </w:r>
            <w:proofErr w:type="spellEnd"/>
          </w:p>
        </w:tc>
        <w:tc>
          <w:tcPr>
            <w:tcW w:w="3563" w:type="dxa"/>
          </w:tcPr>
          <w:p w:rsidR="00D12CE7" w:rsidRDefault="00D12CE7" w:rsidP="00812AA3">
            <w:pPr>
              <w:jc w:val="center"/>
            </w:pPr>
            <w:r>
              <w:t>Statistiken ausgeben lassen</w:t>
            </w:r>
          </w:p>
        </w:tc>
        <w:tc>
          <w:tcPr>
            <w:tcW w:w="1270" w:type="dxa"/>
          </w:tcPr>
          <w:p w:rsidR="00D12CE7" w:rsidRDefault="00D12CE7" w:rsidP="00812AA3">
            <w:pPr>
              <w:jc w:val="center"/>
            </w:pPr>
            <w:r>
              <w:t>Dennis</w:t>
            </w:r>
          </w:p>
        </w:tc>
      </w:tr>
      <w:tr w:rsidR="00D12CE7" w:rsidTr="00812AA3">
        <w:tc>
          <w:tcPr>
            <w:tcW w:w="1034" w:type="dxa"/>
          </w:tcPr>
          <w:p w:rsidR="00D12CE7" w:rsidRDefault="00D12CE7" w:rsidP="00812AA3">
            <w:pPr>
              <w:jc w:val="center"/>
            </w:pPr>
            <w:r>
              <w:t>View</w:t>
            </w:r>
          </w:p>
        </w:tc>
        <w:tc>
          <w:tcPr>
            <w:tcW w:w="3195" w:type="dxa"/>
          </w:tcPr>
          <w:p w:rsidR="00D12CE7" w:rsidRDefault="00D12CE7" w:rsidP="00812AA3">
            <w:pPr>
              <w:jc w:val="center"/>
            </w:pPr>
            <w:proofErr w:type="spellStart"/>
            <w:r>
              <w:t>showBookDetails</w:t>
            </w:r>
            <w:proofErr w:type="spellEnd"/>
          </w:p>
        </w:tc>
        <w:tc>
          <w:tcPr>
            <w:tcW w:w="3563" w:type="dxa"/>
          </w:tcPr>
          <w:p w:rsidR="00D12CE7" w:rsidRDefault="00D12CE7" w:rsidP="00812AA3">
            <w:pPr>
              <w:jc w:val="center"/>
            </w:pPr>
            <w:r>
              <w:t>Gibt alle Daten rund um ein Buch aus (Artikel, Buch, Autor, Verlag)</w:t>
            </w:r>
          </w:p>
        </w:tc>
        <w:tc>
          <w:tcPr>
            <w:tcW w:w="1270" w:type="dxa"/>
          </w:tcPr>
          <w:p w:rsidR="00D12CE7" w:rsidRDefault="00D12CE7" w:rsidP="00812AA3">
            <w:pPr>
              <w:jc w:val="center"/>
            </w:pPr>
            <w:r>
              <w:t>?????????</w:t>
            </w:r>
          </w:p>
        </w:tc>
      </w:tr>
    </w:tbl>
    <w:p w:rsidR="00D12CE7" w:rsidRDefault="00D12CE7" w:rsidP="00D12CE7"/>
    <w:p w:rsidR="00D12CE7" w:rsidRPr="009E3A77" w:rsidRDefault="00D12CE7" w:rsidP="00D12CE7">
      <w:r>
        <w:t>Mögliche zukünftige Features:</w:t>
      </w:r>
      <w:r>
        <w:br/>
        <w:t>-Warenkorb</w:t>
      </w:r>
      <w:r>
        <w:br/>
        <w:t xml:space="preserve">-View für alle Details rund um ein </w:t>
      </w:r>
      <w:proofErr w:type="spellStart"/>
      <w:r>
        <w:t>Hoerbuch</w:t>
      </w:r>
      <w:proofErr w:type="spellEnd"/>
    </w:p>
    <w:p w:rsidR="00796366" w:rsidRDefault="00796366">
      <w:bookmarkStart w:id="0" w:name="_GoBack"/>
      <w:bookmarkEnd w:id="0"/>
    </w:p>
    <w:sectPr w:rsidR="007963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CE7"/>
    <w:rsid w:val="00796366"/>
    <w:rsid w:val="00D12C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DEB1AD-0A11-4ACE-AC5A-21E1DEAE9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12CE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D12C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458</Words>
  <Characters>2886</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heiter</dc:creator>
  <cp:keywords/>
  <dc:description/>
  <cp:lastModifiedBy>sven heiter</cp:lastModifiedBy>
  <cp:revision>1</cp:revision>
  <dcterms:created xsi:type="dcterms:W3CDTF">2022-04-24T12:30:00Z</dcterms:created>
  <dcterms:modified xsi:type="dcterms:W3CDTF">2022-04-24T12:31:00Z</dcterms:modified>
</cp:coreProperties>
</file>