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 xml:space="preserve">准考证号： 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ascii="宋体" w:hAnsi="宋体"/>
          <w:b/>
        </w:rPr>
      </w:pPr>
      <w:r>
        <w:rPr>
          <w:rFonts w:hint="eastAsia" w:eastAsia="黑体"/>
        </w:rPr>
        <w:t>试题代码：</w:t>
      </w:r>
      <w:bookmarkStart w:id="0" w:name="_GoBack"/>
      <w:bookmarkEnd w:id="0"/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试题名称：金融机构信用评估系统中的业务数据审核流程设计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某金融机构计划引入智能信用评估系统，通过分析客户的历史交易数据和信用记录，使用机器学习算法预测客户的信用风险等级，从而辅助贷款审批和风险控制。为了确保数据的准确性和可靠性，该机构需要设计并实现一套全面的业务数据审核流程，确保数据在进入信用评估系统之前经过严格的审核和清洗。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我们提供一个客户信用数据集（</w:t>
      </w:r>
      <w:r>
        <w:rPr>
          <w:rStyle w:val="18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），包含以下字段：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CustomerID: 客户ID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Name: 客户姓名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Age: 年龄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Income: 收入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LoanAmount: 贷款金额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LoanTerm: 贷款期限（月）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CreditScore: 信用评分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Default: 是否违约（0: 否，1: 是）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TransactionHistory: 历史交易记录（JSON格式）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你作为人工智能训练师，根据提供的</w:t>
      </w:r>
      <w:r>
        <w:rPr>
          <w:rStyle w:val="18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数据集和Python代码框架（1.1.3.ipynb），完成以下数据的审核和处理任务，确保数据的准确性和可靠性。请按照以下要求完成任务，确保结果准确并保存相应的截图。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（1）数据完整性审核：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通过运行Python代码（1.1.3.ipynb）检查数据集中的每个字段是否存在缺失值和重复值。将上述审核结果截图以JPG的格式保存，命名为“1.1.3-1”。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（2）数据合理性审核：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通过运行Python代码（1.1.3.ipynb）审核以下字段的合理性：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收入：应大于2000。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贷款金额：应小于收入的5倍。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信用评分：应在300到850之间。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对不合理的数据进行标记，并将审核结果截图以JPG的格式保存，命名为“1.1.3-2”。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（3）通过运行Python代码（1.1.3.ipynb）对数据进行清洗，处理异常值。具体要求如下：</w:t>
      </w:r>
    </w:p>
    <w:p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将不合理的数据进行标记，并对异常值所在行进行删除；</w:t>
      </w:r>
    </w:p>
    <w:p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清洗后的数据保存为新文件cleaned_credit_data.csv。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（1）能结合人工智能技术要求和业务特征，设计整套业务数据处理流程；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）能结合人工智能技术要求和业务特征，设计整套业务数据审核流程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完整性指标：数据集中无缺失值和重复记录。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（2）合理性指标：所有数据点符合业务规则，无异常值存在。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（3）清洗效果指标：清洗后的数据集完整、合理，且适于建模分析。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金融机构信用评估系统中的业务数据审核流程设计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29"/>
        <w:gridCol w:w="3878"/>
        <w:gridCol w:w="132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数据缺失值统计代码正确：每空1分，总计得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数据重复值统计代码正确：每空1分，总计得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CustomerID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Name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e缺失值统计正确：得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LoanTerm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Default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TransactionHistory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数据合理性检查结果(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hint="eastAsia" w:ascii="Times New Roman" w:hAnsi="Times New Roman"/>
              </w:rPr>
              <w:t>.1.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hint="eastAsia" w:ascii="Times New Roman" w:hAnsi="Times New Roman"/>
              </w:rPr>
              <w:t>-2</w:t>
            </w:r>
            <w:r>
              <w:rPr>
                <w:rFonts w:ascii="Times New Roman" w:hAnsi="Times New Roman"/>
              </w:rPr>
              <w:t>.jpg</w:t>
            </w:r>
            <w:r>
              <w:rPr>
                <w:rFonts w:ascii="宋体" w:hAnsi="宋体" w:cs="宋体"/>
                <w:color w:val="000000"/>
                <w:szCs w:val="21"/>
              </w:rPr>
              <w:t>)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cleaned_credit_data.csv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文件成功：得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cleaned_credit_data.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csv文件中数据正确：每</w:t>
            </w:r>
            <w:r>
              <w:rPr>
                <w:rFonts w:ascii="宋体" w:hAnsi="宋体" w:cs="宋体"/>
                <w:color w:val="000000"/>
                <w:szCs w:val="21"/>
              </w:rPr>
              <w:t>390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读取数据集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 = pd.read_csv('credit_data.csv')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1. 数据完整性审核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missing_values = data.isna().sum()       # 数据缺失值统计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duplicate_values = data.duplicated().sum()     # 数据重复值统计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print("缺失值统计:")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print(missing_values)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print("重复值统计:")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print(duplicate_values)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2. 数据合理性审核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data['is_age_valid'] = data['Age'].between(18, 70)            # Age数据的合理性审核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data['is_income_valid'] = data['Income'] &gt; 2000               # Income数据的合理性审核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data['is_loan_amount_valid'] = data['LoanAmount'] &lt; (data['Income'] * 5)    # LoanAmount数据的合理性审核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data['is_credit_score_valid'] = data['CreditScore'].between(300, 850)   # CreditScore数据的合理性审核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合理性检查结果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validity_checks = data[['is_age_valid', 'is_income_valid', 'is_loan_amount_valid', 'is_credit_score_valid']].all(axis=1)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data['is_valid'] = validity_checks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print("数据合理性检查:")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print(data[['is_age_valid', 'is_income_valid', 'is_loan_amount_valid', 'is_credit_score_valid', 'is_valid']].describe())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3. 数据清洗和异常值处理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标记不合理数据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invalid_rows = data[~data['is_valid']]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删除不合理数据行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data[data['is_valid']]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删除标记列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cleaned_data.drop(columns=['is_age_valid', 'is_income_valid', 'is_loan_amount_valid', 'is_credit_score_valid', 'is_valid'])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cleaned_data.to_csv('cleaned_credit_data.csv',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print("数据清洗完成，已保存为 'cleaned_credit_data.csv'")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311400" cy="187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854450" cy="17970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66F0547"/>
    <w:multiLevelType w:val="multilevel"/>
    <w:tmpl w:val="666F0547"/>
    <w:lvl w:ilvl="0" w:tentative="0">
      <w:start w:val="1"/>
      <w:numFmt w:val="bullet"/>
      <w:lvlText w:val=""/>
      <w:lvlJc w:val="left"/>
      <w:pPr>
        <w:ind w:left="18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2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7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1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5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9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220" w:hanging="420"/>
      </w:pPr>
      <w:rPr>
        <w:rFonts w:hint="default" w:ascii="Wingdings" w:hAnsi="Wingdings"/>
      </w:rPr>
    </w:lvl>
  </w:abstractNum>
  <w:abstractNum w:abstractNumId="2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117044FF"/>
    <w:rsid w:val="2E017795"/>
    <w:rsid w:val="4665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1668</Words>
  <Characters>3104</Characters>
  <Lines>204</Lines>
  <Paragraphs>197</Paragraphs>
  <TotalTime>18</TotalTime>
  <ScaleCrop>false</ScaleCrop>
  <LinksUpToDate>false</LinksUpToDate>
  <CharactersWithSpaces>3280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