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7336" w14:textId="77777777" w:rsidR="008F450A" w:rsidRDefault="00000000">
      <w:pPr>
        <w:pStyle w:val="Title"/>
        <w:spacing w:line="614" w:lineRule="exact"/>
      </w:pPr>
      <w:proofErr w:type="spellStart"/>
      <w:r>
        <w:rPr>
          <w:color w:val="17365D"/>
        </w:rPr>
        <w:t>ClearVue</w:t>
      </w:r>
      <w:proofErr w:type="spellEnd"/>
      <w:r>
        <w:rPr>
          <w:color w:val="17365D"/>
          <w:spacing w:val="13"/>
        </w:rPr>
        <w:t xml:space="preserve"> </w:t>
      </w:r>
      <w:r>
        <w:rPr>
          <w:color w:val="17365D"/>
        </w:rPr>
        <w:t>Ltd.</w:t>
      </w:r>
      <w:r>
        <w:rPr>
          <w:color w:val="17365D"/>
          <w:spacing w:val="22"/>
        </w:rPr>
        <w:t xml:space="preserve"> </w:t>
      </w:r>
      <w:r>
        <w:rPr>
          <w:color w:val="17365D"/>
        </w:rPr>
        <w:t>–</w:t>
      </w:r>
      <w:r>
        <w:rPr>
          <w:color w:val="17365D"/>
          <w:spacing w:val="15"/>
        </w:rPr>
        <w:t xml:space="preserve"> </w:t>
      </w:r>
      <w:r>
        <w:rPr>
          <w:color w:val="17365D"/>
        </w:rPr>
        <w:t>NoSQL</w:t>
      </w:r>
      <w:r>
        <w:rPr>
          <w:color w:val="17365D"/>
          <w:spacing w:val="14"/>
        </w:rPr>
        <w:t xml:space="preserve"> </w:t>
      </w:r>
      <w:r>
        <w:rPr>
          <w:color w:val="17365D"/>
          <w:spacing w:val="-2"/>
        </w:rPr>
        <w:t>Business</w:t>
      </w:r>
    </w:p>
    <w:p w14:paraId="19C8BDC7" w14:textId="77777777" w:rsidR="008F450A" w:rsidRDefault="00000000">
      <w:pPr>
        <w:pStyle w:val="Title"/>
      </w:pPr>
      <w:r>
        <w:rPr>
          <w:color w:val="17365D"/>
        </w:rPr>
        <w:t xml:space="preserve">Intelligence System: Final Project </w:t>
      </w:r>
      <w:r>
        <w:rPr>
          <w:color w:val="17365D"/>
          <w:spacing w:val="-2"/>
        </w:rPr>
        <w:t>Documentation</w:t>
      </w:r>
    </w:p>
    <w:p w14:paraId="452548FE" w14:textId="77777777" w:rsidR="008F450A" w:rsidRDefault="00000000">
      <w:pPr>
        <w:pStyle w:val="BodyText"/>
        <w:spacing w:before="6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CB9288" wp14:editId="66C14F0F">
                <wp:simplePos x="0" y="0"/>
                <wp:positionH relativeFrom="page">
                  <wp:posOffset>1125016</wp:posOffset>
                </wp:positionH>
                <wp:positionV relativeFrom="paragraph">
                  <wp:posOffset>50421</wp:posOffset>
                </wp:positionV>
                <wp:extent cx="55238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E51B6" id="Graphic 2" o:spid="_x0000_s1026" style="position:absolute;margin-left:88.6pt;margin-top:3.9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Db6enw3QAAAAg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426E1FF9" w14:textId="77777777" w:rsidR="008F450A" w:rsidRDefault="00000000">
      <w:pPr>
        <w:spacing w:before="303" w:line="424" w:lineRule="auto"/>
        <w:ind w:left="360" w:right="628"/>
        <w:rPr>
          <w:sz w:val="28"/>
        </w:rPr>
      </w:pPr>
      <w:r>
        <w:rPr>
          <w:sz w:val="28"/>
        </w:rPr>
        <w:t>Prepared</w:t>
      </w:r>
      <w:r>
        <w:rPr>
          <w:spacing w:val="-8"/>
          <w:sz w:val="28"/>
        </w:rPr>
        <w:t xml:space="preserve"> </w:t>
      </w:r>
      <w:r>
        <w:rPr>
          <w:sz w:val="28"/>
        </w:rPr>
        <w:t>For: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ClearVue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Ltd.,</w:t>
      </w:r>
      <w:r>
        <w:rPr>
          <w:spacing w:val="-7"/>
          <w:sz w:val="28"/>
        </w:rPr>
        <w:t xml:space="preserve"> </w:t>
      </w:r>
      <w:r>
        <w:rPr>
          <w:sz w:val="28"/>
        </w:rPr>
        <w:t>Senior</w:t>
      </w:r>
      <w:r>
        <w:rPr>
          <w:spacing w:val="-8"/>
          <w:sz w:val="28"/>
        </w:rPr>
        <w:t xml:space="preserve"> </w:t>
      </w:r>
      <w:r>
        <w:rPr>
          <w:sz w:val="28"/>
        </w:rPr>
        <w:t>Business</w:t>
      </w:r>
      <w:r>
        <w:rPr>
          <w:spacing w:val="-8"/>
          <w:sz w:val="28"/>
        </w:rPr>
        <w:t xml:space="preserve"> </w:t>
      </w:r>
      <w:r>
        <w:rPr>
          <w:sz w:val="28"/>
        </w:rPr>
        <w:t>Management GROUP MEMBERS:</w:t>
      </w:r>
    </w:p>
    <w:p w14:paraId="15CD7C49" w14:textId="77777777" w:rsidR="008F450A" w:rsidRDefault="00000000">
      <w:pPr>
        <w:spacing w:before="1"/>
        <w:ind w:left="439"/>
        <w:rPr>
          <w:sz w:val="28"/>
        </w:rPr>
      </w:pPr>
      <w:r>
        <w:rPr>
          <w:sz w:val="28"/>
        </w:rPr>
        <w:t>L.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Mathipa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(38283077)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Leader</w:t>
      </w:r>
    </w:p>
    <w:p w14:paraId="0725B46B" w14:textId="77777777" w:rsidR="008F450A" w:rsidRDefault="00000000">
      <w:pPr>
        <w:spacing w:before="250"/>
        <w:ind w:left="518"/>
        <w:rPr>
          <w:sz w:val="28"/>
        </w:rPr>
      </w:pPr>
      <w:r>
        <w:rPr>
          <w:sz w:val="28"/>
        </w:rPr>
        <w:t>S.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Magudu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(39374459)</w:t>
      </w:r>
    </w:p>
    <w:p w14:paraId="4C8733AE" w14:textId="77777777" w:rsidR="008F450A" w:rsidRDefault="00000000">
      <w:pPr>
        <w:spacing w:before="249"/>
        <w:ind w:left="439"/>
        <w:rPr>
          <w:sz w:val="28"/>
        </w:rPr>
      </w:pPr>
      <w:r>
        <w:rPr>
          <w:sz w:val="28"/>
        </w:rPr>
        <w:t>NS.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Mdlovu</w:t>
      </w:r>
      <w:proofErr w:type="spellEnd"/>
      <w:r>
        <w:rPr>
          <w:spacing w:val="-2"/>
          <w:sz w:val="28"/>
        </w:rPr>
        <w:t xml:space="preserve"> (45610525)</w:t>
      </w:r>
    </w:p>
    <w:p w14:paraId="79D666A2" w14:textId="77777777" w:rsidR="008F450A" w:rsidRDefault="00000000">
      <w:pPr>
        <w:spacing w:before="247"/>
        <w:ind w:left="439"/>
        <w:rPr>
          <w:sz w:val="28"/>
        </w:rPr>
      </w:pPr>
      <w:r>
        <w:rPr>
          <w:sz w:val="28"/>
        </w:rPr>
        <w:t>JM.</w:t>
      </w:r>
      <w:r>
        <w:rPr>
          <w:spacing w:val="-9"/>
          <w:sz w:val="28"/>
        </w:rPr>
        <w:t xml:space="preserve"> </w:t>
      </w:r>
      <w:r>
        <w:rPr>
          <w:sz w:val="28"/>
        </w:rPr>
        <w:t>Maswanganyi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(35056940)</w:t>
      </w:r>
    </w:p>
    <w:p w14:paraId="312C5F8C" w14:textId="77777777" w:rsidR="008F450A" w:rsidRDefault="00000000">
      <w:pPr>
        <w:spacing w:before="249"/>
        <w:ind w:left="516"/>
        <w:rPr>
          <w:sz w:val="28"/>
        </w:rPr>
      </w:pPr>
      <w:r>
        <w:rPr>
          <w:sz w:val="28"/>
        </w:rPr>
        <w:t>WM.</w:t>
      </w:r>
      <w:r>
        <w:rPr>
          <w:spacing w:val="-7"/>
          <w:sz w:val="28"/>
        </w:rPr>
        <w:t xml:space="preserve"> </w:t>
      </w:r>
      <w:r>
        <w:rPr>
          <w:sz w:val="28"/>
        </w:rPr>
        <w:t>Nkadimeng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(44092199)</w:t>
      </w:r>
    </w:p>
    <w:p w14:paraId="0E5A39BB" w14:textId="77777777" w:rsidR="008F450A" w:rsidRDefault="008F450A">
      <w:pPr>
        <w:rPr>
          <w:sz w:val="28"/>
        </w:rPr>
        <w:sectPr w:rsidR="008F450A">
          <w:footerReference w:type="default" r:id="rId7"/>
          <w:type w:val="continuous"/>
          <w:pgSz w:w="12240" w:h="15840"/>
          <w:pgMar w:top="1460" w:right="1440" w:bottom="1220" w:left="1440" w:header="0" w:footer="1035" w:gutter="0"/>
          <w:pgNumType w:start="1"/>
          <w:cols w:space="720"/>
        </w:sectPr>
      </w:pPr>
    </w:p>
    <w:p w14:paraId="3665736E" w14:textId="77777777" w:rsidR="008F450A" w:rsidRDefault="00000000">
      <w:pPr>
        <w:pStyle w:val="Heading1"/>
      </w:pPr>
      <w:r>
        <w:rPr>
          <w:color w:val="365F91"/>
        </w:rPr>
        <w:lastRenderedPageBreak/>
        <w:t>Table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Contents</w:t>
      </w:r>
    </w:p>
    <w:p w14:paraId="6D0A1B26" w14:textId="77777777" w:rsidR="008F450A" w:rsidRDefault="008F450A">
      <w:pPr>
        <w:pStyle w:val="BodyText"/>
        <w:spacing w:before="138"/>
        <w:rPr>
          <w:rFonts w:ascii="Calibri"/>
          <w:b/>
          <w:sz w:val="32"/>
        </w:rPr>
      </w:pPr>
    </w:p>
    <w:p w14:paraId="37C078FE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6"/>
        </w:tabs>
        <w:ind w:left="606" w:hanging="246"/>
        <w:rPr>
          <w:rFonts w:ascii="Arial"/>
          <w:b/>
        </w:rPr>
      </w:pPr>
      <w:r>
        <w:rPr>
          <w:rFonts w:ascii="Arial"/>
          <w:b/>
          <w:spacing w:val="-2"/>
        </w:rPr>
        <w:t>Executive</w:t>
      </w:r>
    </w:p>
    <w:p w14:paraId="6DEE693C" w14:textId="77777777" w:rsidR="008F450A" w:rsidRDefault="00000000">
      <w:pPr>
        <w:rPr>
          <w:rFonts w:ascii="Arial"/>
          <w:b/>
          <w:sz w:val="20"/>
        </w:rPr>
      </w:pPr>
      <w:r>
        <w:br w:type="column"/>
      </w:r>
    </w:p>
    <w:p w14:paraId="6E480F24" w14:textId="77777777" w:rsidR="008F450A" w:rsidRDefault="008F450A">
      <w:pPr>
        <w:pStyle w:val="BodyText"/>
        <w:spacing w:before="8"/>
        <w:rPr>
          <w:rFonts w:ascii="Arial"/>
          <w:b/>
          <w:sz w:val="20"/>
        </w:rPr>
      </w:pPr>
    </w:p>
    <w:p w14:paraId="5D79CB17" w14:textId="77777777" w:rsidR="008F450A" w:rsidRDefault="00000000">
      <w:pPr>
        <w:spacing w:before="1"/>
        <w:ind w:left="36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Page</w:t>
      </w:r>
      <w:r>
        <w:rPr>
          <w:rFonts w:ascii="Cambria"/>
          <w:b/>
          <w:spacing w:val="-2"/>
          <w:sz w:val="20"/>
        </w:rPr>
        <w:t xml:space="preserve"> </w:t>
      </w:r>
      <w:r>
        <w:rPr>
          <w:rFonts w:ascii="Cambria"/>
          <w:b/>
          <w:spacing w:val="-5"/>
          <w:sz w:val="20"/>
        </w:rPr>
        <w:t>No</w:t>
      </w:r>
    </w:p>
    <w:p w14:paraId="24712AAB" w14:textId="77777777" w:rsidR="008F450A" w:rsidRDefault="008F450A">
      <w:pPr>
        <w:rPr>
          <w:rFonts w:ascii="Cambria"/>
          <w:b/>
          <w:sz w:val="20"/>
        </w:rPr>
        <w:sectPr w:rsidR="008F450A">
          <w:pgSz w:w="12240" w:h="15840"/>
          <w:pgMar w:top="1420" w:right="1440" w:bottom="1220" w:left="1440" w:header="0" w:footer="1035" w:gutter="0"/>
          <w:cols w:num="2" w:space="720" w:equalWidth="0">
            <w:col w:w="2740" w:space="5105"/>
            <w:col w:w="1515"/>
          </w:cols>
        </w:sectPr>
      </w:pPr>
    </w:p>
    <w:p w14:paraId="247E9885" w14:textId="77777777" w:rsidR="008F450A" w:rsidRDefault="00000000">
      <w:pPr>
        <w:tabs>
          <w:tab w:val="left" w:leader="dot" w:pos="8185"/>
        </w:tabs>
        <w:spacing w:before="126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Summary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3</w:t>
      </w:r>
    </w:p>
    <w:p w14:paraId="27ADFB36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6"/>
        </w:tabs>
        <w:spacing w:before="127"/>
        <w:ind w:left="606" w:hanging="246"/>
        <w:rPr>
          <w:rFonts w:ascii="Arial" w:hAnsi="Arial"/>
          <w:b/>
        </w:rPr>
      </w:pPr>
      <w:r>
        <w:rPr>
          <w:rFonts w:ascii="Arial" w:hAnsi="Arial"/>
          <w:b/>
        </w:rPr>
        <w:t>Understanding</w:t>
      </w:r>
      <w:r>
        <w:rPr>
          <w:rFonts w:ascii="Arial" w:hAnsi="Arial"/>
          <w:b/>
          <w:spacing w:val="-12"/>
        </w:rPr>
        <w:t xml:space="preserve"> </w:t>
      </w:r>
      <w:proofErr w:type="spellStart"/>
      <w:r>
        <w:rPr>
          <w:rFonts w:ascii="Arial" w:hAnsi="Arial"/>
          <w:b/>
        </w:rPr>
        <w:t>ClearVue</w:t>
      </w:r>
      <w:proofErr w:type="spellEnd"/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Ltd.’s</w:t>
      </w:r>
    </w:p>
    <w:p w14:paraId="588B18BD" w14:textId="77777777" w:rsidR="008F450A" w:rsidRDefault="00000000">
      <w:pPr>
        <w:tabs>
          <w:tab w:val="left" w:leader="dot" w:pos="8248"/>
        </w:tabs>
        <w:spacing w:before="126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Needs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4</w:t>
      </w:r>
    </w:p>
    <w:p w14:paraId="6B40E77E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4"/>
          <w:tab w:val="left" w:leader="dot" w:pos="8392"/>
        </w:tabs>
        <w:spacing w:before="126" w:line="360" w:lineRule="auto"/>
        <w:ind w:left="360" w:right="842" w:firstLine="0"/>
        <w:rPr>
          <w:rFonts w:ascii="Arial"/>
          <w:b/>
        </w:rPr>
      </w:pPr>
      <w:r>
        <w:rPr>
          <w:rFonts w:ascii="Arial"/>
          <w:b/>
        </w:rPr>
        <w:t>Approach</w:t>
      </w:r>
      <w:r>
        <w:rPr>
          <w:rFonts w:ascii="Arial"/>
          <w:b/>
          <w:spacing w:val="78"/>
          <w:w w:val="150"/>
        </w:rPr>
        <w:t xml:space="preserve">                               </w:t>
      </w:r>
      <w:r>
        <w:rPr>
          <w:rFonts w:ascii="Arial"/>
          <w:b/>
        </w:rPr>
        <w:t>&amp;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Methodology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5</w:t>
      </w:r>
    </w:p>
    <w:p w14:paraId="33FDCF00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6"/>
          <w:tab w:val="left" w:leader="dot" w:pos="8394"/>
        </w:tabs>
        <w:spacing w:before="2" w:line="360" w:lineRule="auto"/>
        <w:ind w:left="360" w:right="840" w:firstLine="0"/>
        <w:rPr>
          <w:rFonts w:ascii="Arial"/>
          <w:b/>
        </w:rPr>
      </w:pPr>
      <w:r>
        <w:rPr>
          <w:rFonts w:ascii="Arial"/>
          <w:b/>
        </w:rPr>
        <w:t>NoSQL</w:t>
      </w:r>
      <w:r>
        <w:rPr>
          <w:rFonts w:ascii="Arial"/>
          <w:b/>
          <w:spacing w:val="74"/>
          <w:w w:val="150"/>
        </w:rPr>
        <w:t xml:space="preserve">                              </w:t>
      </w:r>
      <w:r>
        <w:rPr>
          <w:rFonts w:ascii="Arial"/>
          <w:b/>
        </w:rPr>
        <w:t>Solution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Description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6</w:t>
      </w:r>
    </w:p>
    <w:p w14:paraId="2AFB0127" w14:textId="77777777" w:rsidR="008F450A" w:rsidRDefault="00000000">
      <w:pPr>
        <w:pStyle w:val="ListParagraph"/>
        <w:numPr>
          <w:ilvl w:val="1"/>
          <w:numId w:val="4"/>
        </w:numPr>
        <w:tabs>
          <w:tab w:val="left" w:pos="908"/>
          <w:tab w:val="left" w:leader="dot" w:pos="8257"/>
        </w:tabs>
        <w:spacing w:line="360" w:lineRule="auto"/>
        <w:ind w:right="977" w:firstLine="184"/>
        <w:rPr>
          <w:rFonts w:ascii="Arial"/>
          <w:b/>
        </w:rPr>
      </w:pPr>
      <w:r>
        <w:rPr>
          <w:rFonts w:ascii="Arial"/>
          <w:b/>
        </w:rPr>
        <w:t>Chosen</w:t>
      </w:r>
      <w:r>
        <w:rPr>
          <w:rFonts w:ascii="Arial"/>
          <w:b/>
          <w:spacing w:val="77"/>
          <w:w w:val="150"/>
        </w:rPr>
        <w:t xml:space="preserve">             </w:t>
      </w:r>
      <w:r>
        <w:rPr>
          <w:rFonts w:ascii="Arial"/>
          <w:b/>
        </w:rPr>
        <w:t>NoSQL</w:t>
      </w:r>
      <w:r>
        <w:rPr>
          <w:rFonts w:ascii="Arial"/>
          <w:b/>
          <w:spacing w:val="73"/>
          <w:w w:val="150"/>
        </w:rPr>
        <w:t xml:space="preserve">             </w:t>
      </w:r>
      <w:r>
        <w:rPr>
          <w:rFonts w:ascii="Arial"/>
          <w:b/>
        </w:rPr>
        <w:t>Database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4"/>
        </w:rPr>
        <w:t>Type</w:t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6</w:t>
      </w:r>
    </w:p>
    <w:p w14:paraId="7A67F9F3" w14:textId="77777777" w:rsidR="008F450A" w:rsidRDefault="00000000">
      <w:pPr>
        <w:pStyle w:val="ListParagraph"/>
        <w:numPr>
          <w:ilvl w:val="1"/>
          <w:numId w:val="4"/>
        </w:numPr>
        <w:tabs>
          <w:tab w:val="left" w:pos="908"/>
          <w:tab w:val="left" w:leader="dot" w:pos="8159"/>
        </w:tabs>
        <w:spacing w:line="360" w:lineRule="auto"/>
        <w:ind w:right="878" w:firstLine="184"/>
        <w:rPr>
          <w:rFonts w:ascii="Arial"/>
          <w:b/>
        </w:rPr>
      </w:pPr>
      <w:r>
        <w:rPr>
          <w:rFonts w:ascii="Arial"/>
          <w:b/>
        </w:rPr>
        <w:t>Logical</w:t>
      </w:r>
      <w:r>
        <w:rPr>
          <w:rFonts w:ascii="Arial"/>
          <w:b/>
          <w:spacing w:val="78"/>
          <w:w w:val="150"/>
        </w:rPr>
        <w:t xml:space="preserve">                                 </w:t>
      </w:r>
      <w:r>
        <w:rPr>
          <w:rFonts w:ascii="Arial"/>
          <w:b/>
        </w:rPr>
        <w:t>Data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4"/>
        </w:rPr>
        <w:t>Model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6-</w:t>
      </w:r>
      <w:r>
        <w:rPr>
          <w:rFonts w:ascii="Arial"/>
          <w:b/>
          <w:spacing w:val="-10"/>
        </w:rPr>
        <w:t>7</w:t>
      </w:r>
    </w:p>
    <w:p w14:paraId="01ECD5BE" w14:textId="77777777" w:rsidR="008F450A" w:rsidRDefault="00000000">
      <w:pPr>
        <w:pStyle w:val="ListParagraph"/>
        <w:numPr>
          <w:ilvl w:val="1"/>
          <w:numId w:val="4"/>
        </w:numPr>
        <w:tabs>
          <w:tab w:val="left" w:pos="908"/>
          <w:tab w:val="left" w:leader="dot" w:pos="8137"/>
        </w:tabs>
        <w:spacing w:line="360" w:lineRule="auto"/>
        <w:ind w:right="902" w:firstLine="184"/>
        <w:rPr>
          <w:rFonts w:ascii="Arial"/>
          <w:b/>
        </w:rPr>
      </w:pPr>
      <w:r>
        <w:rPr>
          <w:rFonts w:ascii="Arial"/>
          <w:b/>
        </w:rPr>
        <w:t>Implementation</w:t>
      </w:r>
      <w:r>
        <w:rPr>
          <w:rFonts w:ascii="Arial"/>
          <w:b/>
          <w:spacing w:val="63"/>
          <w:w w:val="150"/>
        </w:rPr>
        <w:t xml:space="preserve">          </w:t>
      </w:r>
      <w:r>
        <w:rPr>
          <w:rFonts w:ascii="Arial"/>
          <w:b/>
        </w:rPr>
        <w:t>&amp;</w:t>
      </w:r>
      <w:r>
        <w:rPr>
          <w:rFonts w:ascii="Arial"/>
          <w:b/>
          <w:spacing w:val="63"/>
          <w:w w:val="150"/>
        </w:rPr>
        <w:t xml:space="preserve">          </w:t>
      </w:r>
      <w:r>
        <w:rPr>
          <w:rFonts w:ascii="Arial"/>
          <w:b/>
        </w:rPr>
        <w:t>Prototype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Demonstration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7-</w:t>
      </w:r>
      <w:r>
        <w:rPr>
          <w:rFonts w:ascii="Arial"/>
          <w:b/>
          <w:spacing w:val="-10"/>
        </w:rPr>
        <w:t>8</w:t>
      </w:r>
    </w:p>
    <w:p w14:paraId="75D0943D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4"/>
          <w:tab w:val="left" w:leader="dot" w:pos="8209"/>
        </w:tabs>
        <w:spacing w:line="362" w:lineRule="auto"/>
        <w:ind w:left="360" w:right="1025" w:firstLine="0"/>
        <w:rPr>
          <w:rFonts w:ascii="Arial"/>
          <w:b/>
        </w:rPr>
      </w:pPr>
      <w:r>
        <w:rPr>
          <w:rFonts w:ascii="Arial"/>
          <w:b/>
        </w:rPr>
        <w:t>Advantages</w:t>
      </w:r>
      <w:r>
        <w:rPr>
          <w:rFonts w:ascii="Arial"/>
          <w:b/>
          <w:spacing w:val="77"/>
        </w:rPr>
        <w:t xml:space="preserve">    </w:t>
      </w:r>
      <w:r>
        <w:rPr>
          <w:rFonts w:ascii="Arial"/>
          <w:b/>
        </w:rPr>
        <w:t>and</w:t>
      </w:r>
      <w:r>
        <w:rPr>
          <w:rFonts w:ascii="Arial"/>
          <w:b/>
          <w:spacing w:val="78"/>
        </w:rPr>
        <w:t xml:space="preserve">    </w:t>
      </w:r>
      <w:r>
        <w:rPr>
          <w:rFonts w:ascii="Arial"/>
          <w:b/>
        </w:rPr>
        <w:t>Benefits</w:t>
      </w:r>
      <w:r>
        <w:rPr>
          <w:rFonts w:ascii="Arial"/>
          <w:b/>
          <w:spacing w:val="51"/>
          <w:w w:val="150"/>
        </w:rPr>
        <w:t xml:space="preserve">    </w:t>
      </w:r>
      <w:r>
        <w:rPr>
          <w:rFonts w:ascii="Arial"/>
          <w:b/>
        </w:rPr>
        <w:t>of</w:t>
      </w:r>
      <w:r>
        <w:rPr>
          <w:rFonts w:ascii="Arial"/>
          <w:b/>
          <w:spacing w:val="50"/>
          <w:w w:val="150"/>
        </w:rPr>
        <w:t xml:space="preserve">    </w:t>
      </w:r>
      <w:r>
        <w:rPr>
          <w:rFonts w:ascii="Arial"/>
          <w:b/>
        </w:rPr>
        <w:t>the</w:t>
      </w:r>
      <w:r>
        <w:rPr>
          <w:rFonts w:ascii="Arial"/>
          <w:b/>
          <w:spacing w:val="51"/>
          <w:w w:val="150"/>
        </w:rPr>
        <w:t xml:space="preserve">    </w:t>
      </w:r>
      <w:r>
        <w:rPr>
          <w:rFonts w:ascii="Arial"/>
          <w:b/>
        </w:rPr>
        <w:t>NoSQL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Approach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8</w:t>
      </w:r>
    </w:p>
    <w:p w14:paraId="5DD3ED89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4"/>
          <w:tab w:val="left" w:leader="dot" w:pos="8221"/>
        </w:tabs>
        <w:spacing w:line="360" w:lineRule="auto"/>
        <w:ind w:left="360" w:right="1013" w:firstLine="0"/>
        <w:rPr>
          <w:rFonts w:ascii="Arial"/>
          <w:b/>
        </w:rPr>
      </w:pPr>
      <w:r>
        <w:rPr>
          <w:rFonts w:ascii="Arial"/>
          <w:b/>
        </w:rPr>
        <w:t>Implementation</w:t>
      </w:r>
      <w:r>
        <w:rPr>
          <w:rFonts w:ascii="Arial"/>
          <w:b/>
          <w:spacing w:val="76"/>
          <w:w w:val="150"/>
        </w:rPr>
        <w:t xml:space="preserve">       </w:t>
      </w:r>
      <w:r>
        <w:rPr>
          <w:rFonts w:ascii="Arial"/>
          <w:b/>
        </w:rPr>
        <w:t>Steps</w:t>
      </w:r>
      <w:r>
        <w:rPr>
          <w:rFonts w:ascii="Arial"/>
          <w:b/>
          <w:spacing w:val="76"/>
          <w:w w:val="150"/>
        </w:rPr>
        <w:t xml:space="preserve">       </w:t>
      </w:r>
      <w:r>
        <w:rPr>
          <w:rFonts w:ascii="Arial"/>
          <w:b/>
        </w:rPr>
        <w:t>for</w:t>
      </w:r>
      <w:r>
        <w:rPr>
          <w:rFonts w:ascii="Arial"/>
          <w:b/>
          <w:spacing w:val="70"/>
          <w:w w:val="150"/>
        </w:rPr>
        <w:t xml:space="preserve">       </w:t>
      </w:r>
      <w:r>
        <w:rPr>
          <w:rFonts w:ascii="Arial"/>
          <w:b/>
        </w:rPr>
        <w:t>Full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Deployment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9</w:t>
      </w:r>
    </w:p>
    <w:p w14:paraId="264C779D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6"/>
          <w:tab w:val="left" w:leader="dot" w:pos="8257"/>
        </w:tabs>
        <w:spacing w:line="360" w:lineRule="auto"/>
        <w:ind w:left="360" w:right="977" w:firstLine="0"/>
        <w:rPr>
          <w:rFonts w:ascii="Arial"/>
          <w:b/>
        </w:rPr>
      </w:pPr>
      <w:r>
        <w:rPr>
          <w:rFonts w:ascii="Arial"/>
          <w:b/>
        </w:rPr>
        <w:t>Critical</w:t>
      </w:r>
      <w:r>
        <w:rPr>
          <w:rFonts w:ascii="Arial"/>
          <w:b/>
          <w:spacing w:val="77"/>
          <w:w w:val="150"/>
        </w:rPr>
        <w:t xml:space="preserve">                               </w:t>
      </w:r>
      <w:r>
        <w:rPr>
          <w:rFonts w:ascii="Arial"/>
          <w:b/>
        </w:rPr>
        <w:t>Success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Factors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9</w:t>
      </w:r>
    </w:p>
    <w:p w14:paraId="5E958984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6"/>
          <w:tab w:val="left" w:leader="dot" w:pos="8272"/>
        </w:tabs>
        <w:spacing w:line="360" w:lineRule="auto"/>
        <w:ind w:left="360" w:right="840" w:firstLine="0"/>
        <w:rPr>
          <w:rFonts w:ascii="Arial"/>
          <w:b/>
        </w:rPr>
      </w:pPr>
      <w:r>
        <w:rPr>
          <w:rFonts w:ascii="Arial"/>
          <w:b/>
        </w:rPr>
        <w:t>Reflection</w:t>
      </w:r>
      <w:r>
        <w:rPr>
          <w:rFonts w:ascii="Arial"/>
          <w:b/>
          <w:spacing w:val="69"/>
          <w:w w:val="150"/>
        </w:rPr>
        <w:t xml:space="preserve">             </w:t>
      </w:r>
      <w:r>
        <w:rPr>
          <w:rFonts w:ascii="Arial"/>
          <w:b/>
        </w:rPr>
        <w:t>and</w:t>
      </w:r>
      <w:r>
        <w:rPr>
          <w:rFonts w:ascii="Arial"/>
          <w:b/>
          <w:spacing w:val="77"/>
          <w:w w:val="150"/>
        </w:rPr>
        <w:t xml:space="preserve">            </w:t>
      </w:r>
      <w:r>
        <w:rPr>
          <w:rFonts w:ascii="Arial"/>
          <w:b/>
        </w:rPr>
        <w:t>Future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Enhancements</w:t>
      </w:r>
      <w:r>
        <w:rPr>
          <w:rFonts w:ascii="Arial"/>
          <w:b/>
        </w:rPr>
        <w:tab/>
      </w:r>
      <w:r>
        <w:rPr>
          <w:rFonts w:ascii="Arial"/>
          <w:b/>
          <w:spacing w:val="-6"/>
        </w:rPr>
        <w:t>10</w:t>
      </w:r>
    </w:p>
    <w:p w14:paraId="29C971BC" w14:textId="77777777" w:rsidR="008F450A" w:rsidRDefault="00000000">
      <w:pPr>
        <w:pStyle w:val="ListParagraph"/>
        <w:numPr>
          <w:ilvl w:val="0"/>
          <w:numId w:val="4"/>
        </w:numPr>
        <w:tabs>
          <w:tab w:val="left" w:pos="606"/>
          <w:tab w:val="left" w:leader="dot" w:pos="8221"/>
        </w:tabs>
        <w:spacing w:line="360" w:lineRule="auto"/>
        <w:ind w:left="360" w:right="891" w:firstLine="0"/>
        <w:rPr>
          <w:rFonts w:ascii="Arial"/>
          <w:b/>
        </w:rPr>
      </w:pPr>
      <w:r>
        <w:rPr>
          <w:rFonts w:ascii="Arial"/>
          <w:b/>
        </w:rPr>
        <w:t>Prototype</w:t>
      </w:r>
      <w:r>
        <w:rPr>
          <w:rFonts w:ascii="Arial"/>
          <w:b/>
          <w:spacing w:val="78"/>
          <w:w w:val="150"/>
        </w:rPr>
        <w:t xml:space="preserve">                           </w:t>
      </w:r>
      <w:r>
        <w:rPr>
          <w:rFonts w:ascii="Arial"/>
          <w:b/>
        </w:rPr>
        <w:t>Demonstration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2"/>
        </w:rPr>
        <w:t>Video</w:t>
      </w:r>
      <w:r>
        <w:rPr>
          <w:rFonts w:ascii="Arial"/>
          <w:b/>
        </w:rPr>
        <w:tab/>
      </w:r>
      <w:r>
        <w:rPr>
          <w:rFonts w:ascii="Arial"/>
          <w:b/>
          <w:spacing w:val="-6"/>
        </w:rPr>
        <w:t>11</w:t>
      </w:r>
    </w:p>
    <w:p w14:paraId="301CF88A" w14:textId="77777777" w:rsidR="008F450A" w:rsidRDefault="00000000">
      <w:pPr>
        <w:pStyle w:val="ListParagraph"/>
        <w:numPr>
          <w:ilvl w:val="0"/>
          <w:numId w:val="4"/>
        </w:numPr>
        <w:tabs>
          <w:tab w:val="left" w:pos="725"/>
          <w:tab w:val="left" w:leader="dot" w:pos="8245"/>
        </w:tabs>
        <w:spacing w:line="360" w:lineRule="auto"/>
        <w:ind w:left="360" w:right="867" w:firstLine="0"/>
        <w:rPr>
          <w:rFonts w:ascii="Arial"/>
          <w:b/>
        </w:rPr>
      </w:pPr>
      <w:r>
        <w:rPr>
          <w:rFonts w:ascii="Arial"/>
          <w:b/>
        </w:rPr>
        <w:t>AI</w:t>
      </w:r>
      <w:r>
        <w:rPr>
          <w:rFonts w:ascii="Arial"/>
          <w:b/>
          <w:spacing w:val="71"/>
          <w:w w:val="150"/>
        </w:rPr>
        <w:t xml:space="preserve">            </w:t>
      </w:r>
      <w:r>
        <w:rPr>
          <w:rFonts w:ascii="Arial"/>
          <w:b/>
        </w:rPr>
        <w:t>Usage</w:t>
      </w:r>
      <w:r>
        <w:rPr>
          <w:rFonts w:ascii="Arial"/>
          <w:b/>
          <w:spacing w:val="74"/>
          <w:w w:val="150"/>
        </w:rPr>
        <w:t xml:space="preserve">            </w:t>
      </w:r>
      <w:r>
        <w:rPr>
          <w:rFonts w:ascii="Arial"/>
          <w:b/>
        </w:rPr>
        <w:t>&amp;</w:t>
      </w:r>
      <w:r>
        <w:rPr>
          <w:rFonts w:ascii="Arial"/>
          <w:b/>
          <w:spacing w:val="74"/>
          <w:w w:val="150"/>
        </w:rPr>
        <w:t xml:space="preserve">           </w:t>
      </w:r>
      <w:r>
        <w:rPr>
          <w:rFonts w:ascii="Arial"/>
          <w:b/>
        </w:rPr>
        <w:t>Tool</w:t>
      </w:r>
      <w:r>
        <w:rPr>
          <w:rFonts w:ascii="Arial"/>
          <w:b/>
          <w:spacing w:val="80"/>
          <w:w w:val="150"/>
        </w:rPr>
        <w:t xml:space="preserve"> </w:t>
      </w:r>
      <w:r>
        <w:rPr>
          <w:rFonts w:ascii="Arial"/>
          <w:b/>
          <w:spacing w:val="-5"/>
        </w:rPr>
        <w:t>Log</w:t>
      </w:r>
      <w:r>
        <w:rPr>
          <w:rFonts w:ascii="Arial"/>
          <w:b/>
        </w:rPr>
        <w:tab/>
      </w:r>
      <w:r>
        <w:rPr>
          <w:rFonts w:ascii="Arial"/>
          <w:b/>
          <w:spacing w:val="-5"/>
        </w:rPr>
        <w:t>12</w:t>
      </w:r>
    </w:p>
    <w:p w14:paraId="6277854C" w14:textId="77777777" w:rsidR="008F450A" w:rsidRDefault="00000000">
      <w:pPr>
        <w:pStyle w:val="ListParagraph"/>
        <w:numPr>
          <w:ilvl w:val="0"/>
          <w:numId w:val="4"/>
        </w:numPr>
        <w:tabs>
          <w:tab w:val="left" w:pos="728"/>
          <w:tab w:val="left" w:leader="dot" w:pos="8308"/>
        </w:tabs>
        <w:ind w:left="728" w:hanging="368"/>
        <w:rPr>
          <w:rFonts w:ascii="Arial"/>
          <w:b/>
        </w:rPr>
      </w:pPr>
      <w:r>
        <w:rPr>
          <w:rFonts w:ascii="Arial"/>
          <w:b/>
          <w:spacing w:val="-2"/>
        </w:rPr>
        <w:t>Conclusion</w:t>
      </w:r>
      <w:r>
        <w:rPr>
          <w:rFonts w:ascii="Arial"/>
          <w:b/>
        </w:rPr>
        <w:tab/>
      </w:r>
      <w:r>
        <w:rPr>
          <w:rFonts w:ascii="Arial"/>
          <w:b/>
          <w:spacing w:val="-5"/>
        </w:rPr>
        <w:t>13</w:t>
      </w:r>
    </w:p>
    <w:p w14:paraId="1E41932C" w14:textId="77777777" w:rsidR="008F450A" w:rsidRDefault="008F450A">
      <w:pPr>
        <w:pStyle w:val="ListParagraph"/>
        <w:rPr>
          <w:rFonts w:ascii="Arial"/>
          <w:b/>
        </w:rPr>
        <w:sectPr w:rsidR="008F450A">
          <w:type w:val="continuous"/>
          <w:pgSz w:w="12240" w:h="15840"/>
          <w:pgMar w:top="1460" w:right="1440" w:bottom="1220" w:left="1440" w:header="0" w:footer="1035" w:gutter="0"/>
          <w:cols w:space="720"/>
        </w:sectPr>
      </w:pPr>
    </w:p>
    <w:p w14:paraId="54B7BB4D" w14:textId="77777777" w:rsidR="008F450A" w:rsidRDefault="00000000">
      <w:pPr>
        <w:pStyle w:val="Heading1"/>
      </w:pPr>
      <w:r>
        <w:rPr>
          <w:color w:val="365F91"/>
          <w:spacing w:val="-2"/>
        </w:rPr>
        <w:lastRenderedPageBreak/>
        <w:t>Executive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Summary</w:t>
      </w:r>
    </w:p>
    <w:p w14:paraId="27995B48" w14:textId="77777777" w:rsidR="008F450A" w:rsidRDefault="00000000">
      <w:pPr>
        <w:pStyle w:val="BodyText"/>
        <w:spacing w:before="59" w:line="360" w:lineRule="auto"/>
        <w:ind w:left="360" w:right="390"/>
      </w:pPr>
      <w:proofErr w:type="spellStart"/>
      <w:r>
        <w:t>ClearVue</w:t>
      </w:r>
      <w:proofErr w:type="spellEnd"/>
      <w:r>
        <w:t xml:space="preserve"> Ltd. faced significant challenges in generating timely and accurate sales performance reports due to its reliance on a legacy MS Access system. This system could not accommodate the company's unique financial year structure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supplier-focused</w:t>
      </w:r>
      <w:r>
        <w:rPr>
          <w:spacing w:val="-4"/>
        </w:rPr>
        <w:t xml:space="preserve"> </w:t>
      </w:r>
      <w:r>
        <w:t>analytics.</w:t>
      </w:r>
    </w:p>
    <w:p w14:paraId="414F989F" w14:textId="77777777" w:rsidR="008F450A" w:rsidRDefault="008F450A">
      <w:pPr>
        <w:pStyle w:val="BodyText"/>
        <w:spacing w:before="139"/>
      </w:pPr>
    </w:p>
    <w:p w14:paraId="259EDFD5" w14:textId="77777777" w:rsidR="008F450A" w:rsidRDefault="00000000">
      <w:pPr>
        <w:pStyle w:val="BodyText"/>
        <w:spacing w:line="360" w:lineRule="auto"/>
        <w:ind w:left="360" w:right="388"/>
      </w:pPr>
      <w:r>
        <w:t>This project successfully designed, built, and demonstrated a modern, scalable Business Intelligence (BI) system using a NoSQL database (MongoDB), a</w:t>
      </w:r>
      <w:r>
        <w:rPr>
          <w:spacing w:val="40"/>
        </w:rPr>
        <w:t xml:space="preserve"> </w:t>
      </w:r>
      <w:r>
        <w:t xml:space="preserve">Python streaming pipeline, and an interactive </w:t>
      </w:r>
      <w:proofErr w:type="spellStart"/>
      <w:r>
        <w:t>Streamlit</w:t>
      </w:r>
      <w:proofErr w:type="spellEnd"/>
      <w:r>
        <w:t xml:space="preserve"> dashboard. The solution directly addresses </w:t>
      </w:r>
      <w:proofErr w:type="spellStart"/>
      <w:r>
        <w:t>ClearVue's</w:t>
      </w:r>
      <w:proofErr w:type="spellEnd"/>
      <w:r>
        <w:t xml:space="preserve"> core requirements by enabling flexible time-based reporting,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transactions,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establishing a flexible data model ready for hierarchical supplier analytics. The functional prototype, demonstrated in the accompanying video, validates the system's advantages over traditional SQL-based approaches in terms of flexibility, scalability, and performance, providing a clear path to replace the outdated MS Access environment.</w:t>
      </w:r>
    </w:p>
    <w:p w14:paraId="5AFDC093" w14:textId="77777777" w:rsidR="008F450A" w:rsidRDefault="008F450A">
      <w:pPr>
        <w:pStyle w:val="BodyText"/>
        <w:spacing w:line="360" w:lineRule="auto"/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53D1AB35" w14:textId="77777777" w:rsidR="008F450A" w:rsidRDefault="00000000">
      <w:pPr>
        <w:pStyle w:val="Heading1"/>
      </w:pPr>
      <w:r>
        <w:rPr>
          <w:color w:val="365F91"/>
        </w:rPr>
        <w:lastRenderedPageBreak/>
        <w:t>Understanding</w:t>
      </w:r>
      <w:r>
        <w:rPr>
          <w:color w:val="365F91"/>
          <w:spacing w:val="-16"/>
        </w:rPr>
        <w:t xml:space="preserve"> </w:t>
      </w:r>
      <w:proofErr w:type="spellStart"/>
      <w:r>
        <w:rPr>
          <w:color w:val="365F91"/>
        </w:rPr>
        <w:t>ClearVue</w:t>
      </w:r>
      <w:proofErr w:type="spellEnd"/>
      <w:r>
        <w:rPr>
          <w:color w:val="365F91"/>
          <w:spacing w:val="-15"/>
        </w:rPr>
        <w:t xml:space="preserve"> </w:t>
      </w:r>
      <w:r>
        <w:rPr>
          <w:color w:val="365F91"/>
        </w:rPr>
        <w:t>Ltd.’s</w:t>
      </w:r>
      <w:r>
        <w:rPr>
          <w:color w:val="365F91"/>
          <w:spacing w:val="-16"/>
        </w:rPr>
        <w:t xml:space="preserve"> </w:t>
      </w:r>
      <w:r>
        <w:rPr>
          <w:color w:val="365F91"/>
          <w:spacing w:val="-4"/>
        </w:rPr>
        <w:t>Needs</w:t>
      </w:r>
    </w:p>
    <w:p w14:paraId="2DA1E7FF" w14:textId="77777777" w:rsidR="008F450A" w:rsidRDefault="00000000">
      <w:pPr>
        <w:pStyle w:val="BodyText"/>
        <w:spacing w:before="59"/>
        <w:ind w:left="360"/>
      </w:pP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threefold:</w:t>
      </w:r>
    </w:p>
    <w:p w14:paraId="374DF003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9" w:line="360" w:lineRule="auto"/>
        <w:ind w:right="372" w:firstLine="0"/>
        <w:rPr>
          <w:sz w:val="24"/>
        </w:rPr>
      </w:pPr>
      <w:r>
        <w:rPr>
          <w:sz w:val="24"/>
        </w:rPr>
        <w:t>Ineffective Reporting: An inability to generate daily, weekly, monthly, quarterly, and</w:t>
      </w:r>
      <w:r>
        <w:rPr>
          <w:spacing w:val="-6"/>
          <w:sz w:val="24"/>
        </w:rPr>
        <w:t xml:space="preserve"> </w:t>
      </w:r>
      <w:r>
        <w:rPr>
          <w:sz w:val="24"/>
        </w:rPr>
        <w:t>annual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aligned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calendar</w:t>
      </w:r>
      <w:r>
        <w:rPr>
          <w:spacing w:val="-4"/>
          <w:sz w:val="24"/>
        </w:rPr>
        <w:t xml:space="preserve"> </w:t>
      </w:r>
      <w:r>
        <w:rPr>
          <w:sz w:val="24"/>
        </w:rPr>
        <w:t>(last</w:t>
      </w:r>
      <w:r>
        <w:rPr>
          <w:spacing w:val="-4"/>
          <w:sz w:val="24"/>
        </w:rPr>
        <w:t xml:space="preserve"> </w:t>
      </w:r>
      <w:r>
        <w:rPr>
          <w:sz w:val="24"/>
        </w:rPr>
        <w:t>Saturday to last Friday).</w:t>
      </w:r>
    </w:p>
    <w:p w14:paraId="43FD7CC7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line="360" w:lineRule="auto"/>
        <w:ind w:right="371" w:firstLine="0"/>
        <w:rPr>
          <w:sz w:val="24"/>
        </w:rPr>
      </w:pPr>
      <w:r>
        <w:rPr>
          <w:sz w:val="24"/>
        </w:rPr>
        <w:t>Infrastructure Limitations: The legacy MS Access system was rigid, preventing efficient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categories)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6"/>
          <w:sz w:val="24"/>
        </w:rPr>
        <w:t xml:space="preserve"> </w:t>
      </w:r>
      <w:r>
        <w:rPr>
          <w:sz w:val="24"/>
        </w:rPr>
        <w:t>not scale for future needs.</w:t>
      </w:r>
    </w:p>
    <w:p w14:paraId="6EA8C864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line="360" w:lineRule="auto"/>
        <w:ind w:right="408" w:firstLine="0"/>
        <w:rPr>
          <w:sz w:val="24"/>
        </w:rPr>
      </w:pPr>
      <w:r>
        <w:rPr>
          <w:sz w:val="24"/>
        </w:rPr>
        <w:t xml:space="preserve">Lack of Real-Time Insights: There was no capability to ingest and </w:t>
      </w:r>
      <w:proofErr w:type="spellStart"/>
      <w:r>
        <w:rPr>
          <w:sz w:val="24"/>
        </w:rPr>
        <w:t>analyse</w:t>
      </w:r>
      <w:proofErr w:type="spellEnd"/>
      <w:r>
        <w:rPr>
          <w:sz w:val="24"/>
        </w:rPr>
        <w:t xml:space="preserve"> streaming</w:t>
      </w:r>
      <w:r>
        <w:rPr>
          <w:spacing w:val="-5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immediate</w:t>
      </w:r>
      <w:r>
        <w:rPr>
          <w:spacing w:val="-4"/>
          <w:sz w:val="24"/>
        </w:rPr>
        <w:t xml:space="preserve"> </w:t>
      </w:r>
      <w:r>
        <w:rPr>
          <w:sz w:val="24"/>
        </w:rPr>
        <w:t>oversight.</w:t>
      </w:r>
    </w:p>
    <w:p w14:paraId="5C1C85F5" w14:textId="77777777" w:rsidR="008F450A" w:rsidRDefault="008F450A">
      <w:pPr>
        <w:pStyle w:val="BodyText"/>
        <w:spacing w:before="137"/>
      </w:pPr>
    </w:p>
    <w:p w14:paraId="4D4BFBEB" w14:textId="77777777" w:rsidR="008F450A" w:rsidRDefault="00000000">
      <w:pPr>
        <w:pStyle w:val="BodyText"/>
        <w:spacing w:before="1"/>
        <w:ind w:left="360"/>
      </w:pP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RFP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770C4022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9"/>
        <w:ind w:left="510" w:hanging="150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time-based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aligned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calendar.</w:t>
      </w:r>
    </w:p>
    <w:p w14:paraId="2C05496B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7"/>
        <w:ind w:left="510" w:hanging="150"/>
        <w:rPr>
          <w:sz w:val="24"/>
        </w:rPr>
      </w:pP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product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supplier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61DE6B74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7"/>
        <w:ind w:left="510" w:hanging="150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oversight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2CCD3C53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9"/>
        <w:ind w:left="510" w:hanging="150"/>
        <w:rPr>
          <w:sz w:val="24"/>
        </w:rPr>
      </w:pP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making.</w:t>
      </w:r>
    </w:p>
    <w:p w14:paraId="5890074E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7"/>
        <w:ind w:left="510" w:hanging="150"/>
        <w:rPr>
          <w:sz w:val="24"/>
        </w:rPr>
      </w:pPr>
      <w:r>
        <w:rPr>
          <w:sz w:val="24"/>
        </w:rPr>
        <w:t>Guarantee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sources.</w:t>
      </w:r>
    </w:p>
    <w:p w14:paraId="28751C4B" w14:textId="77777777" w:rsidR="008F450A" w:rsidRDefault="008F450A">
      <w:pPr>
        <w:pStyle w:val="ListParagraph"/>
        <w:rPr>
          <w:sz w:val="24"/>
        </w:rPr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2FCB44BC" w14:textId="77777777" w:rsidR="008F450A" w:rsidRDefault="00000000">
      <w:pPr>
        <w:pStyle w:val="Heading1"/>
      </w:pPr>
      <w:r>
        <w:rPr>
          <w:color w:val="365F91"/>
        </w:rPr>
        <w:lastRenderedPageBreak/>
        <w:t>Approach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Methodology</w:t>
      </w:r>
    </w:p>
    <w:p w14:paraId="2418B1D2" w14:textId="77777777" w:rsidR="008F450A" w:rsidRDefault="00000000">
      <w:pPr>
        <w:pStyle w:val="BodyText"/>
        <w:spacing w:before="59" w:line="360" w:lineRule="auto"/>
        <w:ind w:left="360" w:right="444"/>
      </w:pPr>
      <w:r>
        <w:t>A</w:t>
      </w:r>
      <w:r>
        <w:rPr>
          <w:spacing w:val="-4"/>
        </w:rPr>
        <w:t xml:space="preserve"> </w:t>
      </w:r>
      <w:r>
        <w:t>structured,</w:t>
      </w:r>
      <w:r>
        <w:rPr>
          <w:spacing w:val="-6"/>
        </w:rPr>
        <w:t xml:space="preserve"> </w:t>
      </w:r>
      <w:r>
        <w:t>phased</w:t>
      </w:r>
      <w:r>
        <w:rPr>
          <w:spacing w:val="-6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adopted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solution's</w:t>
      </w:r>
      <w:r>
        <w:rPr>
          <w:spacing w:val="-4"/>
        </w:rPr>
        <w:t xml:space="preserve"> </w:t>
      </w:r>
      <w:r>
        <w:t>viability</w:t>
      </w:r>
      <w:r>
        <w:rPr>
          <w:spacing w:val="-4"/>
        </w:rPr>
        <w:t xml:space="preserve"> </w:t>
      </w:r>
      <w:r>
        <w:t xml:space="preserve">and alignment with </w:t>
      </w:r>
      <w:proofErr w:type="spellStart"/>
      <w:r>
        <w:t>ClearVue's</w:t>
      </w:r>
      <w:proofErr w:type="spellEnd"/>
      <w:r>
        <w:t xml:space="preserve"> strategic goals.</w:t>
      </w:r>
    </w:p>
    <w:p w14:paraId="626A90BD" w14:textId="77777777" w:rsidR="008F450A" w:rsidRDefault="008F450A">
      <w:pPr>
        <w:pStyle w:val="BodyText"/>
        <w:spacing w:before="139"/>
      </w:pPr>
    </w:p>
    <w:p w14:paraId="2D3F9F7E" w14:textId="77777777" w:rsidR="008F450A" w:rsidRDefault="00000000">
      <w:pPr>
        <w:pStyle w:val="BodyText"/>
        <w:spacing w:line="360" w:lineRule="auto"/>
        <w:ind w:left="360" w:right="390"/>
      </w:pPr>
      <w:r>
        <w:t>Phase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Conceptual</w:t>
      </w:r>
      <w:r>
        <w:rPr>
          <w:spacing w:val="-4"/>
        </w:rPr>
        <w:t xml:space="preserve"> </w:t>
      </w:r>
      <w:r>
        <w:t>Design: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files to understand structures, relationships, and hierarchies. Through stakeholder analysis (Management, Sales, IT) and literature review on SQL vs. NoSQL, we defined business requirements and designed a conceptual NoSQL data model.</w:t>
      </w:r>
    </w:p>
    <w:p w14:paraId="7CD66FC6" w14:textId="77777777" w:rsidR="008F450A" w:rsidRDefault="008F450A">
      <w:pPr>
        <w:pStyle w:val="BodyText"/>
        <w:spacing w:before="137"/>
      </w:pPr>
    </w:p>
    <w:p w14:paraId="498AF850" w14:textId="77777777" w:rsidR="008F450A" w:rsidRDefault="00000000">
      <w:pPr>
        <w:pStyle w:val="BodyText"/>
        <w:spacing w:before="1" w:line="360" w:lineRule="auto"/>
        <w:ind w:left="360" w:right="628"/>
      </w:pPr>
      <w:r>
        <w:t>Phase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Implementation: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prototype comprising three integrated components:</w:t>
      </w:r>
    </w:p>
    <w:p w14:paraId="7364F8CA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ind w:left="510" w:hanging="15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MongoDB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aggregate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provided</w:t>
      </w:r>
      <w:r>
        <w:rPr>
          <w:spacing w:val="-2"/>
          <w:sz w:val="24"/>
        </w:rPr>
        <w:t xml:space="preserve"> files</w:t>
      </w:r>
      <w:proofErr w:type="gramEnd"/>
      <w:r>
        <w:rPr>
          <w:spacing w:val="-2"/>
          <w:sz w:val="24"/>
        </w:rPr>
        <w:t>.</w:t>
      </w:r>
    </w:p>
    <w:p w14:paraId="03A95486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before="139" w:line="360" w:lineRule="auto"/>
        <w:ind w:right="532" w:firstLine="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Streaming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(using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pymongo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ingest</w:t>
      </w:r>
      <w:r>
        <w:rPr>
          <w:spacing w:val="-3"/>
          <w:sz w:val="24"/>
        </w:rPr>
        <w:t xml:space="preserve"> </w:t>
      </w:r>
      <w:r>
        <w:rPr>
          <w:sz w:val="24"/>
        </w:rPr>
        <w:t>real-time payment data.</w:t>
      </w:r>
    </w:p>
    <w:p w14:paraId="121C44F7" w14:textId="77777777" w:rsidR="008F450A" w:rsidRDefault="00000000">
      <w:pPr>
        <w:pStyle w:val="ListParagraph"/>
        <w:numPr>
          <w:ilvl w:val="0"/>
          <w:numId w:val="3"/>
        </w:numPr>
        <w:tabs>
          <w:tab w:val="left" w:pos="510"/>
        </w:tabs>
        <w:spacing w:line="274" w:lineRule="exact"/>
        <w:ind w:left="510" w:hanging="15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BI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interactively.</w:t>
      </w:r>
    </w:p>
    <w:p w14:paraId="618E789E" w14:textId="77777777" w:rsidR="008F450A" w:rsidRDefault="008F450A">
      <w:pPr>
        <w:pStyle w:val="BodyText"/>
      </w:pPr>
    </w:p>
    <w:p w14:paraId="31B62AC7" w14:textId="77777777" w:rsidR="008F450A" w:rsidRDefault="008F450A">
      <w:pPr>
        <w:pStyle w:val="BodyText"/>
      </w:pPr>
    </w:p>
    <w:p w14:paraId="3493E4EB" w14:textId="77777777" w:rsidR="008F450A" w:rsidRDefault="00000000">
      <w:pPr>
        <w:pStyle w:val="BodyText"/>
        <w:ind w:left="360"/>
      </w:pPr>
      <w:r>
        <w:t>Design</w:t>
      </w:r>
      <w:r>
        <w:rPr>
          <w:spacing w:val="-6"/>
        </w:rPr>
        <w:t xml:space="preserve"> </w:t>
      </w:r>
      <w:r>
        <w:t>Principles: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flexibility</w:t>
      </w:r>
    </w:p>
    <w:p w14:paraId="28C1CFEF" w14:textId="77777777" w:rsidR="008F450A" w:rsidRDefault="00000000">
      <w:pPr>
        <w:pStyle w:val="BodyText"/>
        <w:spacing w:before="140" w:line="360" w:lineRule="auto"/>
        <w:ind w:left="360" w:right="390"/>
      </w:pPr>
      <w:r>
        <w:t>(document-oriented</w:t>
      </w:r>
      <w:r>
        <w:rPr>
          <w:spacing w:val="-8"/>
        </w:rPr>
        <w:t xml:space="preserve"> </w:t>
      </w:r>
      <w:r>
        <w:t>schema),</w:t>
      </w:r>
      <w:r>
        <w:rPr>
          <w:spacing w:val="-8"/>
        </w:rPr>
        <w:t xml:space="preserve"> </w:t>
      </w:r>
      <w:r>
        <w:t>scalability</w:t>
      </w:r>
      <w:r>
        <w:rPr>
          <w:spacing w:val="-8"/>
        </w:rPr>
        <w:t xml:space="preserve"> </w:t>
      </w:r>
      <w:r>
        <w:t>(horizontally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NoSQL</w:t>
      </w:r>
      <w:r>
        <w:rPr>
          <w:spacing w:val="-7"/>
        </w:rPr>
        <w:t xml:space="preserve"> </w:t>
      </w:r>
      <w:r>
        <w:t>database), and user-centricity (intuitive, filterable dashboard).</w:t>
      </w:r>
    </w:p>
    <w:p w14:paraId="2E52BF05" w14:textId="77777777" w:rsidR="008F450A" w:rsidRDefault="008F450A">
      <w:pPr>
        <w:pStyle w:val="BodyText"/>
        <w:spacing w:line="360" w:lineRule="auto"/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3776E953" w14:textId="77777777" w:rsidR="008F450A" w:rsidRDefault="00000000">
      <w:pPr>
        <w:pStyle w:val="Heading1"/>
      </w:pPr>
      <w:r>
        <w:rPr>
          <w:color w:val="365F91"/>
        </w:rPr>
        <w:lastRenderedPageBreak/>
        <w:t>NoSQL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Solution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Description</w:t>
      </w:r>
    </w:p>
    <w:p w14:paraId="67E1EC11" w14:textId="77777777" w:rsidR="008F450A" w:rsidRDefault="00000000">
      <w:pPr>
        <w:pStyle w:val="ListParagraph"/>
        <w:numPr>
          <w:ilvl w:val="1"/>
          <w:numId w:val="2"/>
        </w:numPr>
        <w:tabs>
          <w:tab w:val="left" w:pos="760"/>
        </w:tabs>
        <w:spacing w:before="59"/>
        <w:ind w:left="760" w:hanging="400"/>
        <w:rPr>
          <w:sz w:val="24"/>
        </w:rPr>
      </w:pPr>
      <w:r>
        <w:rPr>
          <w:sz w:val="24"/>
        </w:rPr>
        <w:t>Chosen</w:t>
      </w:r>
      <w:r>
        <w:rPr>
          <w:spacing w:val="-9"/>
          <w:sz w:val="24"/>
        </w:rPr>
        <w:t xml:space="preserve"> </w:t>
      </w:r>
      <w:r>
        <w:rPr>
          <w:sz w:val="24"/>
        </w:rPr>
        <w:t>NoSQL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Type:</w:t>
      </w:r>
      <w:r>
        <w:rPr>
          <w:spacing w:val="-5"/>
          <w:sz w:val="24"/>
        </w:rPr>
        <w:t xml:space="preserve"> </w:t>
      </w:r>
      <w:r>
        <w:rPr>
          <w:sz w:val="24"/>
        </w:rPr>
        <w:t>Document-Oriented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(MongoDB)</w:t>
      </w:r>
    </w:p>
    <w:p w14:paraId="612A3CFD" w14:textId="77777777" w:rsidR="008F450A" w:rsidRDefault="00000000">
      <w:pPr>
        <w:pStyle w:val="BodyText"/>
        <w:spacing w:before="139" w:line="360" w:lineRule="auto"/>
        <w:ind w:left="360"/>
      </w:pPr>
      <w:r>
        <w:t>MongoDB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superior</w:t>
      </w:r>
      <w:r>
        <w:rPr>
          <w:spacing w:val="-6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semi-structured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schema flexibility, and powerful</w:t>
      </w:r>
      <w:r>
        <w:rPr>
          <w:spacing w:val="-2"/>
        </w:rPr>
        <w:t xml:space="preserve"> </w:t>
      </w:r>
      <w:r>
        <w:t>aggregation framework, which is ideal for</w:t>
      </w:r>
      <w:r>
        <w:rPr>
          <w:spacing w:val="-2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applications.</w:t>
      </w:r>
    </w:p>
    <w:p w14:paraId="2C729692" w14:textId="77777777" w:rsidR="008F450A" w:rsidRDefault="008F450A">
      <w:pPr>
        <w:pStyle w:val="BodyText"/>
        <w:spacing w:before="137"/>
      </w:pPr>
    </w:p>
    <w:p w14:paraId="43071EA7" w14:textId="77777777" w:rsidR="008F450A" w:rsidRDefault="00000000">
      <w:pPr>
        <w:pStyle w:val="ListParagraph"/>
        <w:numPr>
          <w:ilvl w:val="1"/>
          <w:numId w:val="2"/>
        </w:numPr>
        <w:tabs>
          <w:tab w:val="left" w:pos="758"/>
        </w:tabs>
        <w:ind w:left="758" w:hanging="398"/>
        <w:rPr>
          <w:sz w:val="24"/>
        </w:rPr>
      </w:pP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Model</w:t>
      </w:r>
    </w:p>
    <w:p w14:paraId="032FCEAE" w14:textId="77777777" w:rsidR="008F450A" w:rsidRDefault="00000000">
      <w:pPr>
        <w:pStyle w:val="BodyText"/>
        <w:spacing w:before="139"/>
        <w:ind w:left="360"/>
      </w:pP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rPr>
          <w:spacing w:val="-2"/>
        </w:rPr>
        <w:t>collections:</w:t>
      </w:r>
    </w:p>
    <w:p w14:paraId="5C188CCD" w14:textId="77777777" w:rsidR="008F450A" w:rsidRDefault="008F450A">
      <w:pPr>
        <w:pStyle w:val="BodyText"/>
      </w:pPr>
    </w:p>
    <w:p w14:paraId="34DE7908" w14:textId="77777777" w:rsidR="008F450A" w:rsidRDefault="008F450A">
      <w:pPr>
        <w:pStyle w:val="BodyText"/>
      </w:pPr>
    </w:p>
    <w:p w14:paraId="55D5E93E" w14:textId="77777777" w:rsidR="008F450A" w:rsidRDefault="00000000">
      <w:pPr>
        <w:pStyle w:val="BodyText"/>
        <w:ind w:left="360"/>
      </w:pPr>
      <w:r>
        <w:rPr>
          <w:spacing w:val="-2"/>
        </w:rPr>
        <w:t>Customers:</w:t>
      </w:r>
    </w:p>
    <w:p w14:paraId="0A61D85A" w14:textId="77777777" w:rsidR="008F450A" w:rsidRDefault="00000000">
      <w:pPr>
        <w:spacing w:before="138"/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66B5AC97" w14:textId="77777777" w:rsidR="008F450A" w:rsidRDefault="00000000">
      <w:pPr>
        <w:pStyle w:val="BodyText"/>
        <w:spacing w:before="139" w:line="360" w:lineRule="auto"/>
        <w:ind w:left="494" w:right="5397"/>
      </w:pPr>
      <w:r>
        <w:t>"</w:t>
      </w:r>
      <w:proofErr w:type="spellStart"/>
      <w:r>
        <w:t>CustomerID</w:t>
      </w:r>
      <w:proofErr w:type="spellEnd"/>
      <w:r>
        <w:t>": "CUST001", "Name":</w:t>
      </w:r>
      <w:r>
        <w:rPr>
          <w:spacing w:val="-17"/>
        </w:rPr>
        <w:t xml:space="preserve"> </w:t>
      </w:r>
      <w:r>
        <w:t>"Customer</w:t>
      </w:r>
      <w:r>
        <w:rPr>
          <w:spacing w:val="-17"/>
        </w:rPr>
        <w:t xml:space="preserve"> </w:t>
      </w:r>
      <w:r>
        <w:t>Name", "Region": "North", "</w:t>
      </w:r>
      <w:proofErr w:type="spellStart"/>
      <w:r>
        <w:t>AccountDetails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},</w:t>
      </w:r>
    </w:p>
    <w:p w14:paraId="62AB0A06" w14:textId="77777777" w:rsidR="008F450A" w:rsidRDefault="00000000">
      <w:pPr>
        <w:pStyle w:val="BodyText"/>
        <w:spacing w:line="274" w:lineRule="exact"/>
        <w:ind w:left="494"/>
      </w:pPr>
      <w:r>
        <w:t>"</w:t>
      </w:r>
      <w:proofErr w:type="spellStart"/>
      <w:r>
        <w:t>ContactDetails</w:t>
      </w:r>
      <w:proofErr w:type="spellEnd"/>
      <w:r>
        <w:t>":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...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56AC7AF8" w14:textId="77777777" w:rsidR="008F450A" w:rsidRDefault="00000000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1F6606D" w14:textId="77777777" w:rsidR="008F450A" w:rsidRDefault="008F450A">
      <w:pPr>
        <w:pStyle w:val="BodyText"/>
      </w:pPr>
    </w:p>
    <w:p w14:paraId="53DDF164" w14:textId="77777777" w:rsidR="008F450A" w:rsidRDefault="008F450A">
      <w:pPr>
        <w:pStyle w:val="BodyText"/>
      </w:pPr>
    </w:p>
    <w:p w14:paraId="04826139" w14:textId="77777777" w:rsidR="008F450A" w:rsidRDefault="00000000">
      <w:pPr>
        <w:pStyle w:val="BodyText"/>
        <w:spacing w:before="1"/>
        <w:ind w:left="360"/>
      </w:pPr>
      <w:r>
        <w:rPr>
          <w:spacing w:val="-2"/>
        </w:rPr>
        <w:t>Products:</w:t>
      </w:r>
    </w:p>
    <w:p w14:paraId="18D87DA8" w14:textId="77777777" w:rsidR="008F450A" w:rsidRDefault="00000000">
      <w:pPr>
        <w:spacing w:before="136"/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4459677A" w14:textId="77777777" w:rsidR="008F450A" w:rsidRDefault="00000000">
      <w:pPr>
        <w:pStyle w:val="BodyText"/>
        <w:spacing w:before="140"/>
        <w:ind w:left="494"/>
      </w:pPr>
      <w:r>
        <w:t>"</w:t>
      </w:r>
      <w:proofErr w:type="spellStart"/>
      <w:r>
        <w:t>ProductID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2"/>
        </w:rPr>
        <w:t>"PROD100",</w:t>
      </w:r>
    </w:p>
    <w:p w14:paraId="34E39E2B" w14:textId="77777777" w:rsidR="008F450A" w:rsidRDefault="00000000">
      <w:pPr>
        <w:pStyle w:val="BodyText"/>
        <w:spacing w:before="136" w:line="360" w:lineRule="auto"/>
        <w:ind w:left="494" w:right="5397"/>
      </w:pPr>
      <w:r>
        <w:t>"Name":</w:t>
      </w:r>
      <w:r>
        <w:rPr>
          <w:spacing w:val="-17"/>
        </w:rPr>
        <w:t xml:space="preserve"> </w:t>
      </w:r>
      <w:r>
        <w:t>"Product</w:t>
      </w:r>
      <w:r>
        <w:rPr>
          <w:spacing w:val="-17"/>
        </w:rPr>
        <w:t xml:space="preserve"> </w:t>
      </w:r>
      <w:r>
        <w:t>Name", "Brand": "Brand Name",</w:t>
      </w:r>
    </w:p>
    <w:p w14:paraId="1B37B236" w14:textId="77777777" w:rsidR="008F450A" w:rsidRDefault="00000000">
      <w:pPr>
        <w:pStyle w:val="BodyText"/>
        <w:spacing w:line="360" w:lineRule="auto"/>
        <w:ind w:left="494" w:right="1545"/>
      </w:pPr>
      <w:r>
        <w:t>"</w:t>
      </w:r>
      <w:proofErr w:type="spellStart"/>
      <w:r>
        <w:t>CategoryHierarchy</w:t>
      </w:r>
      <w:proofErr w:type="spellEnd"/>
      <w:r>
        <w:t>":</w:t>
      </w:r>
      <w:r>
        <w:rPr>
          <w:spacing w:val="-13"/>
        </w:rPr>
        <w:t xml:space="preserve"> </w:t>
      </w:r>
      <w:r>
        <w:t>["Main</w:t>
      </w:r>
      <w:r>
        <w:rPr>
          <w:spacing w:val="-11"/>
        </w:rPr>
        <w:t xml:space="preserve"> </w:t>
      </w:r>
      <w:r>
        <w:t>Category",</w:t>
      </w:r>
      <w:r>
        <w:rPr>
          <w:spacing w:val="-13"/>
        </w:rPr>
        <w:t xml:space="preserve"> </w:t>
      </w:r>
      <w:r>
        <w:t>"Sub-Category"], "</w:t>
      </w:r>
      <w:proofErr w:type="spellStart"/>
      <w:r>
        <w:t>SupplierID</w:t>
      </w:r>
      <w:proofErr w:type="spellEnd"/>
      <w:r>
        <w:t>": "SUPP05"</w:t>
      </w:r>
    </w:p>
    <w:p w14:paraId="42BC8C3F" w14:textId="77777777" w:rsidR="008F450A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65D236E" w14:textId="77777777" w:rsidR="008F450A" w:rsidRDefault="008F450A">
      <w:pPr>
        <w:pStyle w:val="BodyText"/>
      </w:pPr>
    </w:p>
    <w:p w14:paraId="4E2504EF" w14:textId="77777777" w:rsidR="008F450A" w:rsidRDefault="008F450A">
      <w:pPr>
        <w:pStyle w:val="BodyText"/>
      </w:pPr>
    </w:p>
    <w:p w14:paraId="7D3B13B8" w14:textId="77777777" w:rsidR="008F450A" w:rsidRDefault="00000000">
      <w:pPr>
        <w:pStyle w:val="BodyText"/>
        <w:ind w:left="360"/>
      </w:pPr>
      <w:r>
        <w:rPr>
          <w:spacing w:val="-2"/>
        </w:rPr>
        <w:t>Suppliers:</w:t>
      </w:r>
    </w:p>
    <w:p w14:paraId="5E70844F" w14:textId="77777777" w:rsidR="008F450A" w:rsidRDefault="00000000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1D90BE51" w14:textId="77777777" w:rsidR="008F450A" w:rsidRDefault="00000000">
      <w:pPr>
        <w:pStyle w:val="BodyText"/>
        <w:spacing w:before="137" w:line="360" w:lineRule="auto"/>
        <w:ind w:left="494" w:right="4546"/>
      </w:pPr>
      <w:r>
        <w:t>"</w:t>
      </w:r>
      <w:proofErr w:type="spellStart"/>
      <w:r>
        <w:t>SupplierID</w:t>
      </w:r>
      <w:proofErr w:type="spellEnd"/>
      <w:r>
        <w:t>": "SUPP05", "</w:t>
      </w:r>
      <w:proofErr w:type="spellStart"/>
      <w:r>
        <w:t>SupplierName</w:t>
      </w:r>
      <w:proofErr w:type="spellEnd"/>
      <w:r>
        <w:t>":</w:t>
      </w:r>
      <w:r>
        <w:rPr>
          <w:spacing w:val="-17"/>
        </w:rPr>
        <w:t xml:space="preserve"> </w:t>
      </w:r>
      <w:r>
        <w:t>"Supplier</w:t>
      </w:r>
      <w:r>
        <w:rPr>
          <w:spacing w:val="-17"/>
        </w:rPr>
        <w:t xml:space="preserve"> </w:t>
      </w:r>
      <w:r>
        <w:t>Name", "</w:t>
      </w:r>
      <w:proofErr w:type="spellStart"/>
      <w:r>
        <w:t>ContactDetails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},</w:t>
      </w:r>
    </w:p>
    <w:p w14:paraId="54E1E751" w14:textId="77777777" w:rsidR="008F450A" w:rsidRDefault="008F450A">
      <w:pPr>
        <w:pStyle w:val="BodyText"/>
        <w:spacing w:line="360" w:lineRule="auto"/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7973E99C" w14:textId="77777777" w:rsidR="008F450A" w:rsidRDefault="00000000">
      <w:pPr>
        <w:pStyle w:val="BodyText"/>
        <w:spacing w:before="80"/>
        <w:ind w:left="494"/>
      </w:pPr>
      <w:r>
        <w:lastRenderedPageBreak/>
        <w:t>"</w:t>
      </w:r>
      <w:proofErr w:type="spellStart"/>
      <w:r>
        <w:t>ProductsSupplied</w:t>
      </w:r>
      <w:proofErr w:type="spellEnd"/>
      <w:r>
        <w:t>":</w:t>
      </w:r>
      <w:r>
        <w:rPr>
          <w:spacing w:val="-10"/>
        </w:rPr>
        <w:t xml:space="preserve"> </w:t>
      </w:r>
      <w:r>
        <w:t>["PROD100",</w:t>
      </w:r>
      <w:r>
        <w:rPr>
          <w:spacing w:val="-11"/>
        </w:rPr>
        <w:t xml:space="preserve"> </w:t>
      </w:r>
      <w:r>
        <w:rPr>
          <w:spacing w:val="-2"/>
        </w:rPr>
        <w:t>"PROD101"]</w:t>
      </w:r>
    </w:p>
    <w:p w14:paraId="6ED6080B" w14:textId="77777777" w:rsidR="008F450A" w:rsidRDefault="00000000">
      <w:pPr>
        <w:spacing w:before="13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3FF904C" w14:textId="77777777" w:rsidR="008F450A" w:rsidRDefault="008F450A">
      <w:pPr>
        <w:pStyle w:val="BodyText"/>
      </w:pPr>
    </w:p>
    <w:p w14:paraId="1E4F88A8" w14:textId="77777777" w:rsidR="008F450A" w:rsidRDefault="008F450A">
      <w:pPr>
        <w:pStyle w:val="BodyText"/>
      </w:pPr>
    </w:p>
    <w:p w14:paraId="6C3A4EB9" w14:textId="77777777" w:rsidR="008F450A" w:rsidRDefault="00000000">
      <w:pPr>
        <w:pStyle w:val="BodyText"/>
        <w:ind w:left="360"/>
      </w:pPr>
      <w:proofErr w:type="spellStart"/>
      <w:r>
        <w:rPr>
          <w:spacing w:val="-2"/>
        </w:rPr>
        <w:t>SalesTransactions</w:t>
      </w:r>
      <w:proofErr w:type="spellEnd"/>
      <w:r>
        <w:rPr>
          <w:spacing w:val="-2"/>
        </w:rPr>
        <w:t>:</w:t>
      </w:r>
    </w:p>
    <w:p w14:paraId="13EB0A2B" w14:textId="77777777" w:rsidR="008F450A" w:rsidRDefault="00000000">
      <w:pPr>
        <w:spacing w:before="140"/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3AF1C9F2" w14:textId="77777777" w:rsidR="008F450A" w:rsidRDefault="00000000">
      <w:pPr>
        <w:pStyle w:val="BodyText"/>
        <w:spacing w:before="137" w:line="360" w:lineRule="auto"/>
        <w:ind w:left="494" w:right="5280"/>
      </w:pPr>
      <w:r>
        <w:t>"</w:t>
      </w:r>
      <w:proofErr w:type="spellStart"/>
      <w:r>
        <w:t>TransactionID</w:t>
      </w:r>
      <w:proofErr w:type="spellEnd"/>
      <w:r>
        <w:t>":</w:t>
      </w:r>
      <w:r>
        <w:rPr>
          <w:spacing w:val="-17"/>
        </w:rPr>
        <w:t xml:space="preserve"> </w:t>
      </w:r>
      <w:r>
        <w:t>"TXN20250001", "</w:t>
      </w:r>
      <w:proofErr w:type="spellStart"/>
      <w:r>
        <w:t>CustomerID</w:t>
      </w:r>
      <w:proofErr w:type="spellEnd"/>
      <w:r>
        <w:t>": "CUST001", "</w:t>
      </w:r>
      <w:proofErr w:type="spellStart"/>
      <w:r>
        <w:t>ProductID</w:t>
      </w:r>
      <w:proofErr w:type="spellEnd"/>
      <w:r>
        <w:t>": "PROD100",</w:t>
      </w:r>
    </w:p>
    <w:p w14:paraId="68DD16D6" w14:textId="77777777" w:rsidR="008F450A" w:rsidRDefault="00000000">
      <w:pPr>
        <w:pStyle w:val="BodyText"/>
        <w:spacing w:before="1"/>
        <w:ind w:left="494"/>
      </w:pPr>
      <w:r>
        <w:t>"Date":</w:t>
      </w:r>
      <w:r>
        <w:rPr>
          <w:spacing w:val="-8"/>
        </w:rPr>
        <w:t xml:space="preserve"> </w:t>
      </w:r>
      <w:r>
        <w:t>"2025-01-</w:t>
      </w:r>
      <w:r>
        <w:rPr>
          <w:spacing w:val="-2"/>
        </w:rPr>
        <w:t>31T10:30:00Z",</w:t>
      </w:r>
    </w:p>
    <w:p w14:paraId="04C20C5A" w14:textId="77777777" w:rsidR="008F450A" w:rsidRDefault="00000000">
      <w:pPr>
        <w:pStyle w:val="BodyText"/>
        <w:spacing w:before="137"/>
        <w:ind w:left="494"/>
      </w:pPr>
      <w:r>
        <w:t>"Quantity":</w:t>
      </w:r>
      <w:r>
        <w:rPr>
          <w:spacing w:val="-8"/>
        </w:rPr>
        <w:t xml:space="preserve"> </w:t>
      </w:r>
      <w:r>
        <w:rPr>
          <w:spacing w:val="-5"/>
        </w:rPr>
        <w:t>5,</w:t>
      </w:r>
    </w:p>
    <w:p w14:paraId="23608ECC" w14:textId="77777777" w:rsidR="008F450A" w:rsidRDefault="00000000">
      <w:pPr>
        <w:pStyle w:val="BodyText"/>
        <w:spacing w:before="139" w:line="360" w:lineRule="auto"/>
        <w:ind w:left="494" w:right="5397"/>
      </w:pPr>
      <w:r>
        <w:t>"</w:t>
      </w:r>
      <w:proofErr w:type="spellStart"/>
      <w:r>
        <w:t>TotalAmount</w:t>
      </w:r>
      <w:proofErr w:type="spellEnd"/>
      <w:r>
        <w:t>": 149.99, "</w:t>
      </w:r>
      <w:proofErr w:type="spellStart"/>
      <w:r>
        <w:t>PaymentDetails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PaymentID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"PAY8873",</w:t>
      </w:r>
    </w:p>
    <w:p w14:paraId="4A52E121" w14:textId="77777777" w:rsidR="008F450A" w:rsidRDefault="00000000">
      <w:pPr>
        <w:pStyle w:val="BodyText"/>
        <w:spacing w:line="360" w:lineRule="auto"/>
        <w:ind w:left="629" w:right="5397"/>
      </w:pPr>
      <w:r>
        <w:t>"Method":</w:t>
      </w:r>
      <w:r>
        <w:rPr>
          <w:spacing w:val="-17"/>
        </w:rPr>
        <w:t xml:space="preserve"> </w:t>
      </w:r>
      <w:r>
        <w:t>"Credit</w:t>
      </w:r>
      <w:r>
        <w:rPr>
          <w:spacing w:val="-17"/>
        </w:rPr>
        <w:t xml:space="preserve"> </w:t>
      </w:r>
      <w:r>
        <w:t>Card", "Status": "Completed"</w:t>
      </w:r>
    </w:p>
    <w:p w14:paraId="68939197" w14:textId="77777777" w:rsidR="008F450A" w:rsidRDefault="00000000">
      <w:pPr>
        <w:spacing w:line="276" w:lineRule="exact"/>
        <w:ind w:left="494"/>
        <w:rPr>
          <w:sz w:val="24"/>
        </w:rPr>
      </w:pPr>
      <w:r>
        <w:rPr>
          <w:spacing w:val="-10"/>
          <w:sz w:val="24"/>
        </w:rPr>
        <w:t>}</w:t>
      </w:r>
    </w:p>
    <w:p w14:paraId="00454F90" w14:textId="77777777" w:rsidR="008F450A" w:rsidRDefault="00000000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E09E488" w14:textId="77777777" w:rsidR="008F450A" w:rsidRDefault="008F450A">
      <w:pPr>
        <w:pStyle w:val="BodyText"/>
      </w:pPr>
    </w:p>
    <w:p w14:paraId="5C912F77" w14:textId="77777777" w:rsidR="008F450A" w:rsidRDefault="008F450A">
      <w:pPr>
        <w:pStyle w:val="BodyText"/>
      </w:pPr>
    </w:p>
    <w:p w14:paraId="48D6CC69" w14:textId="77777777" w:rsidR="008F450A" w:rsidRDefault="00000000">
      <w:pPr>
        <w:pStyle w:val="BodyText"/>
        <w:ind w:left="360"/>
      </w:pPr>
      <w:proofErr w:type="spellStart"/>
      <w:r>
        <w:rPr>
          <w:spacing w:val="-2"/>
        </w:rPr>
        <w:t>Payment_Stream</w:t>
      </w:r>
      <w:proofErr w:type="spellEnd"/>
      <w:r>
        <w:rPr>
          <w:spacing w:val="-2"/>
        </w:rPr>
        <w:t>:</w:t>
      </w:r>
    </w:p>
    <w:p w14:paraId="736CAC5C" w14:textId="77777777" w:rsidR="008F450A" w:rsidRDefault="00000000">
      <w:pPr>
        <w:spacing w:before="137"/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2B1D4BEB" w14:textId="77777777" w:rsidR="008F450A" w:rsidRDefault="00000000">
      <w:pPr>
        <w:pStyle w:val="BodyText"/>
        <w:spacing w:before="139"/>
        <w:ind w:left="494"/>
      </w:pPr>
      <w:r>
        <w:t>"</w:t>
      </w:r>
      <w:proofErr w:type="spellStart"/>
      <w:r>
        <w:t>PaymentID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"PAY8874",</w:t>
      </w:r>
    </w:p>
    <w:p w14:paraId="1DF65203" w14:textId="77777777" w:rsidR="008F450A" w:rsidRDefault="00000000">
      <w:pPr>
        <w:pStyle w:val="BodyText"/>
        <w:spacing w:before="137" w:line="360" w:lineRule="auto"/>
        <w:ind w:left="494" w:right="4413"/>
      </w:pPr>
      <w:r>
        <w:t>"</w:t>
      </w:r>
      <w:proofErr w:type="spellStart"/>
      <w:r>
        <w:t>TransactionID</w:t>
      </w:r>
      <w:proofErr w:type="spellEnd"/>
      <w:r>
        <w:t>": "TXN20250002", "</w:t>
      </w:r>
      <w:proofErr w:type="spellStart"/>
      <w:r>
        <w:t>PaymentDate</w:t>
      </w:r>
      <w:proofErr w:type="spellEnd"/>
      <w:r>
        <w:t>":</w:t>
      </w:r>
      <w:r>
        <w:rPr>
          <w:spacing w:val="-17"/>
        </w:rPr>
        <w:t xml:space="preserve"> </w:t>
      </w:r>
      <w:r>
        <w:t>"2025-10-26T14:22:05Z",</w:t>
      </w:r>
    </w:p>
    <w:p w14:paraId="0DB4F630" w14:textId="77777777" w:rsidR="008F450A" w:rsidRDefault="00000000">
      <w:pPr>
        <w:pStyle w:val="BodyText"/>
        <w:spacing w:line="360" w:lineRule="auto"/>
        <w:ind w:left="494" w:right="5397"/>
      </w:pPr>
      <w:r>
        <w:t>"Method":</w:t>
      </w:r>
      <w:r>
        <w:rPr>
          <w:spacing w:val="-17"/>
        </w:rPr>
        <w:t xml:space="preserve"> </w:t>
      </w:r>
      <w:r>
        <w:t>"Bank</w:t>
      </w:r>
      <w:r>
        <w:rPr>
          <w:spacing w:val="-17"/>
        </w:rPr>
        <w:t xml:space="preserve"> </w:t>
      </w:r>
      <w:r>
        <w:t>Transfer", "Amount": 89.99</w:t>
      </w:r>
    </w:p>
    <w:p w14:paraId="725552A5" w14:textId="77777777" w:rsidR="008F450A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E508185" w14:textId="77777777" w:rsidR="008F450A" w:rsidRDefault="008F450A">
      <w:pPr>
        <w:pStyle w:val="BodyText"/>
      </w:pPr>
    </w:p>
    <w:p w14:paraId="0185B5A5" w14:textId="77777777" w:rsidR="008F450A" w:rsidRDefault="008F450A">
      <w:pPr>
        <w:pStyle w:val="BodyText"/>
      </w:pPr>
    </w:p>
    <w:p w14:paraId="019624C1" w14:textId="77777777" w:rsidR="008F450A" w:rsidRDefault="00000000">
      <w:pPr>
        <w:pStyle w:val="ListParagraph"/>
        <w:numPr>
          <w:ilvl w:val="1"/>
          <w:numId w:val="2"/>
        </w:numPr>
        <w:tabs>
          <w:tab w:val="left" w:pos="760"/>
        </w:tabs>
        <w:ind w:left="760" w:hanging="400"/>
        <w:rPr>
          <w:sz w:val="24"/>
        </w:rPr>
      </w:pP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Demonstration</w:t>
      </w:r>
    </w:p>
    <w:p w14:paraId="780CC139" w14:textId="77777777" w:rsidR="008F450A" w:rsidRDefault="00000000">
      <w:pPr>
        <w:pStyle w:val="BodyText"/>
        <w:spacing w:before="139" w:line="360" w:lineRule="auto"/>
        <w:ind w:left="360" w:right="628"/>
      </w:pPr>
      <w:r>
        <w:t>Prototype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ingested</w:t>
      </w:r>
      <w:r>
        <w:rPr>
          <w:spacing w:val="-3"/>
        </w:rPr>
        <w:t xml:space="preserve"> </w:t>
      </w:r>
      <w:r>
        <w:t>into MongoDB as JSON documents, allowing flexible schema addition.</w:t>
      </w:r>
    </w:p>
    <w:p w14:paraId="1C5DAD7E" w14:textId="77777777" w:rsidR="008F450A" w:rsidRDefault="00000000">
      <w:pPr>
        <w:pStyle w:val="BodyText"/>
        <w:ind w:left="360"/>
      </w:pPr>
      <w:r>
        <w:t>Prototype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Simulates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events,</w:t>
      </w:r>
    </w:p>
    <w:p w14:paraId="50D576CA" w14:textId="77777777" w:rsidR="008F450A" w:rsidRDefault="008F450A">
      <w:pPr>
        <w:pStyle w:val="BodyText"/>
        <w:sectPr w:rsidR="008F450A">
          <w:pgSz w:w="12240" w:h="15840"/>
          <w:pgMar w:top="1360" w:right="1440" w:bottom="1220" w:left="1440" w:header="0" w:footer="1035" w:gutter="0"/>
          <w:cols w:space="720"/>
        </w:sectPr>
      </w:pPr>
    </w:p>
    <w:p w14:paraId="283B102E" w14:textId="77777777" w:rsidR="008F450A" w:rsidRDefault="00000000">
      <w:pPr>
        <w:pStyle w:val="BodyText"/>
        <w:spacing w:before="80"/>
        <w:ind w:left="360"/>
      </w:pPr>
      <w:r>
        <w:lastRenderedPageBreak/>
        <w:t>inserted/</w:t>
      </w:r>
      <w:proofErr w:type="spellStart"/>
      <w:r>
        <w:t>upserted</w:t>
      </w:r>
      <w:proofErr w:type="spellEnd"/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Payment_Stream</w:t>
      </w:r>
      <w:proofErr w:type="spellEnd"/>
      <w:r>
        <w:rPr>
          <w:spacing w:val="-2"/>
        </w:rPr>
        <w:t>.</w:t>
      </w:r>
    </w:p>
    <w:p w14:paraId="7CE884A8" w14:textId="77777777" w:rsidR="008F450A" w:rsidRDefault="00000000">
      <w:pPr>
        <w:pStyle w:val="BodyText"/>
        <w:spacing w:before="137" w:line="360" w:lineRule="auto"/>
        <w:ind w:left="360"/>
      </w:pPr>
      <w:r>
        <w:t>Prototype</w:t>
      </w:r>
      <w:r>
        <w:rPr>
          <w:spacing w:val="-6"/>
        </w:rPr>
        <w:t xml:space="preserve"> </w:t>
      </w:r>
      <w:r>
        <w:t>3:</w:t>
      </w:r>
      <w:r>
        <w:rPr>
          <w:spacing w:val="-4"/>
        </w:rPr>
        <w:t xml:space="preserve"> </w:t>
      </w: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KPIs,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filtering,</w:t>
      </w:r>
      <w:r>
        <w:rPr>
          <w:spacing w:val="-4"/>
        </w:rPr>
        <w:t xml:space="preserve"> </w:t>
      </w:r>
      <w:r>
        <w:t>dynamic visualizations, and data refresh for real-time insights.</w:t>
      </w:r>
    </w:p>
    <w:p w14:paraId="7F3619F6" w14:textId="77777777" w:rsidR="008F450A" w:rsidRDefault="008F450A">
      <w:pPr>
        <w:pStyle w:val="BodyText"/>
        <w:spacing w:before="206"/>
      </w:pPr>
    </w:p>
    <w:p w14:paraId="598EF929" w14:textId="77777777" w:rsidR="008F450A" w:rsidRDefault="00000000">
      <w:pPr>
        <w:pStyle w:val="Heading1"/>
        <w:spacing w:before="1"/>
      </w:pPr>
      <w:r>
        <w:rPr>
          <w:color w:val="365F91"/>
        </w:rPr>
        <w:t>Advantages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Benefits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NoSQL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Approach</w:t>
      </w:r>
    </w:p>
    <w:p w14:paraId="5CF99167" w14:textId="77777777" w:rsidR="008F450A" w:rsidRDefault="008F450A">
      <w:pPr>
        <w:pStyle w:val="BodyText"/>
        <w:rPr>
          <w:rFonts w:ascii="Calibri"/>
          <w:b/>
          <w:sz w:val="20"/>
        </w:rPr>
      </w:pPr>
    </w:p>
    <w:p w14:paraId="6D4C11C1" w14:textId="77777777" w:rsidR="008F450A" w:rsidRDefault="008F450A">
      <w:pPr>
        <w:pStyle w:val="BodyText"/>
        <w:spacing w:before="66"/>
        <w:rPr>
          <w:rFonts w:ascii="Calibri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2036"/>
        <w:gridCol w:w="2506"/>
        <w:gridCol w:w="2283"/>
      </w:tblGrid>
      <w:tr w:rsidR="008F450A" w14:paraId="590EA83F" w14:textId="77777777">
        <w:trPr>
          <w:trHeight w:val="1032"/>
        </w:trPr>
        <w:tc>
          <w:tcPr>
            <w:tcW w:w="2033" w:type="dxa"/>
          </w:tcPr>
          <w:p w14:paraId="1A520430" w14:textId="77777777" w:rsidR="008F450A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Aspect</w:t>
            </w:r>
          </w:p>
        </w:tc>
        <w:tc>
          <w:tcPr>
            <w:tcW w:w="2036" w:type="dxa"/>
          </w:tcPr>
          <w:p w14:paraId="57776EA4" w14:textId="77777777" w:rsidR="008F450A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SQL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</w:rPr>
              <w:t>(e.g.,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MS</w:t>
            </w:r>
          </w:p>
          <w:p w14:paraId="1BDC752D" w14:textId="77777777" w:rsidR="008F450A" w:rsidRDefault="00000000">
            <w:pPr>
              <w:pStyle w:val="TableParagraph"/>
              <w:spacing w:line="257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Access)</w:t>
            </w:r>
          </w:p>
        </w:tc>
        <w:tc>
          <w:tcPr>
            <w:tcW w:w="2506" w:type="dxa"/>
          </w:tcPr>
          <w:p w14:paraId="738812E4" w14:textId="77777777" w:rsidR="008F450A" w:rsidRDefault="00000000">
            <w:pPr>
              <w:pStyle w:val="TableParagraph"/>
              <w:spacing w:line="257" w:lineRule="exact"/>
              <w:ind w:left="827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NoSQL</w:t>
            </w:r>
          </w:p>
          <w:p w14:paraId="4649A2F9" w14:textId="77777777" w:rsidR="008F450A" w:rsidRDefault="00000000">
            <w:pPr>
              <w:pStyle w:val="TableParagraph"/>
              <w:ind w:left="827" w:right="56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(MongoDB Prototype)</w:t>
            </w:r>
          </w:p>
        </w:tc>
        <w:tc>
          <w:tcPr>
            <w:tcW w:w="2283" w:type="dxa"/>
          </w:tcPr>
          <w:p w14:paraId="11FE04E6" w14:textId="77777777" w:rsidR="008F450A" w:rsidRDefault="00000000">
            <w:pPr>
              <w:pStyle w:val="TableParagraph"/>
              <w:ind w:left="827" w:right="454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Benefit</w:t>
            </w:r>
            <w:r>
              <w:rPr>
                <w:rFonts w:ascii="Cambria"/>
                <w:b/>
                <w:spacing w:val="-13"/>
              </w:rPr>
              <w:t xml:space="preserve"> </w:t>
            </w:r>
            <w:r>
              <w:rPr>
                <w:rFonts w:ascii="Cambria"/>
                <w:b/>
              </w:rPr>
              <w:t xml:space="preserve">to </w:t>
            </w:r>
            <w:proofErr w:type="spellStart"/>
            <w:r>
              <w:rPr>
                <w:rFonts w:ascii="Cambria"/>
                <w:b/>
                <w:spacing w:val="-2"/>
              </w:rPr>
              <w:t>ClearVue</w:t>
            </w:r>
            <w:proofErr w:type="spellEnd"/>
          </w:p>
        </w:tc>
      </w:tr>
      <w:tr w:rsidR="008F450A" w14:paraId="754134E6" w14:textId="77777777">
        <w:trPr>
          <w:trHeight w:val="1895"/>
        </w:trPr>
        <w:tc>
          <w:tcPr>
            <w:tcW w:w="2033" w:type="dxa"/>
          </w:tcPr>
          <w:p w14:paraId="225957AC" w14:textId="77777777" w:rsidR="008F450A" w:rsidRDefault="00000000">
            <w:pPr>
              <w:pStyle w:val="TableParagraph"/>
            </w:pPr>
            <w:r>
              <w:t>Schema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Flexibility</w:t>
            </w:r>
          </w:p>
        </w:tc>
        <w:tc>
          <w:tcPr>
            <w:tcW w:w="2036" w:type="dxa"/>
          </w:tcPr>
          <w:p w14:paraId="588532B5" w14:textId="77777777" w:rsidR="008F450A" w:rsidRDefault="00000000">
            <w:pPr>
              <w:pStyle w:val="TableParagraph"/>
              <w:spacing w:line="360" w:lineRule="auto"/>
              <w:ind w:right="125"/>
            </w:pPr>
            <w:proofErr w:type="gramStart"/>
            <w:r>
              <w:t>Rigid,</w:t>
            </w:r>
            <w:proofErr w:type="gramEnd"/>
            <w:r>
              <w:t xml:space="preserve"> requires </w:t>
            </w:r>
            <w:r>
              <w:rPr>
                <w:spacing w:val="-2"/>
              </w:rPr>
              <w:t>schema</w:t>
            </w:r>
            <w:r>
              <w:rPr>
                <w:spacing w:val="40"/>
              </w:rPr>
              <w:t xml:space="preserve"> </w:t>
            </w:r>
            <w:r>
              <w:t>alterations</w:t>
            </w:r>
            <w:r>
              <w:rPr>
                <w:spacing w:val="-16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 xml:space="preserve">new </w:t>
            </w:r>
            <w:r>
              <w:rPr>
                <w:spacing w:val="-2"/>
              </w:rPr>
              <w:t>fields.</w:t>
            </w:r>
          </w:p>
        </w:tc>
        <w:tc>
          <w:tcPr>
            <w:tcW w:w="2506" w:type="dxa"/>
          </w:tcPr>
          <w:p w14:paraId="08F71FB3" w14:textId="77777777" w:rsidR="008F450A" w:rsidRDefault="00000000">
            <w:pPr>
              <w:pStyle w:val="TableParagraph"/>
              <w:spacing w:line="360" w:lineRule="auto"/>
              <w:ind w:left="827"/>
            </w:pPr>
            <w:r>
              <w:t>Dynamic;</w:t>
            </w:r>
            <w:r>
              <w:rPr>
                <w:spacing w:val="-16"/>
              </w:rPr>
              <w:t xml:space="preserve"> </w:t>
            </w:r>
            <w:r>
              <w:t>new fields can be added</w:t>
            </w:r>
            <w:r>
              <w:rPr>
                <w:spacing w:val="-16"/>
              </w:rPr>
              <w:t xml:space="preserve"> </w:t>
            </w:r>
            <w:r>
              <w:t xml:space="preserve">without </w:t>
            </w:r>
            <w:r>
              <w:rPr>
                <w:spacing w:val="-2"/>
              </w:rPr>
              <w:t>downtime.</w:t>
            </w:r>
          </w:p>
        </w:tc>
        <w:tc>
          <w:tcPr>
            <w:tcW w:w="2283" w:type="dxa"/>
          </w:tcPr>
          <w:p w14:paraId="0B87D69E" w14:textId="77777777" w:rsidR="008F450A" w:rsidRDefault="00000000">
            <w:pPr>
              <w:pStyle w:val="TableParagraph"/>
              <w:spacing w:line="360" w:lineRule="auto"/>
              <w:ind w:left="827" w:right="454"/>
            </w:pPr>
            <w:r>
              <w:t>Agility</w:t>
            </w:r>
            <w:r>
              <w:rPr>
                <w:spacing w:val="-16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future supplier analytics.</w:t>
            </w:r>
          </w:p>
        </w:tc>
      </w:tr>
      <w:tr w:rsidR="008F450A" w14:paraId="3F02E0E0" w14:textId="77777777">
        <w:trPr>
          <w:trHeight w:val="1898"/>
        </w:trPr>
        <w:tc>
          <w:tcPr>
            <w:tcW w:w="2033" w:type="dxa"/>
          </w:tcPr>
          <w:p w14:paraId="61976306" w14:textId="77777777" w:rsidR="008F450A" w:rsidRDefault="00000000">
            <w:pPr>
              <w:pStyle w:val="TableParagraph"/>
            </w:pPr>
            <w:r>
              <w:t>Hierarchical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036" w:type="dxa"/>
          </w:tcPr>
          <w:p w14:paraId="07BEC69C" w14:textId="77777777" w:rsidR="008F450A" w:rsidRDefault="00000000">
            <w:pPr>
              <w:pStyle w:val="TableParagraph"/>
              <w:spacing w:line="360" w:lineRule="auto"/>
              <w:ind w:right="19"/>
            </w:pPr>
            <w:r>
              <w:t>Requires</w:t>
            </w:r>
            <w:r>
              <w:rPr>
                <w:spacing w:val="-16"/>
              </w:rPr>
              <w:t xml:space="preserve"> </w:t>
            </w:r>
            <w:r>
              <w:t>complex joins across multiple tables.</w:t>
            </w:r>
          </w:p>
        </w:tc>
        <w:tc>
          <w:tcPr>
            <w:tcW w:w="2506" w:type="dxa"/>
          </w:tcPr>
          <w:p w14:paraId="3CD5F197" w14:textId="77777777" w:rsidR="008F450A" w:rsidRDefault="00000000">
            <w:pPr>
              <w:pStyle w:val="TableParagraph"/>
              <w:spacing w:line="360" w:lineRule="auto"/>
              <w:ind w:left="827" w:right="129"/>
            </w:pPr>
            <w:r>
              <w:t>Native</w:t>
            </w:r>
            <w:r>
              <w:rPr>
                <w:spacing w:val="-16"/>
              </w:rPr>
              <w:t xml:space="preserve"> </w:t>
            </w:r>
            <w:r>
              <w:t xml:space="preserve">storage of nested </w:t>
            </w:r>
            <w:r>
              <w:rPr>
                <w:spacing w:val="-2"/>
              </w:rPr>
              <w:t>structures.</w:t>
            </w:r>
          </w:p>
        </w:tc>
        <w:tc>
          <w:tcPr>
            <w:tcW w:w="2283" w:type="dxa"/>
          </w:tcPr>
          <w:p w14:paraId="76A1FA0E" w14:textId="77777777" w:rsidR="008F450A" w:rsidRDefault="00000000">
            <w:pPr>
              <w:pStyle w:val="TableParagraph"/>
              <w:spacing w:line="360" w:lineRule="auto"/>
              <w:ind w:left="827" w:right="146"/>
            </w:pPr>
            <w:r>
              <w:rPr>
                <w:spacing w:val="-2"/>
              </w:rPr>
              <w:t xml:space="preserve">Simplified </w:t>
            </w:r>
            <w:r>
              <w:t xml:space="preserve">queries and </w:t>
            </w:r>
            <w:r>
              <w:rPr>
                <w:spacing w:val="-2"/>
              </w:rPr>
              <w:t>faster performance.</w:t>
            </w:r>
          </w:p>
        </w:tc>
      </w:tr>
      <w:tr w:rsidR="008F450A" w14:paraId="1B2CA073" w14:textId="77777777">
        <w:trPr>
          <w:trHeight w:val="1518"/>
        </w:trPr>
        <w:tc>
          <w:tcPr>
            <w:tcW w:w="2033" w:type="dxa"/>
          </w:tcPr>
          <w:p w14:paraId="6C79B987" w14:textId="77777777" w:rsidR="008F450A" w:rsidRDefault="00000000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2036" w:type="dxa"/>
          </w:tcPr>
          <w:p w14:paraId="14CF6D2D" w14:textId="77777777" w:rsidR="008F450A" w:rsidRDefault="00000000">
            <w:pPr>
              <w:pStyle w:val="TableParagraph"/>
              <w:spacing w:line="360" w:lineRule="auto"/>
            </w:pPr>
            <w:r>
              <w:t>Vertical</w:t>
            </w:r>
            <w:r>
              <w:rPr>
                <w:spacing w:val="-16"/>
              </w:rPr>
              <w:t xml:space="preserve"> </w:t>
            </w:r>
            <w:r>
              <w:t>scaling</w:t>
            </w:r>
            <w:r>
              <w:rPr>
                <w:spacing w:val="-15"/>
              </w:rPr>
              <w:t xml:space="preserve"> </w:t>
            </w:r>
            <w:r>
              <w:t xml:space="preserve">is limited and </w:t>
            </w:r>
            <w:r>
              <w:rPr>
                <w:spacing w:val="-2"/>
              </w:rPr>
              <w:t>expensive.</w:t>
            </w:r>
          </w:p>
        </w:tc>
        <w:tc>
          <w:tcPr>
            <w:tcW w:w="2506" w:type="dxa"/>
          </w:tcPr>
          <w:p w14:paraId="749C1802" w14:textId="77777777" w:rsidR="008F450A" w:rsidRDefault="00000000">
            <w:pPr>
              <w:pStyle w:val="TableParagraph"/>
              <w:spacing w:line="360" w:lineRule="auto"/>
              <w:ind w:left="827" w:right="129"/>
            </w:pPr>
            <w:r>
              <w:rPr>
                <w:spacing w:val="-2"/>
              </w:rPr>
              <w:t xml:space="preserve">Horizontal </w:t>
            </w:r>
            <w:r>
              <w:t>scaling</w:t>
            </w:r>
            <w:r>
              <w:rPr>
                <w:spacing w:val="-16"/>
              </w:rPr>
              <w:t xml:space="preserve"> </w:t>
            </w:r>
            <w:r>
              <w:t>is</w:t>
            </w:r>
            <w:r>
              <w:rPr>
                <w:spacing w:val="-15"/>
              </w:rPr>
              <w:t xml:space="preserve"> </w:t>
            </w:r>
            <w:r>
              <w:t xml:space="preserve">built- </w:t>
            </w:r>
            <w:r>
              <w:rPr>
                <w:spacing w:val="-4"/>
              </w:rPr>
              <w:t>in.</w:t>
            </w:r>
          </w:p>
        </w:tc>
        <w:tc>
          <w:tcPr>
            <w:tcW w:w="2283" w:type="dxa"/>
          </w:tcPr>
          <w:p w14:paraId="2351FB91" w14:textId="77777777" w:rsidR="008F450A" w:rsidRDefault="00000000">
            <w:pPr>
              <w:pStyle w:val="TableParagraph"/>
              <w:spacing w:line="360" w:lineRule="auto"/>
              <w:ind w:left="827" w:right="95"/>
            </w:pPr>
            <w:r>
              <w:rPr>
                <w:spacing w:val="-2"/>
              </w:rPr>
              <w:t xml:space="preserve">Cost-effective </w:t>
            </w:r>
            <w:r>
              <w:t>growth with data volume.</w:t>
            </w:r>
          </w:p>
        </w:tc>
      </w:tr>
      <w:tr w:rsidR="008F450A" w14:paraId="722795FE" w14:textId="77777777">
        <w:trPr>
          <w:trHeight w:val="1896"/>
        </w:trPr>
        <w:tc>
          <w:tcPr>
            <w:tcW w:w="2033" w:type="dxa"/>
          </w:tcPr>
          <w:p w14:paraId="1A142D27" w14:textId="77777777" w:rsidR="008F450A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2036" w:type="dxa"/>
          </w:tcPr>
          <w:p w14:paraId="1314EEB0" w14:textId="77777777" w:rsidR="008F450A" w:rsidRDefault="00000000">
            <w:pPr>
              <w:pStyle w:val="TableParagraph"/>
              <w:spacing w:line="360" w:lineRule="auto"/>
            </w:pPr>
            <w:r>
              <w:t>Joins</w:t>
            </w:r>
            <w:r>
              <w:rPr>
                <w:spacing w:val="-16"/>
              </w:rPr>
              <w:t xml:space="preserve"> </w:t>
            </w:r>
            <w:r>
              <w:t>can</w:t>
            </w:r>
            <w:r>
              <w:rPr>
                <w:spacing w:val="-15"/>
              </w:rPr>
              <w:t xml:space="preserve"> </w:t>
            </w:r>
            <w:r>
              <w:t xml:space="preserve">become slow with large </w:t>
            </w:r>
            <w:r>
              <w:rPr>
                <w:spacing w:val="-2"/>
              </w:rPr>
              <w:t>datasets.</w:t>
            </w:r>
          </w:p>
        </w:tc>
        <w:tc>
          <w:tcPr>
            <w:tcW w:w="2506" w:type="dxa"/>
          </w:tcPr>
          <w:p w14:paraId="25158E49" w14:textId="77777777" w:rsidR="008F450A" w:rsidRDefault="00000000">
            <w:pPr>
              <w:pStyle w:val="TableParagraph"/>
              <w:spacing w:line="360" w:lineRule="auto"/>
              <w:ind w:left="827" w:right="129"/>
            </w:pPr>
            <w:r>
              <w:rPr>
                <w:spacing w:val="-2"/>
              </w:rPr>
              <w:t xml:space="preserve">Denormalized documents </w:t>
            </w:r>
            <w:r>
              <w:t xml:space="preserve">allow faster </w:t>
            </w:r>
            <w:r>
              <w:rPr>
                <w:spacing w:val="-2"/>
              </w:rPr>
              <w:t>reads.</w:t>
            </w:r>
          </w:p>
        </w:tc>
        <w:tc>
          <w:tcPr>
            <w:tcW w:w="2283" w:type="dxa"/>
          </w:tcPr>
          <w:p w14:paraId="470050C6" w14:textId="77777777" w:rsidR="008F450A" w:rsidRDefault="00000000">
            <w:pPr>
              <w:pStyle w:val="TableParagraph"/>
              <w:spacing w:line="360" w:lineRule="auto"/>
              <w:ind w:left="827" w:right="95"/>
            </w:pPr>
            <w:r>
              <w:t xml:space="preserve">Faster report </w:t>
            </w:r>
            <w:r>
              <w:rPr>
                <w:spacing w:val="-2"/>
              </w:rPr>
              <w:t>generation</w:t>
            </w:r>
            <w:r>
              <w:rPr>
                <w:spacing w:val="80"/>
              </w:rPr>
              <w:t xml:space="preserve"> </w:t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management.</w:t>
            </w:r>
          </w:p>
        </w:tc>
      </w:tr>
      <w:tr w:rsidR="008F450A" w14:paraId="39A9CB32" w14:textId="77777777">
        <w:trPr>
          <w:trHeight w:val="1897"/>
        </w:trPr>
        <w:tc>
          <w:tcPr>
            <w:tcW w:w="2033" w:type="dxa"/>
          </w:tcPr>
          <w:p w14:paraId="73B217D9" w14:textId="77777777" w:rsidR="008F450A" w:rsidRDefault="00000000">
            <w:pPr>
              <w:pStyle w:val="TableParagraph"/>
              <w:spacing w:before="2" w:line="360" w:lineRule="auto"/>
            </w:pPr>
            <w:r>
              <w:rPr>
                <w:spacing w:val="-2"/>
              </w:rPr>
              <w:t>Real-Time Streaming</w:t>
            </w:r>
          </w:p>
        </w:tc>
        <w:tc>
          <w:tcPr>
            <w:tcW w:w="2036" w:type="dxa"/>
          </w:tcPr>
          <w:p w14:paraId="1249D34D" w14:textId="77777777" w:rsidR="008F450A" w:rsidRDefault="00000000">
            <w:pPr>
              <w:pStyle w:val="TableParagraph"/>
              <w:spacing w:before="2" w:line="360" w:lineRule="auto"/>
              <w:ind w:right="202"/>
            </w:pPr>
            <w:r>
              <w:t>Not designed for high-velocity</w:t>
            </w:r>
            <w:r>
              <w:rPr>
                <w:spacing w:val="-16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ingestion.</w:t>
            </w:r>
          </w:p>
        </w:tc>
        <w:tc>
          <w:tcPr>
            <w:tcW w:w="2506" w:type="dxa"/>
          </w:tcPr>
          <w:p w14:paraId="353BE101" w14:textId="77777777" w:rsidR="008F450A" w:rsidRDefault="00000000">
            <w:pPr>
              <w:pStyle w:val="TableParagraph"/>
              <w:spacing w:before="2" w:line="360" w:lineRule="auto"/>
              <w:ind w:left="827"/>
            </w:pPr>
            <w:r>
              <w:rPr>
                <w:spacing w:val="-2"/>
              </w:rPr>
              <w:t xml:space="preserve">Integrates </w:t>
            </w:r>
            <w:r>
              <w:t>seamlessly</w:t>
            </w:r>
            <w:r>
              <w:rPr>
                <w:spacing w:val="-16"/>
              </w:rPr>
              <w:t xml:space="preserve"> </w:t>
            </w:r>
            <w:r>
              <w:t>with streaming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tools.</w:t>
            </w:r>
          </w:p>
        </w:tc>
        <w:tc>
          <w:tcPr>
            <w:tcW w:w="2283" w:type="dxa"/>
          </w:tcPr>
          <w:p w14:paraId="5533A766" w14:textId="77777777" w:rsidR="008F450A" w:rsidRDefault="00000000">
            <w:pPr>
              <w:pStyle w:val="TableParagraph"/>
              <w:spacing w:before="2" w:line="360" w:lineRule="auto"/>
              <w:ind w:left="827" w:right="95"/>
            </w:pPr>
            <w:r>
              <w:rPr>
                <w:spacing w:val="-2"/>
              </w:rPr>
              <w:t xml:space="preserve">Immediate </w:t>
            </w:r>
            <w:r>
              <w:t xml:space="preserve">insights into </w:t>
            </w:r>
            <w:r>
              <w:rPr>
                <w:spacing w:val="-2"/>
              </w:rPr>
              <w:t>payment transactions.</w:t>
            </w:r>
          </w:p>
        </w:tc>
      </w:tr>
    </w:tbl>
    <w:p w14:paraId="41E52085" w14:textId="77777777" w:rsidR="008F450A" w:rsidRDefault="008F450A">
      <w:pPr>
        <w:pStyle w:val="TableParagraph"/>
        <w:spacing w:line="360" w:lineRule="auto"/>
        <w:sectPr w:rsidR="008F450A">
          <w:pgSz w:w="12240" w:h="15840"/>
          <w:pgMar w:top="1360" w:right="1440" w:bottom="1220" w:left="1440" w:header="0" w:footer="1035" w:gutter="0"/>
          <w:cols w:space="720"/>
        </w:sectPr>
      </w:pPr>
    </w:p>
    <w:p w14:paraId="0E1D629D" w14:textId="77777777" w:rsidR="008F450A" w:rsidRDefault="00000000">
      <w:pPr>
        <w:spacing w:before="20"/>
        <w:ind w:left="360"/>
        <w:rPr>
          <w:rFonts w:ascii="Calibri"/>
          <w:b/>
          <w:sz w:val="32"/>
        </w:rPr>
      </w:pPr>
      <w:r>
        <w:rPr>
          <w:rFonts w:ascii="Calibri"/>
          <w:b/>
          <w:color w:val="365F91"/>
          <w:sz w:val="32"/>
        </w:rPr>
        <w:lastRenderedPageBreak/>
        <w:t>Implementation</w:t>
      </w:r>
      <w:r>
        <w:rPr>
          <w:rFonts w:ascii="Calibri"/>
          <w:b/>
          <w:color w:val="365F91"/>
          <w:spacing w:val="-12"/>
          <w:sz w:val="32"/>
        </w:rPr>
        <w:t xml:space="preserve"> </w:t>
      </w:r>
      <w:r>
        <w:rPr>
          <w:rFonts w:ascii="Calibri"/>
          <w:b/>
          <w:color w:val="365F91"/>
          <w:sz w:val="32"/>
        </w:rPr>
        <w:t>Steps</w:t>
      </w:r>
      <w:r>
        <w:rPr>
          <w:rFonts w:ascii="Calibri"/>
          <w:b/>
          <w:color w:val="365F91"/>
          <w:spacing w:val="-11"/>
          <w:sz w:val="32"/>
        </w:rPr>
        <w:t xml:space="preserve"> </w:t>
      </w:r>
      <w:r>
        <w:rPr>
          <w:rFonts w:ascii="Calibri"/>
          <w:b/>
          <w:color w:val="365F91"/>
          <w:sz w:val="32"/>
        </w:rPr>
        <w:t>for</w:t>
      </w:r>
      <w:r>
        <w:rPr>
          <w:rFonts w:ascii="Calibri"/>
          <w:b/>
          <w:color w:val="365F91"/>
          <w:spacing w:val="-11"/>
          <w:sz w:val="32"/>
        </w:rPr>
        <w:t xml:space="preserve"> </w:t>
      </w:r>
      <w:r>
        <w:rPr>
          <w:rFonts w:ascii="Calibri"/>
          <w:b/>
          <w:color w:val="365F91"/>
          <w:sz w:val="32"/>
        </w:rPr>
        <w:t>Full</w:t>
      </w:r>
      <w:r>
        <w:rPr>
          <w:rFonts w:ascii="Calibri"/>
          <w:b/>
          <w:color w:val="365F91"/>
          <w:spacing w:val="-10"/>
          <w:sz w:val="32"/>
        </w:rPr>
        <w:t xml:space="preserve"> </w:t>
      </w:r>
      <w:r>
        <w:rPr>
          <w:rFonts w:ascii="Calibri"/>
          <w:b/>
          <w:color w:val="365F91"/>
          <w:spacing w:val="-2"/>
          <w:sz w:val="32"/>
        </w:rPr>
        <w:t>Deployment</w:t>
      </w:r>
    </w:p>
    <w:p w14:paraId="185CE1C7" w14:textId="77777777" w:rsidR="008F450A" w:rsidRDefault="00000000">
      <w:pPr>
        <w:pStyle w:val="ListParagraph"/>
        <w:numPr>
          <w:ilvl w:val="0"/>
          <w:numId w:val="1"/>
        </w:numPr>
        <w:tabs>
          <w:tab w:val="left" w:pos="1130"/>
        </w:tabs>
        <w:spacing w:before="196" w:line="350" w:lineRule="auto"/>
        <w:ind w:right="476"/>
        <w:rPr>
          <w:sz w:val="24"/>
        </w:rPr>
      </w:pP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Setup:</w:t>
      </w:r>
      <w:r>
        <w:rPr>
          <w:spacing w:val="-5"/>
          <w:sz w:val="24"/>
        </w:rPr>
        <w:t xml:space="preserve"> </w:t>
      </w:r>
      <w:r>
        <w:rPr>
          <w:sz w:val="24"/>
        </w:rPr>
        <w:t>Provision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on-premise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servers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MongoDB </w:t>
      </w:r>
      <w:r>
        <w:rPr>
          <w:spacing w:val="-2"/>
          <w:sz w:val="24"/>
        </w:rPr>
        <w:t>clusters.</w:t>
      </w:r>
    </w:p>
    <w:p w14:paraId="3E4E405F" w14:textId="77777777" w:rsidR="008F450A" w:rsidRDefault="00000000">
      <w:pPr>
        <w:pStyle w:val="ListParagraph"/>
        <w:numPr>
          <w:ilvl w:val="0"/>
          <w:numId w:val="1"/>
        </w:numPr>
        <w:tabs>
          <w:tab w:val="left" w:pos="1130"/>
        </w:tabs>
        <w:spacing w:before="13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Migration: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B085560" w14:textId="77777777" w:rsidR="008F450A" w:rsidRDefault="00000000">
      <w:pPr>
        <w:pStyle w:val="ListParagraph"/>
        <w:numPr>
          <w:ilvl w:val="0"/>
          <w:numId w:val="1"/>
        </w:numPr>
        <w:tabs>
          <w:tab w:val="left" w:pos="1130"/>
        </w:tabs>
        <w:spacing w:before="135" w:line="350" w:lineRule="auto"/>
        <w:ind w:right="1040"/>
        <w:rPr>
          <w:sz w:val="24"/>
        </w:rPr>
      </w:pP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Productionalization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simulator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2"/>
          <w:sz w:val="24"/>
        </w:rPr>
        <w:t>Kafka.</w:t>
      </w:r>
    </w:p>
    <w:p w14:paraId="69C02E0C" w14:textId="77777777" w:rsidR="008F450A" w:rsidRDefault="00000000">
      <w:pPr>
        <w:pStyle w:val="ListParagraph"/>
        <w:numPr>
          <w:ilvl w:val="0"/>
          <w:numId w:val="1"/>
        </w:numPr>
        <w:tabs>
          <w:tab w:val="left" w:pos="1130"/>
        </w:tabs>
        <w:spacing w:before="13"/>
        <w:rPr>
          <w:sz w:val="24"/>
        </w:rPr>
      </w:pP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Deployment:</w:t>
      </w:r>
      <w:r>
        <w:rPr>
          <w:spacing w:val="-5"/>
          <w:sz w:val="24"/>
        </w:rPr>
        <w:t xml:space="preserve"> </w:t>
      </w:r>
      <w:r>
        <w:rPr>
          <w:sz w:val="24"/>
        </w:rPr>
        <w:t>Deploy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0CB36AF6" w14:textId="77777777" w:rsidR="008F450A" w:rsidRDefault="00000000">
      <w:pPr>
        <w:pStyle w:val="ListParagraph"/>
        <w:numPr>
          <w:ilvl w:val="0"/>
          <w:numId w:val="1"/>
        </w:numPr>
        <w:tabs>
          <w:tab w:val="left" w:pos="1130"/>
        </w:tabs>
        <w:spacing w:before="136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Rollout:</w:t>
      </w:r>
      <w:r>
        <w:rPr>
          <w:spacing w:val="-3"/>
          <w:sz w:val="24"/>
        </w:rPr>
        <w:t xml:space="preserve"> </w:t>
      </w:r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teams.</w:t>
      </w:r>
    </w:p>
    <w:p w14:paraId="5A1B28B9" w14:textId="77777777" w:rsidR="008F450A" w:rsidRDefault="00000000">
      <w:pPr>
        <w:pStyle w:val="ListParagraph"/>
        <w:numPr>
          <w:ilvl w:val="0"/>
          <w:numId w:val="1"/>
        </w:numPr>
        <w:tabs>
          <w:tab w:val="left" w:pos="1130"/>
        </w:tabs>
        <w:spacing w:before="136" w:line="350" w:lineRule="auto"/>
        <w:ind w:right="387"/>
        <w:rPr>
          <w:sz w:val="24"/>
        </w:rPr>
      </w:pPr>
      <w:r>
        <w:rPr>
          <w:sz w:val="24"/>
        </w:rPr>
        <w:t>Go-Live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Support: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old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technical </w:t>
      </w:r>
      <w:r>
        <w:rPr>
          <w:spacing w:val="-2"/>
          <w:sz w:val="24"/>
        </w:rPr>
        <w:t>support.</w:t>
      </w:r>
    </w:p>
    <w:p w14:paraId="5EF61460" w14:textId="77777777" w:rsidR="008F450A" w:rsidRDefault="008F450A">
      <w:pPr>
        <w:pStyle w:val="BodyText"/>
        <w:spacing w:before="215"/>
      </w:pPr>
    </w:p>
    <w:p w14:paraId="2178988B" w14:textId="77777777" w:rsidR="008F450A" w:rsidRDefault="00000000">
      <w:pPr>
        <w:pStyle w:val="Heading1"/>
        <w:spacing w:before="0"/>
        <w:ind w:left="550"/>
      </w:pPr>
      <w:r>
        <w:rPr>
          <w:color w:val="365F91"/>
        </w:rPr>
        <w:t>Critical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Success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Factors</w:t>
      </w:r>
    </w:p>
    <w:p w14:paraId="2A80D507" w14:textId="77777777" w:rsidR="008F450A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96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Quality: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migration.</w:t>
      </w:r>
    </w:p>
    <w:p w14:paraId="2B7940CA" w14:textId="77777777" w:rsidR="008F450A" w:rsidRDefault="00000000">
      <w:pPr>
        <w:pStyle w:val="ListParagraph"/>
        <w:numPr>
          <w:ilvl w:val="1"/>
          <w:numId w:val="1"/>
        </w:numPr>
        <w:tabs>
          <w:tab w:val="left" w:pos="1553"/>
        </w:tabs>
        <w:spacing w:before="139"/>
        <w:ind w:left="1553" w:hanging="495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Adoption: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buy-</w:t>
      </w:r>
      <w:r>
        <w:rPr>
          <w:spacing w:val="-5"/>
          <w:sz w:val="24"/>
        </w:rPr>
        <w:t>in.</w:t>
      </w:r>
    </w:p>
    <w:p w14:paraId="65B757A7" w14:textId="77777777" w:rsidR="008F450A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37" w:line="362" w:lineRule="auto"/>
        <w:ind w:right="938"/>
        <w:rPr>
          <w:sz w:val="24"/>
        </w:rPr>
      </w:pP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Tuning:</w:t>
      </w:r>
      <w:r>
        <w:rPr>
          <w:spacing w:val="-8"/>
          <w:sz w:val="24"/>
        </w:rPr>
        <w:t xml:space="preserve"> </w:t>
      </w:r>
      <w:r>
        <w:rPr>
          <w:sz w:val="24"/>
        </w:rPr>
        <w:t>Monitor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MongoDB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aggregation </w:t>
      </w:r>
      <w:r>
        <w:rPr>
          <w:spacing w:val="-2"/>
          <w:sz w:val="24"/>
        </w:rPr>
        <w:t>pipelines.</w:t>
      </w:r>
    </w:p>
    <w:p w14:paraId="45AA8C71" w14:textId="77777777" w:rsidR="008F450A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71" w:lineRule="exact"/>
        <w:rPr>
          <w:sz w:val="24"/>
        </w:rPr>
      </w:pPr>
      <w:r>
        <w:rPr>
          <w:sz w:val="24"/>
        </w:rPr>
        <w:t>Strategic</w:t>
      </w:r>
      <w:r>
        <w:rPr>
          <w:spacing w:val="-7"/>
          <w:sz w:val="24"/>
        </w:rPr>
        <w:t xml:space="preserve"> </w:t>
      </w:r>
      <w:r>
        <w:rPr>
          <w:sz w:val="24"/>
        </w:rPr>
        <w:t>Alignment: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supplier-focused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roadmap.</w:t>
      </w:r>
    </w:p>
    <w:p w14:paraId="3ADA9EAC" w14:textId="77777777" w:rsidR="008F450A" w:rsidRDefault="008F450A">
      <w:pPr>
        <w:pStyle w:val="ListParagraph"/>
        <w:spacing w:line="271" w:lineRule="exact"/>
        <w:rPr>
          <w:sz w:val="24"/>
        </w:rPr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7005FB3B" w14:textId="77777777" w:rsidR="008F450A" w:rsidRDefault="00000000">
      <w:pPr>
        <w:pStyle w:val="Heading1"/>
      </w:pPr>
      <w:r>
        <w:rPr>
          <w:color w:val="365F91"/>
        </w:rPr>
        <w:lastRenderedPageBreak/>
        <w:t>Reflection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Future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Enhancements</w:t>
      </w:r>
    </w:p>
    <w:p w14:paraId="308402F7" w14:textId="77777777" w:rsidR="008F450A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58" w:line="350" w:lineRule="auto"/>
        <w:ind w:right="1199"/>
      </w:pPr>
      <w:r>
        <w:t>Trade-offs:</w:t>
      </w:r>
      <w:r>
        <w:rPr>
          <w:spacing w:val="-3"/>
        </w:rPr>
        <w:t xml:space="preserve"> </w:t>
      </w:r>
      <w:r>
        <w:t>NoSQL</w:t>
      </w:r>
      <w:r>
        <w:rPr>
          <w:spacing w:val="-4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flexibility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 learning curve.</w:t>
      </w:r>
    </w:p>
    <w:p w14:paraId="5372935F" w14:textId="77777777" w:rsidR="008F450A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2"/>
      </w:pPr>
      <w:r>
        <w:t>Document</w:t>
      </w:r>
      <w:r>
        <w:rPr>
          <w:spacing w:val="-8"/>
        </w:rPr>
        <w:t xml:space="preserve"> </w:t>
      </w:r>
      <w:r>
        <w:t>granularity</w:t>
      </w:r>
      <w:r>
        <w:rPr>
          <w:spacing w:val="-6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gramStart"/>
      <w:r>
        <w:t>read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14:paraId="6D8C94F3" w14:textId="77777777" w:rsidR="008F450A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24"/>
      </w:pP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Enhancements:</w:t>
      </w:r>
    </w:p>
    <w:p w14:paraId="453B2EA1" w14:textId="77777777" w:rsidR="008F450A" w:rsidRDefault="00000000">
      <w:pPr>
        <w:pStyle w:val="ListParagraph"/>
        <w:numPr>
          <w:ilvl w:val="3"/>
          <w:numId w:val="1"/>
        </w:numPr>
        <w:tabs>
          <w:tab w:val="left" w:pos="1936"/>
        </w:tabs>
        <w:spacing w:before="125"/>
        <w:ind w:left="1936" w:hanging="136"/>
      </w:pPr>
      <w:r>
        <w:t>Supplier</w:t>
      </w:r>
      <w:r>
        <w:rPr>
          <w:spacing w:val="-8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Integration: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links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supplier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0A78B62D" w14:textId="77777777" w:rsidR="008F450A" w:rsidRDefault="00000000">
      <w:pPr>
        <w:pStyle w:val="ListParagraph"/>
        <w:numPr>
          <w:ilvl w:val="3"/>
          <w:numId w:val="1"/>
        </w:numPr>
        <w:tabs>
          <w:tab w:val="left" w:pos="1995"/>
        </w:tabs>
        <w:spacing w:before="126"/>
        <w:ind w:left="1995" w:hanging="133"/>
      </w:pPr>
      <w:r>
        <w:t>Advanced</w:t>
      </w:r>
      <w:r>
        <w:rPr>
          <w:spacing w:val="-7"/>
        </w:rPr>
        <w:t xml:space="preserve"> </w:t>
      </w:r>
      <w:r>
        <w:t>Alerting:</w:t>
      </w:r>
      <w:r>
        <w:rPr>
          <w:spacing w:val="-6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unusual</w:t>
      </w:r>
      <w:r>
        <w:rPr>
          <w:spacing w:val="-7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anomalies.</w:t>
      </w:r>
    </w:p>
    <w:p w14:paraId="53F18E19" w14:textId="77777777" w:rsidR="008F450A" w:rsidRDefault="00000000">
      <w:pPr>
        <w:pStyle w:val="ListParagraph"/>
        <w:numPr>
          <w:ilvl w:val="3"/>
          <w:numId w:val="1"/>
        </w:numPr>
        <w:tabs>
          <w:tab w:val="left" w:pos="1936"/>
        </w:tabs>
        <w:spacing w:before="126"/>
        <w:ind w:left="1936" w:hanging="136"/>
      </w:pPr>
      <w:r>
        <w:t>Forecasting:</w:t>
      </w:r>
      <w:r>
        <w:rPr>
          <w:spacing w:val="-9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rPr>
          <w:spacing w:val="-2"/>
        </w:rPr>
        <w:t>trends.</w:t>
      </w:r>
    </w:p>
    <w:p w14:paraId="74E5464C" w14:textId="77777777" w:rsidR="008F450A" w:rsidRDefault="00000000">
      <w:pPr>
        <w:pStyle w:val="ListParagraph"/>
        <w:numPr>
          <w:ilvl w:val="3"/>
          <w:numId w:val="1"/>
        </w:numPr>
        <w:tabs>
          <w:tab w:val="left" w:pos="1936"/>
        </w:tabs>
        <w:spacing w:before="126"/>
        <w:ind w:left="1936" w:hanging="136"/>
      </w:pPr>
      <w:r>
        <w:t>Data</w:t>
      </w:r>
      <w:r>
        <w:rPr>
          <w:spacing w:val="-9"/>
        </w:rPr>
        <w:t xml:space="preserve"> </w:t>
      </w:r>
      <w:r>
        <w:t>Warehouse:</w:t>
      </w:r>
      <w:r>
        <w:rPr>
          <w:spacing w:val="-4"/>
        </w:rPr>
        <w:t xml:space="preserve"> </w:t>
      </w:r>
      <w:r>
        <w:t>Scheduled</w:t>
      </w:r>
      <w:r>
        <w:rPr>
          <w:spacing w:val="-7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warehouse.</w:t>
      </w:r>
    </w:p>
    <w:p w14:paraId="1AC6BD0F" w14:textId="77777777" w:rsidR="008F450A" w:rsidRDefault="008F450A">
      <w:pPr>
        <w:pStyle w:val="ListParagraph"/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554FAE35" w14:textId="77777777" w:rsidR="008F450A" w:rsidRDefault="00000000">
      <w:pPr>
        <w:pStyle w:val="Heading1"/>
      </w:pPr>
      <w:r>
        <w:rPr>
          <w:color w:val="365F91"/>
          <w:spacing w:val="-2"/>
        </w:rPr>
        <w:lastRenderedPageBreak/>
        <w:t>Prototype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Demonstration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4"/>
        </w:rPr>
        <w:t>Video</w:t>
      </w:r>
    </w:p>
    <w:p w14:paraId="6CDB0536" w14:textId="6D27D570" w:rsidR="008F450A" w:rsidRDefault="00000000">
      <w:pPr>
        <w:spacing w:before="58" w:line="276" w:lineRule="auto"/>
        <w:ind w:left="360" w:right="390"/>
      </w:pPr>
      <w:r>
        <w:t>Video presentation link:</w:t>
      </w:r>
      <w:r w:rsidR="002A110E">
        <w:t xml:space="preserve"> </w:t>
      </w:r>
      <w:r w:rsidR="002A110E" w:rsidRPr="002A110E">
        <w:t>https://drive.google.com/file/d/1AwDD1oCJN8LP6zQBCxoTNQj66fRsNqZk/view?usp=sharing</w:t>
      </w:r>
    </w:p>
    <w:p w14:paraId="2963E048" w14:textId="77777777" w:rsidR="008F450A" w:rsidRDefault="008F450A">
      <w:pPr>
        <w:spacing w:line="276" w:lineRule="auto"/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779FE0C7" w14:textId="77777777" w:rsidR="008F450A" w:rsidRDefault="00000000">
      <w:pPr>
        <w:pStyle w:val="Heading1"/>
      </w:pPr>
      <w:r>
        <w:rPr>
          <w:color w:val="365F91"/>
        </w:rPr>
        <w:lastRenderedPageBreak/>
        <w:t>AI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Usage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Tool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5"/>
        </w:rPr>
        <w:t>Log</w:t>
      </w:r>
    </w:p>
    <w:p w14:paraId="4B7F1C17" w14:textId="77777777" w:rsidR="008F450A" w:rsidRDefault="008F450A">
      <w:pPr>
        <w:pStyle w:val="BodyText"/>
        <w:rPr>
          <w:rFonts w:ascii="Calibri"/>
          <w:b/>
          <w:sz w:val="20"/>
        </w:rPr>
      </w:pPr>
    </w:p>
    <w:p w14:paraId="66658A7A" w14:textId="77777777" w:rsidR="008F450A" w:rsidRDefault="008F450A">
      <w:pPr>
        <w:pStyle w:val="BodyText"/>
        <w:spacing w:before="67"/>
        <w:rPr>
          <w:rFonts w:ascii="Calibri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2953"/>
        <w:gridCol w:w="2953"/>
      </w:tblGrid>
      <w:tr w:rsidR="008F450A" w14:paraId="2D14D38E" w14:textId="77777777">
        <w:trPr>
          <w:trHeight w:val="268"/>
        </w:trPr>
        <w:tc>
          <w:tcPr>
            <w:tcW w:w="2953" w:type="dxa"/>
          </w:tcPr>
          <w:p w14:paraId="607E4847" w14:textId="77777777" w:rsidR="008F450A" w:rsidRDefault="00000000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Task</w:t>
            </w:r>
          </w:p>
        </w:tc>
        <w:tc>
          <w:tcPr>
            <w:tcW w:w="2953" w:type="dxa"/>
          </w:tcPr>
          <w:p w14:paraId="67A7C374" w14:textId="77777777" w:rsidR="008F450A" w:rsidRDefault="00000000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Tool(s)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Used</w:t>
            </w:r>
          </w:p>
        </w:tc>
        <w:tc>
          <w:tcPr>
            <w:tcW w:w="2953" w:type="dxa"/>
          </w:tcPr>
          <w:p w14:paraId="2A02160E" w14:textId="77777777" w:rsidR="008F450A" w:rsidRDefault="00000000">
            <w:pPr>
              <w:pStyle w:val="TableParagraph"/>
              <w:spacing w:line="24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Purpose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2"/>
              </w:rPr>
              <w:t xml:space="preserve"> Validation</w:t>
            </w:r>
          </w:p>
        </w:tc>
      </w:tr>
      <w:tr w:rsidR="008F450A" w14:paraId="0C2C9918" w14:textId="77777777">
        <w:trPr>
          <w:trHeight w:val="760"/>
        </w:trPr>
        <w:tc>
          <w:tcPr>
            <w:tcW w:w="2953" w:type="dxa"/>
          </w:tcPr>
          <w:p w14:paraId="1304B878" w14:textId="77777777" w:rsidR="008F450A" w:rsidRDefault="00000000">
            <w:pPr>
              <w:pStyle w:val="TableParagraph"/>
              <w:ind w:right="178"/>
            </w:pPr>
            <w:r>
              <w:t>Report</w:t>
            </w:r>
            <w:r>
              <w:rPr>
                <w:spacing w:val="-16"/>
              </w:rPr>
              <w:t xml:space="preserve"> </w:t>
            </w:r>
            <w:r>
              <w:t>Structuring</w:t>
            </w:r>
            <w:r>
              <w:rPr>
                <w:spacing w:val="-15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Drafting</w:t>
            </w:r>
          </w:p>
        </w:tc>
        <w:tc>
          <w:tcPr>
            <w:tcW w:w="2953" w:type="dxa"/>
          </w:tcPr>
          <w:p w14:paraId="37258AD1" w14:textId="77777777" w:rsidR="008F450A" w:rsidRDefault="00000000">
            <w:pPr>
              <w:pStyle w:val="TableParagraph"/>
            </w:pPr>
            <w:r>
              <w:rPr>
                <w:spacing w:val="-2"/>
              </w:rPr>
              <w:t>ChatGPT</w:t>
            </w:r>
          </w:p>
        </w:tc>
        <w:tc>
          <w:tcPr>
            <w:tcW w:w="2953" w:type="dxa"/>
          </w:tcPr>
          <w:p w14:paraId="364B48BF" w14:textId="77777777" w:rsidR="008F450A" w:rsidRDefault="00000000">
            <w:pPr>
              <w:pStyle w:val="TableParagraph"/>
              <w:ind w:left="106"/>
            </w:pP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initial</w:t>
            </w:r>
            <w:r>
              <w:rPr>
                <w:spacing w:val="-8"/>
              </w:rPr>
              <w:t xml:space="preserve"> </w:t>
            </w:r>
            <w:r>
              <w:t>drafts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132928B" w14:textId="77777777" w:rsidR="008F450A" w:rsidRDefault="00000000">
            <w:pPr>
              <w:pStyle w:val="TableParagraph"/>
              <w:spacing w:line="252" w:lineRule="exact"/>
              <w:ind w:left="106"/>
            </w:pPr>
            <w:r>
              <w:t>structures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Phase</w:t>
            </w:r>
            <w:r>
              <w:rPr>
                <w:spacing w:val="-10"/>
              </w:rPr>
              <w:t xml:space="preserve"> </w:t>
            </w:r>
            <w:r>
              <w:t xml:space="preserve">1 </w:t>
            </w:r>
            <w:r>
              <w:rPr>
                <w:spacing w:val="-2"/>
              </w:rPr>
              <w:t>report.</w:t>
            </w:r>
          </w:p>
        </w:tc>
      </w:tr>
      <w:tr w:rsidR="008F450A" w14:paraId="66492F91" w14:textId="77777777">
        <w:trPr>
          <w:trHeight w:val="757"/>
        </w:trPr>
        <w:tc>
          <w:tcPr>
            <w:tcW w:w="2953" w:type="dxa"/>
          </w:tcPr>
          <w:p w14:paraId="25F9E2D9" w14:textId="77777777" w:rsidR="008F450A" w:rsidRDefault="00000000">
            <w:pPr>
              <w:pStyle w:val="TableParagraph"/>
              <w:ind w:right="178"/>
            </w:pPr>
            <w:r>
              <w:t>Conceptual</w:t>
            </w:r>
            <w:r>
              <w:rPr>
                <w:spacing w:val="-16"/>
              </w:rPr>
              <w:t xml:space="preserve"> </w:t>
            </w:r>
            <w:r>
              <w:t>NoSQL Schema Design</w:t>
            </w:r>
          </w:p>
        </w:tc>
        <w:tc>
          <w:tcPr>
            <w:tcW w:w="2953" w:type="dxa"/>
          </w:tcPr>
          <w:p w14:paraId="7E80557D" w14:textId="77777777" w:rsidR="008F450A" w:rsidRDefault="00000000">
            <w:pPr>
              <w:pStyle w:val="TableParagraph"/>
            </w:pPr>
            <w:r>
              <w:rPr>
                <w:spacing w:val="-2"/>
              </w:rPr>
              <w:t>ChatGPT</w:t>
            </w:r>
          </w:p>
        </w:tc>
        <w:tc>
          <w:tcPr>
            <w:tcW w:w="2953" w:type="dxa"/>
          </w:tcPr>
          <w:p w14:paraId="1C5C9CE1" w14:textId="77777777" w:rsidR="008F450A" w:rsidRDefault="00000000">
            <w:pPr>
              <w:pStyle w:val="TableParagraph"/>
              <w:ind w:left="106"/>
            </w:pPr>
            <w:r>
              <w:t>Propose</w:t>
            </w:r>
            <w:r>
              <w:rPr>
                <w:spacing w:val="-16"/>
              </w:rPr>
              <w:t xml:space="preserve"> </w:t>
            </w:r>
            <w:r>
              <w:t>initial</w:t>
            </w:r>
            <w:r>
              <w:rPr>
                <w:spacing w:val="-15"/>
              </w:rPr>
              <w:t xml:space="preserve"> </w:t>
            </w:r>
            <w:r>
              <w:t>collection structures, manually</w:t>
            </w:r>
          </w:p>
          <w:p w14:paraId="27FB145E" w14:textId="77777777" w:rsidR="008F450A" w:rsidRDefault="00000000">
            <w:pPr>
              <w:pStyle w:val="TableParagraph"/>
              <w:spacing w:line="232" w:lineRule="exact"/>
              <w:ind w:left="106"/>
            </w:pPr>
            <w:r>
              <w:t>adapted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hierarchy.</w:t>
            </w:r>
          </w:p>
        </w:tc>
      </w:tr>
      <w:tr w:rsidR="008F450A" w14:paraId="34B3824A" w14:textId="77777777">
        <w:trPr>
          <w:trHeight w:val="758"/>
        </w:trPr>
        <w:tc>
          <w:tcPr>
            <w:tcW w:w="2953" w:type="dxa"/>
          </w:tcPr>
          <w:p w14:paraId="20B2AA37" w14:textId="77777777" w:rsidR="008F450A" w:rsidRDefault="00000000">
            <w:pPr>
              <w:pStyle w:val="TableParagraph"/>
              <w:ind w:right="178"/>
            </w:pPr>
            <w:r>
              <w:t>Python</w:t>
            </w:r>
            <w:r>
              <w:rPr>
                <w:spacing w:val="-16"/>
              </w:rPr>
              <w:t xml:space="preserve"> </w:t>
            </w:r>
            <w:r>
              <w:t xml:space="preserve">Scripting </w:t>
            </w:r>
            <w:r>
              <w:rPr>
                <w:spacing w:val="-2"/>
              </w:rPr>
              <w:t>(Streaming)</w:t>
            </w:r>
          </w:p>
        </w:tc>
        <w:tc>
          <w:tcPr>
            <w:tcW w:w="2953" w:type="dxa"/>
          </w:tcPr>
          <w:p w14:paraId="0138BFF9" w14:textId="77777777" w:rsidR="008F450A" w:rsidRDefault="00000000">
            <w:pPr>
              <w:pStyle w:val="TableParagraph"/>
            </w:pPr>
            <w:r>
              <w:t>ChatGPT</w:t>
            </w:r>
            <w:r>
              <w:rPr>
                <w:spacing w:val="-7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Copilot</w:t>
            </w:r>
          </w:p>
        </w:tc>
        <w:tc>
          <w:tcPr>
            <w:tcW w:w="2953" w:type="dxa"/>
          </w:tcPr>
          <w:p w14:paraId="79296B93" w14:textId="77777777" w:rsidR="008F450A" w:rsidRDefault="00000000">
            <w:pPr>
              <w:pStyle w:val="TableParagraph"/>
              <w:ind w:left="106"/>
            </w:pP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snippets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4510E87B" w14:textId="77777777" w:rsidR="008F450A" w:rsidRDefault="00000000">
            <w:pPr>
              <w:pStyle w:val="TableParagraph"/>
              <w:spacing w:line="252" w:lineRule="exact"/>
              <w:ind w:left="106"/>
            </w:pPr>
            <w:proofErr w:type="spellStart"/>
            <w:r>
              <w:t>PyMongo</w:t>
            </w:r>
            <w:proofErr w:type="spellEnd"/>
            <w:r>
              <w:rPr>
                <w:spacing w:val="-16"/>
              </w:rPr>
              <w:t xml:space="preserve"> </w:t>
            </w:r>
            <w:r>
              <w:t>connection</w:t>
            </w:r>
            <w:r>
              <w:rPr>
                <w:spacing w:val="-15"/>
              </w:rPr>
              <w:t xml:space="preserve"> </w:t>
            </w:r>
            <w:r>
              <w:t>and insert logic.</w:t>
            </w:r>
          </w:p>
        </w:tc>
      </w:tr>
      <w:tr w:rsidR="008F450A" w14:paraId="5E735DFC" w14:textId="77777777">
        <w:trPr>
          <w:trHeight w:val="1012"/>
        </w:trPr>
        <w:tc>
          <w:tcPr>
            <w:tcW w:w="2953" w:type="dxa"/>
          </w:tcPr>
          <w:p w14:paraId="659A0EEC" w14:textId="77777777" w:rsidR="008F450A" w:rsidRDefault="00000000">
            <w:pPr>
              <w:pStyle w:val="TableParagraph"/>
            </w:pPr>
            <w:proofErr w:type="spellStart"/>
            <w:r>
              <w:t>Streamlit</w:t>
            </w:r>
            <w:proofErr w:type="spellEnd"/>
            <w:r>
              <w:rPr>
                <w:spacing w:val="-8"/>
              </w:rPr>
              <w:t xml:space="preserve"> </w:t>
            </w: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953" w:type="dxa"/>
          </w:tcPr>
          <w:p w14:paraId="623B5CDB" w14:textId="77777777" w:rsidR="008F450A" w:rsidRDefault="00000000">
            <w:pPr>
              <w:pStyle w:val="TableParagraph"/>
            </w:pPr>
            <w:r>
              <w:t>ChatGPT</w:t>
            </w:r>
            <w:r>
              <w:rPr>
                <w:spacing w:val="-7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Copilot</w:t>
            </w:r>
          </w:p>
        </w:tc>
        <w:tc>
          <w:tcPr>
            <w:tcW w:w="2953" w:type="dxa"/>
          </w:tcPr>
          <w:p w14:paraId="1A6637B2" w14:textId="77777777" w:rsidR="008F450A" w:rsidRDefault="00000000">
            <w:pPr>
              <w:pStyle w:val="TableParagraph"/>
              <w:ind w:left="106" w:right="178"/>
            </w:pPr>
            <w:r>
              <w:t>Develop layout, charts, aggregation logic, optimized</w:t>
            </w:r>
            <w:r>
              <w:rPr>
                <w:spacing w:val="-16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>performance.</w:t>
            </w:r>
          </w:p>
        </w:tc>
      </w:tr>
      <w:tr w:rsidR="008F450A" w14:paraId="788D2B1B" w14:textId="77777777">
        <w:trPr>
          <w:trHeight w:val="1012"/>
        </w:trPr>
        <w:tc>
          <w:tcPr>
            <w:tcW w:w="2953" w:type="dxa"/>
          </w:tcPr>
          <w:p w14:paraId="0AE980D7" w14:textId="77777777" w:rsidR="008F450A" w:rsidRDefault="00000000">
            <w:pPr>
              <w:pStyle w:val="TableParagraph"/>
            </w:pPr>
            <w:r>
              <w:t>Documentation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Proofreading</w:t>
            </w:r>
          </w:p>
        </w:tc>
        <w:tc>
          <w:tcPr>
            <w:tcW w:w="2953" w:type="dxa"/>
          </w:tcPr>
          <w:p w14:paraId="3B0067FC" w14:textId="77777777" w:rsidR="008F450A" w:rsidRDefault="00000000">
            <w:pPr>
              <w:pStyle w:val="TableParagraph"/>
            </w:pPr>
            <w:r>
              <w:t>Grammarly,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ChatGPT</w:t>
            </w:r>
          </w:p>
        </w:tc>
        <w:tc>
          <w:tcPr>
            <w:tcW w:w="2953" w:type="dxa"/>
          </w:tcPr>
          <w:p w14:paraId="19A20B03" w14:textId="77777777" w:rsidR="008F450A" w:rsidRDefault="00000000">
            <w:pPr>
              <w:pStyle w:val="TableParagraph"/>
              <w:spacing w:line="360" w:lineRule="auto"/>
              <w:ind w:left="106" w:right="178"/>
            </w:pPr>
            <w:r>
              <w:t>Improve</w:t>
            </w:r>
            <w:r>
              <w:rPr>
                <w:spacing w:val="-16"/>
              </w:rPr>
              <w:t xml:space="preserve"> </w:t>
            </w:r>
            <w:r>
              <w:t>clarity,</w:t>
            </w:r>
            <w:r>
              <w:rPr>
                <w:spacing w:val="-15"/>
              </w:rPr>
              <w:t xml:space="preserve"> </w:t>
            </w:r>
            <w:r>
              <w:t>grammar, and professional tone.</w:t>
            </w:r>
          </w:p>
        </w:tc>
      </w:tr>
    </w:tbl>
    <w:p w14:paraId="5ABBB3C7" w14:textId="77777777" w:rsidR="008F450A" w:rsidRDefault="008F450A">
      <w:pPr>
        <w:pStyle w:val="TableParagraph"/>
        <w:spacing w:line="360" w:lineRule="auto"/>
        <w:sectPr w:rsidR="008F450A">
          <w:pgSz w:w="12240" w:h="15840"/>
          <w:pgMar w:top="1420" w:right="1440" w:bottom="1220" w:left="1440" w:header="0" w:footer="1035" w:gutter="0"/>
          <w:cols w:space="720"/>
        </w:sectPr>
      </w:pPr>
    </w:p>
    <w:p w14:paraId="6DECB4A1" w14:textId="77777777" w:rsidR="008F450A" w:rsidRDefault="00000000">
      <w:pPr>
        <w:spacing w:before="60"/>
        <w:ind w:left="360"/>
        <w:rPr>
          <w:rFonts w:ascii="Arial"/>
          <w:b/>
          <w:sz w:val="32"/>
        </w:rPr>
      </w:pPr>
      <w:r>
        <w:rPr>
          <w:rFonts w:ascii="Arial"/>
          <w:b/>
          <w:color w:val="365F91"/>
          <w:spacing w:val="-2"/>
          <w:sz w:val="32"/>
        </w:rPr>
        <w:lastRenderedPageBreak/>
        <w:t>Conclusion</w:t>
      </w:r>
    </w:p>
    <w:p w14:paraId="2CDA6E70" w14:textId="77777777" w:rsidR="008F450A" w:rsidRDefault="00000000">
      <w:pPr>
        <w:spacing w:before="55" w:line="360" w:lineRule="auto"/>
        <w:ind w:left="360" w:right="390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proves the viability and superiority of a NoSQL-based BI system for </w:t>
      </w:r>
      <w:proofErr w:type="spellStart"/>
      <w:r>
        <w:t>ClearVue</w:t>
      </w:r>
      <w:proofErr w:type="spellEnd"/>
      <w:r>
        <w:t xml:space="preserve"> Ltd. The solution addresses time-aligned reporting, real-time insights, and readiness for future supplier analytics.</w:t>
      </w:r>
      <w:r>
        <w:rPr>
          <w:spacing w:val="-1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decision-making</w:t>
      </w:r>
      <w:r>
        <w:rPr>
          <w:spacing w:val="-5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competitive </w:t>
      </w:r>
      <w:r>
        <w:rPr>
          <w:spacing w:val="-2"/>
        </w:rPr>
        <w:t>edge.</w:t>
      </w:r>
    </w:p>
    <w:sectPr w:rsidR="008F450A">
      <w:pgSz w:w="12240" w:h="15840"/>
      <w:pgMar w:top="1380" w:right="1440" w:bottom="1220" w:left="1440" w:header="0" w:footer="10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B424" w14:textId="77777777" w:rsidR="00F63123" w:rsidRDefault="00F63123">
      <w:r>
        <w:separator/>
      </w:r>
    </w:p>
  </w:endnote>
  <w:endnote w:type="continuationSeparator" w:id="0">
    <w:p w14:paraId="0C3C522F" w14:textId="77777777" w:rsidR="00F63123" w:rsidRDefault="00F63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0A7C" w14:textId="77777777" w:rsidR="008F45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7FD46F85" wp14:editId="13C74C76">
              <wp:simplePos x="0" y="0"/>
              <wp:positionH relativeFrom="page">
                <wp:posOffset>5793485</wp:posOffset>
              </wp:positionH>
              <wp:positionV relativeFrom="page">
                <wp:posOffset>9261422</wp:posOffset>
              </wp:positionV>
              <wp:extent cx="85026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0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D0A2E" w14:textId="77777777" w:rsidR="008F450A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</w:rPr>
                            <w:t>10</w:t>
                          </w:r>
                          <w:r>
                            <w:rPr>
                              <w:rFonts w:ascii="Cambria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46F8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6.2pt;margin-top:729.25pt;width:66.95pt;height:14.9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" filled="f" stroked="f">
              <v:textbox inset="0,0,0,0">
                <w:txbxContent>
                  <w:p w14:paraId="5FCD0A2E" w14:textId="77777777" w:rsidR="008F450A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</w:rPr>
                      <w:t>10</w:t>
                    </w:r>
                    <w:r>
                      <w:rPr>
                        <w:rFonts w:ascii="Cambria"/>
                        <w:b/>
                      </w:rPr>
                      <w:fldChar w:fldCharType="end"/>
                    </w:r>
                    <w:r>
                      <w:rPr>
                        <w:rFonts w:ascii="Cambria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mbria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5"/>
                      </w:rPr>
                      <w:t>13</w:t>
                    </w:r>
                    <w:r>
                      <w:rPr>
                        <w:rFonts w:ascii="Cambria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09742" w14:textId="77777777" w:rsidR="00F63123" w:rsidRDefault="00F63123">
      <w:r>
        <w:separator/>
      </w:r>
    </w:p>
  </w:footnote>
  <w:footnote w:type="continuationSeparator" w:id="0">
    <w:p w14:paraId="76ED62D6" w14:textId="77777777" w:rsidR="00F63123" w:rsidRDefault="00F631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4ABF"/>
    <w:multiLevelType w:val="hybridMultilevel"/>
    <w:tmpl w:val="6C7A1588"/>
    <w:lvl w:ilvl="0" w:tplc="7ACE9BCC">
      <w:numFmt w:val="bullet"/>
      <w:lvlText w:val="•"/>
      <w:lvlJc w:val="left"/>
      <w:pPr>
        <w:ind w:left="360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864100">
      <w:numFmt w:val="bullet"/>
      <w:lvlText w:val="•"/>
      <w:lvlJc w:val="left"/>
      <w:pPr>
        <w:ind w:left="1260" w:hanging="151"/>
      </w:pPr>
      <w:rPr>
        <w:rFonts w:hint="default"/>
        <w:lang w:val="en-US" w:eastAsia="en-US" w:bidi="ar-SA"/>
      </w:rPr>
    </w:lvl>
    <w:lvl w:ilvl="2" w:tplc="18583440">
      <w:numFmt w:val="bullet"/>
      <w:lvlText w:val="•"/>
      <w:lvlJc w:val="left"/>
      <w:pPr>
        <w:ind w:left="2160" w:hanging="151"/>
      </w:pPr>
      <w:rPr>
        <w:rFonts w:hint="default"/>
        <w:lang w:val="en-US" w:eastAsia="en-US" w:bidi="ar-SA"/>
      </w:rPr>
    </w:lvl>
    <w:lvl w:ilvl="3" w:tplc="CD8870A4">
      <w:numFmt w:val="bullet"/>
      <w:lvlText w:val="•"/>
      <w:lvlJc w:val="left"/>
      <w:pPr>
        <w:ind w:left="3060" w:hanging="151"/>
      </w:pPr>
      <w:rPr>
        <w:rFonts w:hint="default"/>
        <w:lang w:val="en-US" w:eastAsia="en-US" w:bidi="ar-SA"/>
      </w:rPr>
    </w:lvl>
    <w:lvl w:ilvl="4" w:tplc="DC44AAD8">
      <w:numFmt w:val="bullet"/>
      <w:lvlText w:val="•"/>
      <w:lvlJc w:val="left"/>
      <w:pPr>
        <w:ind w:left="3960" w:hanging="151"/>
      </w:pPr>
      <w:rPr>
        <w:rFonts w:hint="default"/>
        <w:lang w:val="en-US" w:eastAsia="en-US" w:bidi="ar-SA"/>
      </w:rPr>
    </w:lvl>
    <w:lvl w:ilvl="5" w:tplc="CD46A574">
      <w:numFmt w:val="bullet"/>
      <w:lvlText w:val="•"/>
      <w:lvlJc w:val="left"/>
      <w:pPr>
        <w:ind w:left="4860" w:hanging="151"/>
      </w:pPr>
      <w:rPr>
        <w:rFonts w:hint="default"/>
        <w:lang w:val="en-US" w:eastAsia="en-US" w:bidi="ar-SA"/>
      </w:rPr>
    </w:lvl>
    <w:lvl w:ilvl="6" w:tplc="DF2405BE">
      <w:numFmt w:val="bullet"/>
      <w:lvlText w:val="•"/>
      <w:lvlJc w:val="left"/>
      <w:pPr>
        <w:ind w:left="5760" w:hanging="151"/>
      </w:pPr>
      <w:rPr>
        <w:rFonts w:hint="default"/>
        <w:lang w:val="en-US" w:eastAsia="en-US" w:bidi="ar-SA"/>
      </w:rPr>
    </w:lvl>
    <w:lvl w:ilvl="7" w:tplc="B6F2E1B6">
      <w:numFmt w:val="bullet"/>
      <w:lvlText w:val="•"/>
      <w:lvlJc w:val="left"/>
      <w:pPr>
        <w:ind w:left="6660" w:hanging="151"/>
      </w:pPr>
      <w:rPr>
        <w:rFonts w:hint="default"/>
        <w:lang w:val="en-US" w:eastAsia="en-US" w:bidi="ar-SA"/>
      </w:rPr>
    </w:lvl>
    <w:lvl w:ilvl="8" w:tplc="911ED7DE">
      <w:numFmt w:val="bullet"/>
      <w:lvlText w:val="•"/>
      <w:lvlJc w:val="left"/>
      <w:pPr>
        <w:ind w:left="7560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1C313EA3"/>
    <w:multiLevelType w:val="multilevel"/>
    <w:tmpl w:val="8E142C00"/>
    <w:lvl w:ilvl="0">
      <w:start w:val="4"/>
      <w:numFmt w:val="decimal"/>
      <w:lvlText w:val="%1"/>
      <w:lvlJc w:val="left"/>
      <w:pPr>
        <w:ind w:left="762" w:hanging="4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2" w:hanging="4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80" w:hanging="4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4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4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4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4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403"/>
      </w:pPr>
      <w:rPr>
        <w:rFonts w:hint="default"/>
        <w:lang w:val="en-US" w:eastAsia="en-US" w:bidi="ar-SA"/>
      </w:rPr>
    </w:lvl>
  </w:abstractNum>
  <w:abstractNum w:abstractNumId="2" w15:restartNumberingAfterBreak="0">
    <w:nsid w:val="1DF04704"/>
    <w:multiLevelType w:val="multilevel"/>
    <w:tmpl w:val="57689858"/>
    <w:lvl w:ilvl="0">
      <w:start w:val="1"/>
      <w:numFmt w:val="decimal"/>
      <w:lvlText w:val="%1."/>
      <w:lvlJc w:val="left"/>
      <w:pPr>
        <w:ind w:left="607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37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5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13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50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88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26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63" w:hanging="367"/>
      </w:pPr>
      <w:rPr>
        <w:rFonts w:hint="default"/>
        <w:lang w:val="en-US" w:eastAsia="en-US" w:bidi="ar-SA"/>
      </w:rPr>
    </w:lvl>
  </w:abstractNum>
  <w:abstractNum w:abstractNumId="3" w15:restartNumberingAfterBreak="0">
    <w:nsid w:val="7F8A3594"/>
    <w:multiLevelType w:val="hybridMultilevel"/>
    <w:tmpl w:val="F4CAA74C"/>
    <w:lvl w:ilvl="0" w:tplc="C226DBC8">
      <w:numFmt w:val="bullet"/>
      <w:lvlText w:val=""/>
      <w:lvlJc w:val="left"/>
      <w:pPr>
        <w:ind w:left="11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C0C0FA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B7CC91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3DE685A">
      <w:numFmt w:val="bullet"/>
      <w:lvlText w:val="-"/>
      <w:lvlJc w:val="left"/>
      <w:pPr>
        <w:ind w:left="1937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B4689FEE">
      <w:numFmt w:val="bullet"/>
      <w:lvlText w:val="•"/>
      <w:lvlJc w:val="left"/>
      <w:pPr>
        <w:ind w:left="3000" w:hanging="137"/>
      </w:pPr>
      <w:rPr>
        <w:rFonts w:hint="default"/>
        <w:lang w:val="en-US" w:eastAsia="en-US" w:bidi="ar-SA"/>
      </w:rPr>
    </w:lvl>
    <w:lvl w:ilvl="5" w:tplc="E4FA0A5A">
      <w:numFmt w:val="bullet"/>
      <w:lvlText w:val="•"/>
      <w:lvlJc w:val="left"/>
      <w:pPr>
        <w:ind w:left="4060" w:hanging="137"/>
      </w:pPr>
      <w:rPr>
        <w:rFonts w:hint="default"/>
        <w:lang w:val="en-US" w:eastAsia="en-US" w:bidi="ar-SA"/>
      </w:rPr>
    </w:lvl>
    <w:lvl w:ilvl="6" w:tplc="8F4A8804">
      <w:numFmt w:val="bullet"/>
      <w:lvlText w:val="•"/>
      <w:lvlJc w:val="left"/>
      <w:pPr>
        <w:ind w:left="5120" w:hanging="137"/>
      </w:pPr>
      <w:rPr>
        <w:rFonts w:hint="default"/>
        <w:lang w:val="en-US" w:eastAsia="en-US" w:bidi="ar-SA"/>
      </w:rPr>
    </w:lvl>
    <w:lvl w:ilvl="7" w:tplc="819E2B82">
      <w:numFmt w:val="bullet"/>
      <w:lvlText w:val="•"/>
      <w:lvlJc w:val="left"/>
      <w:pPr>
        <w:ind w:left="6180" w:hanging="137"/>
      </w:pPr>
      <w:rPr>
        <w:rFonts w:hint="default"/>
        <w:lang w:val="en-US" w:eastAsia="en-US" w:bidi="ar-SA"/>
      </w:rPr>
    </w:lvl>
    <w:lvl w:ilvl="8" w:tplc="9E9404EA">
      <w:numFmt w:val="bullet"/>
      <w:lvlText w:val="•"/>
      <w:lvlJc w:val="left"/>
      <w:pPr>
        <w:ind w:left="7240" w:hanging="137"/>
      </w:pPr>
      <w:rPr>
        <w:rFonts w:hint="default"/>
        <w:lang w:val="en-US" w:eastAsia="en-US" w:bidi="ar-SA"/>
      </w:rPr>
    </w:lvl>
  </w:abstractNum>
  <w:num w:numId="1" w16cid:durableId="283847868">
    <w:abstractNumId w:val="3"/>
  </w:num>
  <w:num w:numId="2" w16cid:durableId="1007290287">
    <w:abstractNumId w:val="1"/>
  </w:num>
  <w:num w:numId="3" w16cid:durableId="470173091">
    <w:abstractNumId w:val="0"/>
  </w:num>
  <w:num w:numId="4" w16cid:durableId="879049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450A"/>
    <w:rsid w:val="002A110E"/>
    <w:rsid w:val="002A1D13"/>
    <w:rsid w:val="008F450A"/>
    <w:rsid w:val="00F6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A48FF"/>
  <w15:docId w15:val="{3F34DDA8-90FC-4519-9830-99D4ACFD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"/>
      <w:ind w:left="360"/>
      <w:outlineLvl w:val="0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1320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Walter Nkadimeng</cp:lastModifiedBy>
  <cp:revision>2</cp:revision>
  <dcterms:created xsi:type="dcterms:W3CDTF">2026-02-17T08:34:00Z</dcterms:created>
  <dcterms:modified xsi:type="dcterms:W3CDTF">2026-02-17T08:42:00Z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2016</vt:lpwstr>
  </property>
</Properties>
</file>