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DD2" w:rsidRDefault="00500DD2" w:rsidP="003A2C0C">
      <w:pPr>
        <w:jc w:val="center"/>
        <w:rPr>
          <w:rFonts w:ascii="Times New Roman" w:hAnsi="Times New Roman" w:cs="Times New Roman"/>
          <w:sz w:val="24"/>
          <w:szCs w:val="24"/>
        </w:rPr>
      </w:pPr>
      <w:r>
        <w:rPr>
          <w:rFonts w:ascii="Times New Roman" w:hAnsi="Times New Roman" w:cs="Times New Roman"/>
          <w:sz w:val="24"/>
          <w:szCs w:val="24"/>
        </w:rPr>
        <w:t>1.1.2 Procedure</w:t>
      </w:r>
    </w:p>
    <w:p w:rsidR="00500DD2" w:rsidRDefault="00500DD2" w:rsidP="00500DD2">
      <w:pPr>
        <w:rPr>
          <w:rFonts w:ascii="Times New Roman" w:hAnsi="Times New Roman" w:cs="Times New Roman"/>
          <w:sz w:val="24"/>
          <w:szCs w:val="24"/>
        </w:rPr>
      </w:pPr>
      <w:r>
        <w:rPr>
          <w:rFonts w:ascii="Times New Roman" w:hAnsi="Times New Roman" w:cs="Times New Roman"/>
          <w:sz w:val="24"/>
          <w:szCs w:val="24"/>
        </w:rPr>
        <w:t>2. a. 64 spots</w:t>
      </w:r>
    </w:p>
    <w:p w:rsidR="00500DD2" w:rsidRDefault="00500DD2" w:rsidP="00500DD2">
      <w:pPr>
        <w:rPr>
          <w:rFonts w:ascii="Times New Roman" w:hAnsi="Times New Roman" w:cs="Times New Roman"/>
          <w:sz w:val="24"/>
          <w:szCs w:val="24"/>
        </w:rPr>
      </w:pPr>
      <w:r>
        <w:rPr>
          <w:rFonts w:ascii="Times New Roman" w:hAnsi="Times New Roman" w:cs="Times New Roman"/>
          <w:sz w:val="24"/>
          <w:szCs w:val="24"/>
        </w:rPr>
        <w:t xml:space="preserve">    b. 4 different directions</w:t>
      </w:r>
    </w:p>
    <w:p w:rsidR="00500DD2" w:rsidRDefault="00500DD2" w:rsidP="00500DD2">
      <w:pPr>
        <w:rPr>
          <w:rFonts w:ascii="Times New Roman" w:hAnsi="Times New Roman" w:cs="Times New Roman"/>
          <w:sz w:val="24"/>
          <w:szCs w:val="24"/>
        </w:rPr>
      </w:pPr>
      <w:r>
        <w:rPr>
          <w:rFonts w:ascii="Times New Roman" w:hAnsi="Times New Roman" w:cs="Times New Roman"/>
          <w:sz w:val="24"/>
          <w:szCs w:val="24"/>
        </w:rPr>
        <w:t xml:space="preserve">3. a. </w:t>
      </w:r>
      <w:proofErr w:type="spellStart"/>
      <w:r>
        <w:rPr>
          <w:rFonts w:ascii="Times New Roman" w:hAnsi="Times New Roman" w:cs="Times New Roman"/>
          <w:sz w:val="24"/>
          <w:szCs w:val="24"/>
        </w:rPr>
        <w:t>Lightbot’s</w:t>
      </w:r>
      <w:proofErr w:type="spellEnd"/>
      <w:r>
        <w:rPr>
          <w:rFonts w:ascii="Times New Roman" w:hAnsi="Times New Roman" w:cs="Times New Roman"/>
          <w:sz w:val="24"/>
          <w:szCs w:val="24"/>
        </w:rPr>
        <w:t xml:space="preserve"> state is (1</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aim 0 degrees</w:t>
      </w:r>
    </w:p>
    <w:p w:rsidR="00500DD2" w:rsidRDefault="00500DD2" w:rsidP="00500DD2">
      <w:pPr>
        <w:rPr>
          <w:rFonts w:ascii="Times New Roman" w:hAnsi="Times New Roman" w:cs="Times New Roman"/>
          <w:sz w:val="24"/>
          <w:szCs w:val="24"/>
        </w:rPr>
      </w:pPr>
      <w:r>
        <w:rPr>
          <w:rFonts w:ascii="Times New Roman" w:hAnsi="Times New Roman" w:cs="Times New Roman"/>
          <w:sz w:val="24"/>
          <w:szCs w:val="24"/>
        </w:rPr>
        <w:t xml:space="preserve">    b. 1- (1</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aim 0 degrees 2- Nothing will happen 3- (1,5) aim 270 degrees 4- (1,5) aim 90 degrees 5- (2,5) aim 0 degrees</w:t>
      </w:r>
      <w:bookmarkStart w:id="0" w:name="_GoBack"/>
      <w:bookmarkEnd w:id="0"/>
    </w:p>
    <w:p w:rsidR="00500DD2" w:rsidRDefault="00500DD2" w:rsidP="00500DD2">
      <w:pPr>
        <w:rPr>
          <w:rFonts w:ascii="Times New Roman" w:hAnsi="Times New Roman" w:cs="Times New Roman"/>
          <w:sz w:val="24"/>
          <w:szCs w:val="24"/>
        </w:rPr>
      </w:pPr>
    </w:p>
    <w:p w:rsidR="00500DD2" w:rsidRDefault="00500DD2" w:rsidP="003A2C0C">
      <w:pPr>
        <w:jc w:val="center"/>
        <w:rPr>
          <w:rFonts w:ascii="Times New Roman" w:hAnsi="Times New Roman" w:cs="Times New Roman"/>
          <w:sz w:val="24"/>
          <w:szCs w:val="24"/>
        </w:rPr>
      </w:pPr>
    </w:p>
    <w:p w:rsidR="003A2C0C" w:rsidRDefault="003A2C0C" w:rsidP="003A2C0C">
      <w:pPr>
        <w:jc w:val="center"/>
        <w:rPr>
          <w:rFonts w:ascii="Times New Roman" w:hAnsi="Times New Roman" w:cs="Times New Roman"/>
          <w:sz w:val="24"/>
          <w:szCs w:val="24"/>
        </w:rPr>
      </w:pPr>
      <w:r>
        <w:rPr>
          <w:rFonts w:ascii="Times New Roman" w:hAnsi="Times New Roman" w:cs="Times New Roman"/>
          <w:sz w:val="24"/>
          <w:szCs w:val="24"/>
        </w:rPr>
        <w:t xml:space="preserve">1.1.2 </w:t>
      </w:r>
      <w:proofErr w:type="spellStart"/>
      <w:r>
        <w:rPr>
          <w:rFonts w:ascii="Times New Roman" w:hAnsi="Times New Roman" w:cs="Times New Roman"/>
          <w:sz w:val="24"/>
          <w:szCs w:val="24"/>
        </w:rPr>
        <w:t>Lightbot</w:t>
      </w:r>
      <w:proofErr w:type="spellEnd"/>
      <w:r>
        <w:rPr>
          <w:rFonts w:ascii="Times New Roman" w:hAnsi="Times New Roman" w:cs="Times New Roman"/>
          <w:sz w:val="24"/>
          <w:szCs w:val="24"/>
        </w:rPr>
        <w:t xml:space="preserve"> Questions</w:t>
      </w:r>
    </w:p>
    <w:p w:rsidR="003A2C0C" w:rsidRDefault="003A2C0C" w:rsidP="003A2C0C">
      <w:pPr>
        <w:jc w:val="center"/>
        <w:rPr>
          <w:rFonts w:ascii="Times New Roman" w:hAnsi="Times New Roman" w:cs="Times New Roman"/>
          <w:sz w:val="24"/>
          <w:szCs w:val="24"/>
        </w:rPr>
      </w:pPr>
    </w:p>
    <w:p w:rsidR="003A2C0C" w:rsidRDefault="003A2C0C" w:rsidP="003A2C0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Lightbot</w:t>
      </w:r>
      <w:proofErr w:type="spellEnd"/>
      <w:r>
        <w:rPr>
          <w:rFonts w:ascii="Times New Roman" w:hAnsi="Times New Roman" w:cs="Times New Roman"/>
          <w:sz w:val="24"/>
          <w:szCs w:val="24"/>
        </w:rPr>
        <w:t xml:space="preserve"> is like a computer because it is given commands and it executes those commands. It does not make its own decisions.</w:t>
      </w:r>
    </w:p>
    <w:p w:rsidR="003A2C0C" w:rsidRDefault="003A2C0C" w:rsidP="003A2C0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Lightbot</w:t>
      </w:r>
      <w:proofErr w:type="spellEnd"/>
      <w:r>
        <w:rPr>
          <w:rFonts w:ascii="Times New Roman" w:hAnsi="Times New Roman" w:cs="Times New Roman"/>
          <w:sz w:val="24"/>
          <w:szCs w:val="24"/>
        </w:rPr>
        <w:t xml:space="preserve"> is different than a computer because it is a game that was created by a computer and there are more complex commands</w:t>
      </w:r>
    </w:p>
    <w:p w:rsidR="003A2C0C" w:rsidRDefault="003A2C0C" w:rsidP="003A2C0C">
      <w:pPr>
        <w:pStyle w:val="ListParagraph"/>
        <w:numPr>
          <w:ilvl w:val="0"/>
          <w:numId w:val="1"/>
        </w:numPr>
        <w:rPr>
          <w:rFonts w:ascii="Times New Roman" w:hAnsi="Times New Roman" w:cs="Times New Roman"/>
          <w:sz w:val="24"/>
          <w:szCs w:val="24"/>
        </w:rPr>
      </w:pPr>
    </w:p>
    <w:p w:rsidR="003A2C0C" w:rsidRDefault="003A2C0C" w:rsidP="003A2C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believe if they think the same way and feel the same way as humans, they should be treated like humans because they are indistinguishable from real ones. They should have the same rights as actual humans</w:t>
      </w:r>
    </w:p>
    <w:p w:rsidR="003A2C0C" w:rsidRDefault="003A2C0C" w:rsidP="003A2C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person would still be the same because it is not changing anything except the structure of the neuron. </w:t>
      </w:r>
    </w:p>
    <w:p w:rsidR="003A2C0C" w:rsidRDefault="003A2C0C" w:rsidP="003A2C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the neurons weren’t doing anything to alter the state of mind of a person then they are still human. If the artificial neurons changed what makes a person a person, that’s when we call it a computer.</w:t>
      </w:r>
    </w:p>
    <w:p w:rsidR="003A2C0C" w:rsidRPr="003A2C0C" w:rsidRDefault="003A2C0C" w:rsidP="003A2C0C">
      <w:pPr>
        <w:pStyle w:val="ListParagraph"/>
        <w:ind w:left="1440"/>
        <w:rPr>
          <w:rFonts w:ascii="Times New Roman" w:hAnsi="Times New Roman" w:cs="Times New Roman"/>
          <w:sz w:val="24"/>
          <w:szCs w:val="24"/>
        </w:rPr>
      </w:pPr>
    </w:p>
    <w:sectPr w:rsidR="003A2C0C" w:rsidRPr="003A2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DA6BAD"/>
    <w:multiLevelType w:val="hybridMultilevel"/>
    <w:tmpl w:val="DD8A7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0C"/>
    <w:rsid w:val="003A2C0C"/>
    <w:rsid w:val="0050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4F0E7-8718-4359-B07E-142889DA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Walter</dc:creator>
  <cp:keywords/>
  <dc:description/>
  <cp:lastModifiedBy>Cunningham, Walter</cp:lastModifiedBy>
  <cp:revision>2</cp:revision>
  <dcterms:created xsi:type="dcterms:W3CDTF">2016-08-24T18:03:00Z</dcterms:created>
  <dcterms:modified xsi:type="dcterms:W3CDTF">2016-08-24T18:27:00Z</dcterms:modified>
</cp:coreProperties>
</file>