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F3E3" w14:textId="77777777" w:rsidR="00AB1842" w:rsidRDefault="00AB1842" w:rsidP="00467B42">
      <w:pPr>
        <w:spacing w:line="480" w:lineRule="exact"/>
        <w:jc w:val="center"/>
        <w:outlineLvl w:val="0"/>
        <w:rPr>
          <w:rFonts w:ascii="Time New Roman" w:eastAsia="黑体" w:hAnsi="Time New Roman"/>
          <w:sz w:val="28"/>
        </w:rPr>
      </w:pPr>
    </w:p>
    <w:p w14:paraId="14E8ED1A" w14:textId="60399599" w:rsidR="00467B42" w:rsidRPr="00467B42" w:rsidRDefault="00467B42" w:rsidP="00467B42">
      <w:pPr>
        <w:spacing w:line="480" w:lineRule="exact"/>
        <w:jc w:val="center"/>
        <w:outlineLvl w:val="0"/>
        <w:rPr>
          <w:rFonts w:ascii="Time New Roman" w:eastAsia="黑体" w:hAnsi="Time New Roman" w:hint="eastAsia"/>
          <w:sz w:val="28"/>
        </w:rPr>
      </w:pPr>
      <w:r w:rsidRPr="00467B42">
        <w:rPr>
          <w:rFonts w:ascii="Time New Roman" w:eastAsia="黑体" w:hAnsi="Time New Roman" w:hint="eastAsia"/>
          <w:sz w:val="28"/>
        </w:rPr>
        <w:t>安捷伦采样数据一致性检验</w:t>
      </w:r>
    </w:p>
    <w:p w14:paraId="28FB0E01" w14:textId="66A8E971" w:rsidR="00BB65A6" w:rsidRPr="00FC1116" w:rsidRDefault="00BB65A6" w:rsidP="00FC1116">
      <w:pPr>
        <w:pStyle w:val="a4"/>
        <w:numPr>
          <w:ilvl w:val="0"/>
          <w:numId w:val="1"/>
        </w:numPr>
        <w:spacing w:line="800" w:lineRule="exact"/>
        <w:ind w:firstLineChars="0"/>
        <w:jc w:val="left"/>
        <w:outlineLvl w:val="1"/>
        <w:rPr>
          <w:rFonts w:ascii="Time New Roman" w:eastAsia="宋体" w:hAnsi="Time New Roman" w:hint="eastAsia"/>
          <w:sz w:val="28"/>
        </w:rPr>
      </w:pPr>
      <w:r w:rsidRPr="00FC1116">
        <w:rPr>
          <w:rFonts w:ascii="Time New Roman" w:eastAsia="宋体" w:hAnsi="Time New Roman" w:hint="eastAsia"/>
          <w:sz w:val="28"/>
        </w:rPr>
        <w:t>检验方法</w:t>
      </w:r>
    </w:p>
    <w:p w14:paraId="2D32E656" w14:textId="19C74FD3" w:rsidR="00467B42" w:rsidRPr="00FC1116" w:rsidRDefault="00BB65A6" w:rsidP="00FC1116">
      <w:pPr>
        <w:spacing w:line="276" w:lineRule="auto"/>
        <w:ind w:firstLineChars="200" w:firstLine="420"/>
        <w:rPr>
          <w:rFonts w:ascii="宋体" w:eastAsia="宋体" w:hAnsi="宋体"/>
        </w:rPr>
      </w:pPr>
      <w:r w:rsidRPr="00FC1116">
        <w:rPr>
          <w:rFonts w:ascii="宋体" w:eastAsia="宋体" w:hAnsi="宋体"/>
        </w:rPr>
        <w:t>组内相关系数ICC</w:t>
      </w:r>
      <w:r w:rsidRPr="00FC1116">
        <w:rPr>
          <w:rFonts w:ascii="宋体" w:eastAsia="宋体" w:hAnsi="宋体" w:hint="eastAsia"/>
        </w:rPr>
        <w:t>（</w:t>
      </w:r>
      <w:r w:rsidRPr="00FC1116">
        <w:rPr>
          <w:rFonts w:ascii="宋体" w:eastAsia="宋体" w:hAnsi="宋体"/>
        </w:rPr>
        <w:t>intraclass correlation coefficient</w:t>
      </w:r>
      <w:r w:rsidRPr="00FC1116">
        <w:rPr>
          <w:rFonts w:ascii="宋体" w:eastAsia="宋体" w:hAnsi="宋体" w:hint="eastAsia"/>
        </w:rPr>
        <w:t>）</w:t>
      </w:r>
      <w:r w:rsidRPr="00FC1116">
        <w:rPr>
          <w:rFonts w:ascii="宋体" w:eastAsia="宋体" w:hAnsi="宋体"/>
        </w:rPr>
        <w:t>，它是衡量和评价观察者间信度（inter-observer reliability）和复测信度（test-retest reliability）的信度系数（reliability coefficient）指标之一</w:t>
      </w:r>
      <w:r w:rsidRPr="00FC1116">
        <w:rPr>
          <w:rFonts w:ascii="宋体" w:eastAsia="宋体" w:hAnsi="宋体" w:hint="eastAsia"/>
        </w:rPr>
        <w:t>，该检验常用于评价不同测量方法或观察者对同一研究对象进行测量的结果一致性。在诊断实验中，我们也常常使用ICC指标评价不同标准对同一组试验结果进行诊断的可重复性。</w:t>
      </w:r>
      <w:r w:rsidRPr="00FC1116">
        <w:rPr>
          <w:rFonts w:ascii="宋体" w:eastAsia="宋体" w:hAnsi="宋体" w:hint="eastAsia"/>
          <w:b/>
          <w:bCs/>
        </w:rPr>
        <w:t>通常情况下，ICC值大于0.75则说明一致性高，0.40~0.75之间为一致性较好，0.4以下说明一致性差。</w:t>
      </w:r>
    </w:p>
    <w:p w14:paraId="0E4E17A4" w14:textId="5BD20A42" w:rsidR="00BB65A6" w:rsidRPr="00FC1116" w:rsidRDefault="00BB65A6" w:rsidP="00FC1116">
      <w:pPr>
        <w:pStyle w:val="a4"/>
        <w:numPr>
          <w:ilvl w:val="0"/>
          <w:numId w:val="1"/>
        </w:numPr>
        <w:spacing w:line="800" w:lineRule="exact"/>
        <w:ind w:firstLineChars="0"/>
        <w:jc w:val="left"/>
        <w:outlineLvl w:val="1"/>
        <w:rPr>
          <w:rFonts w:ascii="Time New Roman" w:eastAsia="宋体" w:hAnsi="Time New Roman" w:hint="eastAsia"/>
          <w:sz w:val="28"/>
        </w:rPr>
      </w:pPr>
      <w:r w:rsidRPr="00FC1116">
        <w:rPr>
          <w:rFonts w:ascii="Time New Roman" w:eastAsia="宋体" w:hAnsi="Time New Roman" w:hint="eastAsia"/>
          <w:sz w:val="28"/>
        </w:rPr>
        <w:t>检验结果</w:t>
      </w:r>
    </w:p>
    <w:p w14:paraId="097E0536" w14:textId="0009178A" w:rsidR="008143F4" w:rsidRDefault="0076447A" w:rsidP="00FC1116">
      <w:pPr>
        <w:spacing w:line="276" w:lineRule="auto"/>
        <w:ind w:firstLineChars="200" w:firstLine="420"/>
        <w:rPr>
          <w:rFonts w:ascii="宋体" w:eastAsia="宋体" w:hAnsi="宋体"/>
        </w:rPr>
      </w:pPr>
      <w:r w:rsidRPr="00FC1116">
        <w:rPr>
          <w:rFonts w:ascii="宋体" w:eastAsia="宋体" w:hAnsi="宋体" w:hint="eastAsia"/>
        </w:rPr>
        <w:t>对“先自然呼吸”、“后深呼吸”两组，</w:t>
      </w:r>
      <w:proofErr w:type="gramStart"/>
      <w:r w:rsidRPr="00FC1116">
        <w:rPr>
          <w:rFonts w:ascii="宋体" w:eastAsia="宋体" w:hAnsi="宋体" w:hint="eastAsia"/>
        </w:rPr>
        <w:t>各</w:t>
      </w:r>
      <w:r w:rsidR="00D11244">
        <w:rPr>
          <w:rFonts w:ascii="宋体" w:eastAsia="宋体" w:hAnsi="宋体" w:hint="eastAsia"/>
        </w:rPr>
        <w:t>先后</w:t>
      </w:r>
      <w:proofErr w:type="gramEnd"/>
      <w:r w:rsidRPr="00FC1116">
        <w:rPr>
          <w:rFonts w:ascii="宋体" w:eastAsia="宋体" w:hAnsi="宋体" w:hint="eastAsia"/>
        </w:rPr>
        <w:t>采样2次</w:t>
      </w:r>
      <w:r w:rsidR="00D11244">
        <w:rPr>
          <w:rFonts w:ascii="宋体" w:eastAsia="宋体" w:hAnsi="宋体" w:hint="eastAsia"/>
        </w:rPr>
        <w:t>，得到共4份采样数据</w:t>
      </w:r>
      <w:r w:rsidRPr="00FC1116">
        <w:rPr>
          <w:rFonts w:ascii="宋体" w:eastAsia="宋体" w:hAnsi="宋体" w:hint="eastAsia"/>
        </w:rPr>
        <w:t>。</w:t>
      </w:r>
      <w:r w:rsidR="00467B42" w:rsidRPr="00FC1116">
        <w:rPr>
          <w:rFonts w:ascii="宋体" w:eastAsia="宋体" w:hAnsi="宋体" w:hint="eastAsia"/>
        </w:rPr>
        <w:t>处理后</w:t>
      </w:r>
      <w:r w:rsidRPr="00FC1116">
        <w:rPr>
          <w:rFonts w:ascii="宋体" w:eastAsia="宋体" w:hAnsi="宋体" w:hint="eastAsia"/>
        </w:rPr>
        <w:t>提取到</w:t>
      </w:r>
      <w:r w:rsidR="00467B42" w:rsidRPr="00FC1116">
        <w:rPr>
          <w:rFonts w:ascii="宋体" w:eastAsia="宋体" w:hAnsi="宋体" w:hint="eastAsia"/>
        </w:rPr>
        <w:t>V</w:t>
      </w:r>
      <w:r w:rsidR="00467B42" w:rsidRPr="00FC1116">
        <w:rPr>
          <w:rFonts w:ascii="宋体" w:eastAsia="宋体" w:hAnsi="宋体"/>
        </w:rPr>
        <w:t>OC</w:t>
      </w:r>
      <w:r w:rsidRPr="00FC1116">
        <w:rPr>
          <w:rFonts w:ascii="宋体" w:eastAsia="宋体" w:hAnsi="宋体" w:hint="eastAsia"/>
        </w:rPr>
        <w:t>共2</w:t>
      </w:r>
      <w:r w:rsidRPr="00FC1116">
        <w:rPr>
          <w:rFonts w:ascii="宋体" w:eastAsia="宋体" w:hAnsi="宋体"/>
        </w:rPr>
        <w:t>47</w:t>
      </w:r>
      <w:r w:rsidR="00467B42" w:rsidRPr="00FC1116">
        <w:rPr>
          <w:rFonts w:ascii="宋体" w:eastAsia="宋体" w:hAnsi="宋体" w:hint="eastAsia"/>
        </w:rPr>
        <w:t>个</w:t>
      </w:r>
      <w:r w:rsidRPr="00FC1116">
        <w:rPr>
          <w:rFonts w:ascii="宋体" w:eastAsia="宋体" w:hAnsi="宋体" w:hint="eastAsia"/>
        </w:rPr>
        <w:t>，</w:t>
      </w:r>
      <w:r w:rsidR="00467B42" w:rsidRPr="00FC1116">
        <w:rPr>
          <w:rFonts w:ascii="宋体" w:eastAsia="宋体" w:hAnsi="宋体" w:hint="eastAsia"/>
        </w:rPr>
        <w:t>从第一个V</w:t>
      </w:r>
      <w:r w:rsidR="00467B42" w:rsidRPr="00FC1116">
        <w:rPr>
          <w:rFonts w:ascii="宋体" w:eastAsia="宋体" w:hAnsi="宋体"/>
        </w:rPr>
        <w:t>OC</w:t>
      </w:r>
      <w:r w:rsidR="00467B42" w:rsidRPr="00FC1116">
        <w:rPr>
          <w:rFonts w:ascii="宋体" w:eastAsia="宋体" w:hAnsi="宋体" w:hint="eastAsia"/>
        </w:rPr>
        <w:t>开始，间</w:t>
      </w:r>
      <w:r w:rsidRPr="00FC1116">
        <w:rPr>
          <w:rFonts w:ascii="宋体" w:eastAsia="宋体" w:hAnsi="宋体" w:hint="eastAsia"/>
        </w:rPr>
        <w:t>隔</w:t>
      </w:r>
      <w:r w:rsidRPr="00FC1116">
        <w:rPr>
          <w:rFonts w:ascii="宋体" w:eastAsia="宋体" w:hAnsi="宋体"/>
        </w:rPr>
        <w:t>5</w:t>
      </w:r>
      <w:r w:rsidRPr="00FC1116">
        <w:rPr>
          <w:rFonts w:ascii="宋体" w:eastAsia="宋体" w:hAnsi="宋体" w:hint="eastAsia"/>
        </w:rPr>
        <w:t>分钟取</w:t>
      </w:r>
      <w:r w:rsidR="00467B42" w:rsidRPr="00FC1116">
        <w:rPr>
          <w:rFonts w:ascii="宋体" w:eastAsia="宋体" w:hAnsi="宋体" w:hint="eastAsia"/>
        </w:rPr>
        <w:t>距离</w:t>
      </w:r>
      <w:r w:rsidRPr="00FC1116">
        <w:rPr>
          <w:rFonts w:ascii="宋体" w:eastAsia="宋体" w:hAnsi="宋体" w:hint="eastAsia"/>
        </w:rPr>
        <w:t>最近的</w:t>
      </w:r>
      <w:r w:rsidR="00467B42" w:rsidRPr="00FC1116">
        <w:rPr>
          <w:rFonts w:ascii="宋体" w:eastAsia="宋体" w:hAnsi="宋体" w:hint="eastAsia"/>
        </w:rPr>
        <w:t>V</w:t>
      </w:r>
      <w:r w:rsidR="00467B42" w:rsidRPr="00FC1116">
        <w:rPr>
          <w:rFonts w:ascii="宋体" w:eastAsia="宋体" w:hAnsi="宋体"/>
        </w:rPr>
        <w:t>OC</w:t>
      </w:r>
      <w:r w:rsidRPr="00FC1116">
        <w:rPr>
          <w:rFonts w:ascii="宋体" w:eastAsia="宋体" w:hAnsi="宋体" w:hint="eastAsia"/>
        </w:rPr>
        <w:t>，而后</w:t>
      </w:r>
      <w:r w:rsidR="00467B42" w:rsidRPr="00FC1116">
        <w:rPr>
          <w:rFonts w:ascii="宋体" w:eastAsia="宋体" w:hAnsi="宋体" w:hint="eastAsia"/>
        </w:rPr>
        <w:t>使用V</w:t>
      </w:r>
      <w:r w:rsidR="00467B42" w:rsidRPr="00FC1116">
        <w:rPr>
          <w:rFonts w:ascii="宋体" w:eastAsia="宋体" w:hAnsi="宋体"/>
        </w:rPr>
        <w:t>OC</w:t>
      </w:r>
      <w:r w:rsidR="00467B42" w:rsidRPr="00FC1116">
        <w:rPr>
          <w:rFonts w:ascii="宋体" w:eastAsia="宋体" w:hAnsi="宋体" w:hint="eastAsia"/>
        </w:rPr>
        <w:t>面积数据</w:t>
      </w:r>
      <w:r w:rsidRPr="00FC1116">
        <w:rPr>
          <w:rFonts w:ascii="宋体" w:eastAsia="宋体" w:hAnsi="宋体" w:hint="eastAsia"/>
        </w:rPr>
        <w:t>分别做I</w:t>
      </w:r>
      <w:r w:rsidRPr="00FC1116">
        <w:rPr>
          <w:rFonts w:ascii="宋体" w:eastAsia="宋体" w:hAnsi="宋体"/>
        </w:rPr>
        <w:t>CC</w:t>
      </w:r>
      <w:r w:rsidRPr="00FC1116">
        <w:rPr>
          <w:rFonts w:ascii="宋体" w:eastAsia="宋体" w:hAnsi="宋体" w:hint="eastAsia"/>
        </w:rPr>
        <w:t>分析，结果如下：</w:t>
      </w:r>
    </w:p>
    <w:p w14:paraId="30A887F1" w14:textId="77777777" w:rsidR="00FC1116" w:rsidRPr="00FC1116" w:rsidRDefault="00FC1116" w:rsidP="00FC1116">
      <w:pPr>
        <w:spacing w:line="276" w:lineRule="auto"/>
        <w:ind w:firstLineChars="200" w:firstLine="420"/>
        <w:rPr>
          <w:rFonts w:ascii="宋体" w:eastAsia="宋体" w:hAnsi="宋体"/>
        </w:rPr>
      </w:pPr>
    </w:p>
    <w:tbl>
      <w:tblPr>
        <w:tblStyle w:val="1-3"/>
        <w:tblW w:w="0" w:type="auto"/>
        <w:tblLook w:val="04A0" w:firstRow="1" w:lastRow="0" w:firstColumn="1" w:lastColumn="0" w:noHBand="0" w:noVBand="1"/>
      </w:tblPr>
      <w:tblGrid>
        <w:gridCol w:w="2405"/>
        <w:gridCol w:w="1743"/>
        <w:gridCol w:w="2074"/>
        <w:gridCol w:w="2074"/>
      </w:tblGrid>
      <w:tr w:rsidR="003078FC" w:rsidRPr="003078FC" w14:paraId="5C388CFC" w14:textId="77777777" w:rsidTr="00CB6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207C72" w14:textId="0220C47F" w:rsidR="003078FC" w:rsidRPr="003078FC" w:rsidRDefault="00CB67F3" w:rsidP="00822296">
            <w:r>
              <w:rPr>
                <w:rFonts w:hint="eastAsia"/>
              </w:rPr>
              <w:t>P</w:t>
            </w:r>
            <w:r>
              <w:t>eak-1</w:t>
            </w:r>
          </w:p>
        </w:tc>
        <w:tc>
          <w:tcPr>
            <w:tcW w:w="1743" w:type="dxa"/>
          </w:tcPr>
          <w:p w14:paraId="1C532750" w14:textId="04A3CB13" w:rsidR="003078FC" w:rsidRPr="003078FC" w:rsidRDefault="008143F4" w:rsidP="00822296">
            <w:pPr>
              <w:cnfStyle w:val="100000000000" w:firstRow="1" w:lastRow="0" w:firstColumn="0" w:lastColumn="0" w:oddVBand="0" w:evenVBand="0" w:oddHBand="0" w:evenHBand="0" w:firstRowFirstColumn="0" w:firstRowLastColumn="0" w:lastRowFirstColumn="0" w:lastRowLastColumn="0"/>
            </w:pPr>
            <w:r>
              <w:rPr>
                <w:rFonts w:hint="eastAsia"/>
              </w:rPr>
              <w:t>第一次</w:t>
            </w:r>
            <w:r w:rsidR="0076447A">
              <w:rPr>
                <w:rFonts w:hint="eastAsia"/>
              </w:rPr>
              <w:t>采样</w:t>
            </w:r>
          </w:p>
        </w:tc>
        <w:tc>
          <w:tcPr>
            <w:tcW w:w="2074" w:type="dxa"/>
          </w:tcPr>
          <w:p w14:paraId="3D17F251" w14:textId="448CBF36" w:rsidR="003078FC" w:rsidRPr="003078FC" w:rsidRDefault="008143F4" w:rsidP="00822296">
            <w:pPr>
              <w:cnfStyle w:val="100000000000" w:firstRow="1" w:lastRow="0" w:firstColumn="0" w:lastColumn="0" w:oddVBand="0" w:evenVBand="0" w:oddHBand="0" w:evenHBand="0" w:firstRowFirstColumn="0" w:firstRowLastColumn="0" w:lastRowFirstColumn="0" w:lastRowLastColumn="0"/>
            </w:pPr>
            <w:r>
              <w:rPr>
                <w:rFonts w:hint="eastAsia"/>
              </w:rPr>
              <w:t>第二次</w:t>
            </w:r>
            <w:r w:rsidR="0076447A">
              <w:rPr>
                <w:rFonts w:hint="eastAsia"/>
              </w:rPr>
              <w:t>采样</w:t>
            </w:r>
          </w:p>
        </w:tc>
        <w:tc>
          <w:tcPr>
            <w:tcW w:w="2074" w:type="dxa"/>
          </w:tcPr>
          <w:p w14:paraId="5AB7E77D" w14:textId="7AEAAD72" w:rsidR="003078FC" w:rsidRPr="003078FC" w:rsidRDefault="008143F4" w:rsidP="00822296">
            <w:pPr>
              <w:cnfStyle w:val="100000000000" w:firstRow="1" w:lastRow="0" w:firstColumn="0" w:lastColumn="0" w:oddVBand="0" w:evenVBand="0" w:oddHBand="0" w:evenHBand="0" w:firstRowFirstColumn="0" w:firstRowLastColumn="0" w:lastRowFirstColumn="0" w:lastRowLastColumn="0"/>
            </w:pPr>
            <w:r>
              <w:t>ICC</w:t>
            </w:r>
            <w:r>
              <w:rPr>
                <w:rFonts w:hint="eastAsia"/>
              </w:rPr>
              <w:t>值</w:t>
            </w:r>
          </w:p>
        </w:tc>
      </w:tr>
      <w:tr w:rsidR="003078FC" w:rsidRPr="003078FC" w14:paraId="3CFB5A80"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008592F1" w14:textId="5CD26E7E" w:rsidR="003078FC" w:rsidRPr="00CB67F3" w:rsidRDefault="00CB67F3" w:rsidP="00822296">
            <w:pPr>
              <w:rPr>
                <w:rFonts w:ascii="宋体" w:eastAsia="宋体" w:hAnsi="宋体"/>
                <w:b w:val="0"/>
                <w:bCs w:val="0"/>
                <w:sz w:val="18"/>
                <w:szCs w:val="18"/>
              </w:rPr>
            </w:pPr>
            <w:proofErr w:type="gramStart"/>
            <w:r w:rsidRPr="00CB67F3">
              <w:rPr>
                <w:rFonts w:ascii="宋体" w:eastAsia="宋体" w:hAnsi="宋体"/>
                <w:b w:val="0"/>
                <w:bCs w:val="0"/>
                <w:sz w:val="18"/>
                <w:szCs w:val="18"/>
              </w:rPr>
              <w:t>先自然</w:t>
            </w:r>
            <w:proofErr w:type="gramEnd"/>
            <w:r w:rsidRPr="00CB67F3">
              <w:rPr>
                <w:rFonts w:ascii="宋体" w:eastAsia="宋体" w:hAnsi="宋体"/>
                <w:b w:val="0"/>
                <w:bCs w:val="0"/>
                <w:sz w:val="18"/>
                <w:szCs w:val="18"/>
              </w:rPr>
              <w:t>呼吸 250SCCM</w:t>
            </w:r>
          </w:p>
        </w:tc>
        <w:tc>
          <w:tcPr>
            <w:tcW w:w="1743" w:type="dxa"/>
          </w:tcPr>
          <w:p w14:paraId="1F62D08A" w14:textId="77777777" w:rsidR="003078FC" w:rsidRPr="00D11244" w:rsidRDefault="003078FC"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63253.272727</w:t>
            </w:r>
          </w:p>
        </w:tc>
        <w:tc>
          <w:tcPr>
            <w:tcW w:w="2074" w:type="dxa"/>
          </w:tcPr>
          <w:p w14:paraId="2CE6FF53" w14:textId="77777777" w:rsidR="003078FC" w:rsidRPr="00D11244" w:rsidRDefault="003078FC"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52384.170455</w:t>
            </w:r>
          </w:p>
        </w:tc>
        <w:tc>
          <w:tcPr>
            <w:tcW w:w="2074" w:type="dxa"/>
          </w:tcPr>
          <w:p w14:paraId="34DDD32E" w14:textId="3499F045" w:rsidR="003078FC" w:rsidRPr="00D11244" w:rsidRDefault="003078FC" w:rsidP="00822296">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3078FC" w:rsidRPr="003078FC" w14:paraId="4E3D1FF1"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11CBA6F9" w14:textId="6F998C23" w:rsidR="003078FC" w:rsidRPr="00CB67F3" w:rsidRDefault="00CB67F3" w:rsidP="00822296">
            <w:pPr>
              <w:rPr>
                <w:rFonts w:ascii="宋体" w:eastAsia="宋体" w:hAnsi="宋体"/>
                <w:b w:val="0"/>
                <w:bCs w:val="0"/>
                <w:sz w:val="18"/>
                <w:szCs w:val="18"/>
              </w:rPr>
            </w:pPr>
            <w:r w:rsidRPr="00CB67F3">
              <w:rPr>
                <w:rFonts w:ascii="宋体" w:eastAsia="宋体" w:hAnsi="宋体"/>
                <w:b w:val="0"/>
                <w:bCs w:val="0"/>
                <w:sz w:val="18"/>
                <w:szCs w:val="18"/>
              </w:rPr>
              <w:t>后深呼吸 250SCCM</w:t>
            </w:r>
          </w:p>
        </w:tc>
        <w:tc>
          <w:tcPr>
            <w:tcW w:w="1743" w:type="dxa"/>
          </w:tcPr>
          <w:p w14:paraId="4CD15EBF" w14:textId="77777777" w:rsidR="003078FC" w:rsidRPr="00D11244" w:rsidRDefault="003078FC"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47998.397727</w:t>
            </w:r>
          </w:p>
        </w:tc>
        <w:tc>
          <w:tcPr>
            <w:tcW w:w="2074" w:type="dxa"/>
          </w:tcPr>
          <w:p w14:paraId="172C9962" w14:textId="77777777" w:rsidR="003078FC" w:rsidRPr="00D11244" w:rsidRDefault="003078FC"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48503.886364</w:t>
            </w:r>
          </w:p>
        </w:tc>
        <w:tc>
          <w:tcPr>
            <w:tcW w:w="2074" w:type="dxa"/>
          </w:tcPr>
          <w:p w14:paraId="25050FD5" w14:textId="77777777" w:rsidR="003078FC" w:rsidRPr="00D11244" w:rsidRDefault="003078FC"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0.477812</w:t>
            </w:r>
          </w:p>
        </w:tc>
      </w:tr>
      <w:tr w:rsidR="003078FC" w:rsidRPr="003078FC" w14:paraId="0DF5733D"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19FF37EB" w14:textId="682DEDE0" w:rsidR="003078FC" w:rsidRPr="003078FC" w:rsidRDefault="00CB67F3" w:rsidP="00822296">
            <w:r>
              <w:rPr>
                <w:rFonts w:hint="eastAsia"/>
              </w:rPr>
              <w:t>P</w:t>
            </w:r>
            <w:r>
              <w:t>eak-51</w:t>
            </w:r>
          </w:p>
        </w:tc>
        <w:tc>
          <w:tcPr>
            <w:tcW w:w="1743" w:type="dxa"/>
          </w:tcPr>
          <w:p w14:paraId="6F110444" w14:textId="0E84A6F6"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c>
          <w:tcPr>
            <w:tcW w:w="2074" w:type="dxa"/>
          </w:tcPr>
          <w:p w14:paraId="7ADD92FF" w14:textId="090E95F1"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c>
          <w:tcPr>
            <w:tcW w:w="2074" w:type="dxa"/>
          </w:tcPr>
          <w:p w14:paraId="215D28DD" w14:textId="6BC3F13C"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r>
      <w:tr w:rsidR="008143F4" w:rsidRPr="003078FC" w14:paraId="24C61EB9"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1C52B38B" w14:textId="5FEC457D" w:rsidR="008143F4" w:rsidRPr="003078FC" w:rsidRDefault="008143F4" w:rsidP="008143F4">
            <w:proofErr w:type="gramStart"/>
            <w:r w:rsidRPr="00CB67F3">
              <w:rPr>
                <w:rFonts w:ascii="宋体" w:eastAsia="宋体" w:hAnsi="宋体"/>
                <w:b w:val="0"/>
                <w:bCs w:val="0"/>
                <w:sz w:val="18"/>
                <w:szCs w:val="18"/>
              </w:rPr>
              <w:t>先自然</w:t>
            </w:r>
            <w:proofErr w:type="gramEnd"/>
            <w:r w:rsidRPr="00CB67F3">
              <w:rPr>
                <w:rFonts w:ascii="宋体" w:eastAsia="宋体" w:hAnsi="宋体"/>
                <w:b w:val="0"/>
                <w:bCs w:val="0"/>
                <w:sz w:val="18"/>
                <w:szCs w:val="18"/>
              </w:rPr>
              <w:t>呼吸 250SCCM</w:t>
            </w:r>
          </w:p>
        </w:tc>
        <w:tc>
          <w:tcPr>
            <w:tcW w:w="1743" w:type="dxa"/>
          </w:tcPr>
          <w:p w14:paraId="2BBEA0CE"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50757.6</w:t>
            </w:r>
          </w:p>
        </w:tc>
        <w:tc>
          <w:tcPr>
            <w:tcW w:w="2074" w:type="dxa"/>
          </w:tcPr>
          <w:p w14:paraId="4B2BD959"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44177.500000</w:t>
            </w:r>
          </w:p>
        </w:tc>
        <w:tc>
          <w:tcPr>
            <w:tcW w:w="2074" w:type="dxa"/>
          </w:tcPr>
          <w:p w14:paraId="6C3E155A" w14:textId="1D006E73"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8143F4" w:rsidRPr="003078FC" w14:paraId="48B530A5"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5F9570F4" w14:textId="64006A4D" w:rsidR="008143F4" w:rsidRPr="003078FC" w:rsidRDefault="008143F4" w:rsidP="008143F4">
            <w:r w:rsidRPr="00CB67F3">
              <w:rPr>
                <w:rFonts w:ascii="宋体" w:eastAsia="宋体" w:hAnsi="宋体"/>
                <w:b w:val="0"/>
                <w:bCs w:val="0"/>
                <w:sz w:val="18"/>
                <w:szCs w:val="18"/>
              </w:rPr>
              <w:t>后深呼吸 250SCCM</w:t>
            </w:r>
          </w:p>
        </w:tc>
        <w:tc>
          <w:tcPr>
            <w:tcW w:w="1743" w:type="dxa"/>
          </w:tcPr>
          <w:p w14:paraId="031B2101"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9333.0</w:t>
            </w:r>
          </w:p>
        </w:tc>
        <w:tc>
          <w:tcPr>
            <w:tcW w:w="2074" w:type="dxa"/>
          </w:tcPr>
          <w:p w14:paraId="42CDC71B"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13158.265625</w:t>
            </w:r>
          </w:p>
        </w:tc>
        <w:tc>
          <w:tcPr>
            <w:tcW w:w="2074" w:type="dxa"/>
          </w:tcPr>
          <w:p w14:paraId="6B5C22F0"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0.959573</w:t>
            </w:r>
          </w:p>
        </w:tc>
      </w:tr>
      <w:tr w:rsidR="003078FC" w:rsidRPr="003078FC" w14:paraId="01A73736"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6A1813AA" w14:textId="67D9062B" w:rsidR="003078FC" w:rsidRPr="003078FC" w:rsidRDefault="00CB67F3" w:rsidP="00822296">
            <w:r>
              <w:rPr>
                <w:rFonts w:hint="eastAsia"/>
              </w:rPr>
              <w:t>P</w:t>
            </w:r>
            <w:r>
              <w:t>eak-80</w:t>
            </w:r>
          </w:p>
        </w:tc>
        <w:tc>
          <w:tcPr>
            <w:tcW w:w="1743" w:type="dxa"/>
          </w:tcPr>
          <w:p w14:paraId="38B745E9" w14:textId="570A7DD0" w:rsidR="003078FC" w:rsidRPr="00D11244" w:rsidRDefault="003078FC" w:rsidP="00822296">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2074" w:type="dxa"/>
          </w:tcPr>
          <w:p w14:paraId="6A01DDB9" w14:textId="47A5584F"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c>
          <w:tcPr>
            <w:tcW w:w="2074" w:type="dxa"/>
          </w:tcPr>
          <w:p w14:paraId="64A3F97E" w14:textId="01A2E893"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r>
      <w:tr w:rsidR="008143F4" w:rsidRPr="003078FC" w14:paraId="16EB5067"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06FDBD55" w14:textId="77185538" w:rsidR="008143F4" w:rsidRPr="003078FC" w:rsidRDefault="008143F4" w:rsidP="008143F4">
            <w:proofErr w:type="gramStart"/>
            <w:r w:rsidRPr="00CB67F3">
              <w:rPr>
                <w:rFonts w:ascii="宋体" w:eastAsia="宋体" w:hAnsi="宋体"/>
                <w:b w:val="0"/>
                <w:bCs w:val="0"/>
                <w:sz w:val="18"/>
                <w:szCs w:val="18"/>
              </w:rPr>
              <w:t>先自然</w:t>
            </w:r>
            <w:proofErr w:type="gramEnd"/>
            <w:r w:rsidRPr="00CB67F3">
              <w:rPr>
                <w:rFonts w:ascii="宋体" w:eastAsia="宋体" w:hAnsi="宋体"/>
                <w:b w:val="0"/>
                <w:bCs w:val="0"/>
                <w:sz w:val="18"/>
                <w:szCs w:val="18"/>
              </w:rPr>
              <w:t>呼吸 250SCCM</w:t>
            </w:r>
          </w:p>
        </w:tc>
        <w:tc>
          <w:tcPr>
            <w:tcW w:w="1743" w:type="dxa"/>
          </w:tcPr>
          <w:p w14:paraId="4F550786"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30668.111111</w:t>
            </w:r>
          </w:p>
        </w:tc>
        <w:tc>
          <w:tcPr>
            <w:tcW w:w="2074" w:type="dxa"/>
          </w:tcPr>
          <w:p w14:paraId="0C0E7404"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31589.571429</w:t>
            </w:r>
          </w:p>
        </w:tc>
        <w:tc>
          <w:tcPr>
            <w:tcW w:w="2074" w:type="dxa"/>
          </w:tcPr>
          <w:p w14:paraId="21856E75" w14:textId="2C92F652"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8143F4" w:rsidRPr="003078FC" w14:paraId="5395AA64"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5C784759" w14:textId="7E8D2C5D" w:rsidR="008143F4" w:rsidRPr="003078FC" w:rsidRDefault="008143F4" w:rsidP="008143F4">
            <w:r w:rsidRPr="00CB67F3">
              <w:rPr>
                <w:rFonts w:ascii="宋体" w:eastAsia="宋体" w:hAnsi="宋体"/>
                <w:b w:val="0"/>
                <w:bCs w:val="0"/>
                <w:sz w:val="18"/>
                <w:szCs w:val="18"/>
              </w:rPr>
              <w:t>后深呼吸 250SCCM</w:t>
            </w:r>
          </w:p>
        </w:tc>
        <w:tc>
          <w:tcPr>
            <w:tcW w:w="1743" w:type="dxa"/>
          </w:tcPr>
          <w:p w14:paraId="0D560990"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37571.500000</w:t>
            </w:r>
          </w:p>
        </w:tc>
        <w:tc>
          <w:tcPr>
            <w:tcW w:w="2074" w:type="dxa"/>
          </w:tcPr>
          <w:p w14:paraId="38B97FD4"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53435.000000</w:t>
            </w:r>
          </w:p>
        </w:tc>
        <w:tc>
          <w:tcPr>
            <w:tcW w:w="2074" w:type="dxa"/>
          </w:tcPr>
          <w:p w14:paraId="3F69A96E"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0.574637</w:t>
            </w:r>
          </w:p>
        </w:tc>
      </w:tr>
      <w:tr w:rsidR="003078FC" w:rsidRPr="003078FC" w14:paraId="49033447"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2FB69878" w14:textId="140DEB5A" w:rsidR="003078FC" w:rsidRPr="003078FC" w:rsidRDefault="00CB67F3" w:rsidP="00822296">
            <w:r>
              <w:rPr>
                <w:rFonts w:hint="eastAsia"/>
              </w:rPr>
              <w:t>P</w:t>
            </w:r>
            <w:r>
              <w:t>eak-112</w:t>
            </w:r>
          </w:p>
        </w:tc>
        <w:tc>
          <w:tcPr>
            <w:tcW w:w="1743" w:type="dxa"/>
          </w:tcPr>
          <w:p w14:paraId="0B03FAC7" w14:textId="221EB1A9"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c>
          <w:tcPr>
            <w:tcW w:w="2074" w:type="dxa"/>
          </w:tcPr>
          <w:p w14:paraId="32B86D33" w14:textId="16B8F6AE"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c>
          <w:tcPr>
            <w:tcW w:w="2074" w:type="dxa"/>
          </w:tcPr>
          <w:p w14:paraId="68420D40" w14:textId="4308B563"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r>
      <w:tr w:rsidR="008143F4" w:rsidRPr="003078FC" w14:paraId="31285B93"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1AF97471" w14:textId="45D3D73C" w:rsidR="008143F4" w:rsidRPr="003078FC" w:rsidRDefault="008143F4" w:rsidP="008143F4">
            <w:proofErr w:type="gramStart"/>
            <w:r w:rsidRPr="00CB67F3">
              <w:rPr>
                <w:rFonts w:ascii="宋体" w:eastAsia="宋体" w:hAnsi="宋体"/>
                <w:b w:val="0"/>
                <w:bCs w:val="0"/>
                <w:sz w:val="18"/>
                <w:szCs w:val="18"/>
              </w:rPr>
              <w:t>先自然</w:t>
            </w:r>
            <w:proofErr w:type="gramEnd"/>
            <w:r w:rsidRPr="00CB67F3">
              <w:rPr>
                <w:rFonts w:ascii="宋体" w:eastAsia="宋体" w:hAnsi="宋体"/>
                <w:b w:val="0"/>
                <w:bCs w:val="0"/>
                <w:sz w:val="18"/>
                <w:szCs w:val="18"/>
              </w:rPr>
              <w:t>呼吸 250SCCM</w:t>
            </w:r>
          </w:p>
        </w:tc>
        <w:tc>
          <w:tcPr>
            <w:tcW w:w="1743" w:type="dxa"/>
          </w:tcPr>
          <w:p w14:paraId="6EF4D50F"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158707.000000</w:t>
            </w:r>
          </w:p>
        </w:tc>
        <w:tc>
          <w:tcPr>
            <w:tcW w:w="2074" w:type="dxa"/>
          </w:tcPr>
          <w:p w14:paraId="419EA1A0"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127482.333333</w:t>
            </w:r>
          </w:p>
        </w:tc>
        <w:tc>
          <w:tcPr>
            <w:tcW w:w="2074" w:type="dxa"/>
          </w:tcPr>
          <w:p w14:paraId="7DAB56A8" w14:textId="63D857D6"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r>
      <w:tr w:rsidR="008143F4" w:rsidRPr="003078FC" w14:paraId="7BA40E7E"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744DE9A5" w14:textId="51DC4B16" w:rsidR="008143F4" w:rsidRPr="003078FC" w:rsidRDefault="008143F4" w:rsidP="008143F4">
            <w:r w:rsidRPr="00CB67F3">
              <w:rPr>
                <w:rFonts w:ascii="宋体" w:eastAsia="宋体" w:hAnsi="宋体"/>
                <w:b w:val="0"/>
                <w:bCs w:val="0"/>
                <w:sz w:val="18"/>
                <w:szCs w:val="18"/>
              </w:rPr>
              <w:t>后深呼吸 250SCCM</w:t>
            </w:r>
          </w:p>
        </w:tc>
        <w:tc>
          <w:tcPr>
            <w:tcW w:w="1743" w:type="dxa"/>
          </w:tcPr>
          <w:p w14:paraId="6C095793"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88557.724138</w:t>
            </w:r>
          </w:p>
        </w:tc>
        <w:tc>
          <w:tcPr>
            <w:tcW w:w="2074" w:type="dxa"/>
          </w:tcPr>
          <w:p w14:paraId="3D718D53"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81654.618056</w:t>
            </w:r>
          </w:p>
        </w:tc>
        <w:tc>
          <w:tcPr>
            <w:tcW w:w="2074" w:type="dxa"/>
          </w:tcPr>
          <w:p w14:paraId="48478AC9"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0.915748</w:t>
            </w:r>
          </w:p>
        </w:tc>
      </w:tr>
      <w:tr w:rsidR="003078FC" w:rsidRPr="003078FC" w14:paraId="4EED9351"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5FCCF0EE" w14:textId="142D6187" w:rsidR="003078FC" w:rsidRPr="003078FC" w:rsidRDefault="00CB67F3" w:rsidP="00822296">
            <w:r>
              <w:rPr>
                <w:rFonts w:hint="eastAsia"/>
              </w:rPr>
              <w:t>P</w:t>
            </w:r>
            <w:r>
              <w:t>eak-165</w:t>
            </w:r>
          </w:p>
        </w:tc>
        <w:tc>
          <w:tcPr>
            <w:tcW w:w="1743" w:type="dxa"/>
          </w:tcPr>
          <w:p w14:paraId="5443CFB9" w14:textId="21E17592"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c>
          <w:tcPr>
            <w:tcW w:w="2074" w:type="dxa"/>
          </w:tcPr>
          <w:p w14:paraId="4884D050" w14:textId="2A6F4EFB"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c>
          <w:tcPr>
            <w:tcW w:w="2074" w:type="dxa"/>
          </w:tcPr>
          <w:p w14:paraId="2A385A51" w14:textId="2BED5206"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r>
      <w:tr w:rsidR="008143F4" w:rsidRPr="003078FC" w14:paraId="6355AADB"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0B39659E" w14:textId="6FC9E8BB" w:rsidR="008143F4" w:rsidRPr="003078FC" w:rsidRDefault="008143F4" w:rsidP="008143F4">
            <w:proofErr w:type="gramStart"/>
            <w:r w:rsidRPr="00CB67F3">
              <w:rPr>
                <w:rFonts w:ascii="宋体" w:eastAsia="宋体" w:hAnsi="宋体"/>
                <w:b w:val="0"/>
                <w:bCs w:val="0"/>
                <w:sz w:val="18"/>
                <w:szCs w:val="18"/>
              </w:rPr>
              <w:t>先自然</w:t>
            </w:r>
            <w:proofErr w:type="gramEnd"/>
            <w:r w:rsidRPr="00CB67F3">
              <w:rPr>
                <w:rFonts w:ascii="宋体" w:eastAsia="宋体" w:hAnsi="宋体"/>
                <w:b w:val="0"/>
                <w:bCs w:val="0"/>
                <w:sz w:val="18"/>
                <w:szCs w:val="18"/>
              </w:rPr>
              <w:t>呼吸 250SCCM</w:t>
            </w:r>
          </w:p>
        </w:tc>
        <w:tc>
          <w:tcPr>
            <w:tcW w:w="1743" w:type="dxa"/>
          </w:tcPr>
          <w:p w14:paraId="33FC140C"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21566.043478</w:t>
            </w:r>
          </w:p>
        </w:tc>
        <w:tc>
          <w:tcPr>
            <w:tcW w:w="2074" w:type="dxa"/>
          </w:tcPr>
          <w:p w14:paraId="6899EC4B"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12954.301471</w:t>
            </w:r>
          </w:p>
        </w:tc>
        <w:tc>
          <w:tcPr>
            <w:tcW w:w="2074" w:type="dxa"/>
          </w:tcPr>
          <w:p w14:paraId="740AF493" w14:textId="2C314B02"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r>
      <w:tr w:rsidR="008143F4" w:rsidRPr="003078FC" w14:paraId="6EADE1CE"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68886C59" w14:textId="7A200F53" w:rsidR="008143F4" w:rsidRPr="003078FC" w:rsidRDefault="008143F4" w:rsidP="008143F4">
            <w:r w:rsidRPr="00CB67F3">
              <w:rPr>
                <w:rFonts w:ascii="宋体" w:eastAsia="宋体" w:hAnsi="宋体"/>
                <w:b w:val="0"/>
                <w:bCs w:val="0"/>
                <w:sz w:val="18"/>
                <w:szCs w:val="18"/>
              </w:rPr>
              <w:t>后深呼吸 250SCCM</w:t>
            </w:r>
          </w:p>
        </w:tc>
        <w:tc>
          <w:tcPr>
            <w:tcW w:w="1743" w:type="dxa"/>
          </w:tcPr>
          <w:p w14:paraId="54B17589"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15351.864130</w:t>
            </w:r>
          </w:p>
        </w:tc>
        <w:tc>
          <w:tcPr>
            <w:tcW w:w="2074" w:type="dxa"/>
          </w:tcPr>
          <w:p w14:paraId="36F6F57E"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12003.888889</w:t>
            </w:r>
          </w:p>
        </w:tc>
        <w:tc>
          <w:tcPr>
            <w:tcW w:w="2074" w:type="dxa"/>
          </w:tcPr>
          <w:p w14:paraId="3B34ABC1"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0.298894</w:t>
            </w:r>
          </w:p>
        </w:tc>
      </w:tr>
      <w:tr w:rsidR="003078FC" w:rsidRPr="003078FC" w14:paraId="398D20E7"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1FBC7BBF" w14:textId="33121BFB" w:rsidR="003078FC" w:rsidRPr="003078FC" w:rsidRDefault="00CB67F3" w:rsidP="00822296">
            <w:r>
              <w:rPr>
                <w:rFonts w:hint="eastAsia"/>
              </w:rPr>
              <w:t>P</w:t>
            </w:r>
            <w:r>
              <w:t>eak-214</w:t>
            </w:r>
          </w:p>
        </w:tc>
        <w:tc>
          <w:tcPr>
            <w:tcW w:w="1743" w:type="dxa"/>
          </w:tcPr>
          <w:p w14:paraId="1CE4150C" w14:textId="765AFD95"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c>
          <w:tcPr>
            <w:tcW w:w="2074" w:type="dxa"/>
          </w:tcPr>
          <w:p w14:paraId="75082BD9" w14:textId="255E4686"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c>
          <w:tcPr>
            <w:tcW w:w="2074" w:type="dxa"/>
          </w:tcPr>
          <w:p w14:paraId="55871067" w14:textId="5A2C7655" w:rsidR="003078FC" w:rsidRPr="00D11244" w:rsidRDefault="008143F4" w:rsidP="00822296">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r>
      <w:tr w:rsidR="008143F4" w:rsidRPr="003078FC" w14:paraId="7769E19A"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7633FD74" w14:textId="78F7323F" w:rsidR="008143F4" w:rsidRPr="003078FC" w:rsidRDefault="008143F4" w:rsidP="008143F4">
            <w:proofErr w:type="gramStart"/>
            <w:r w:rsidRPr="00CB67F3">
              <w:rPr>
                <w:rFonts w:ascii="宋体" w:eastAsia="宋体" w:hAnsi="宋体"/>
                <w:b w:val="0"/>
                <w:bCs w:val="0"/>
                <w:sz w:val="18"/>
                <w:szCs w:val="18"/>
              </w:rPr>
              <w:t>先自然</w:t>
            </w:r>
            <w:proofErr w:type="gramEnd"/>
            <w:r w:rsidRPr="00CB67F3">
              <w:rPr>
                <w:rFonts w:ascii="宋体" w:eastAsia="宋体" w:hAnsi="宋体"/>
                <w:b w:val="0"/>
                <w:bCs w:val="0"/>
                <w:sz w:val="18"/>
                <w:szCs w:val="18"/>
              </w:rPr>
              <w:t>呼吸 250SCCM</w:t>
            </w:r>
          </w:p>
        </w:tc>
        <w:tc>
          <w:tcPr>
            <w:tcW w:w="1743" w:type="dxa"/>
          </w:tcPr>
          <w:p w14:paraId="438F4C8B"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51319.461538</w:t>
            </w:r>
          </w:p>
        </w:tc>
        <w:tc>
          <w:tcPr>
            <w:tcW w:w="2074" w:type="dxa"/>
          </w:tcPr>
          <w:p w14:paraId="6B783EA5"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69900.406250</w:t>
            </w:r>
          </w:p>
        </w:tc>
        <w:tc>
          <w:tcPr>
            <w:tcW w:w="2074" w:type="dxa"/>
          </w:tcPr>
          <w:p w14:paraId="7F082B16" w14:textId="6CD4520A"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r>
      <w:tr w:rsidR="008143F4" w:rsidRPr="003078FC" w14:paraId="17EB1DD8"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3400BF77" w14:textId="0F0BF262" w:rsidR="008143F4" w:rsidRPr="003078FC" w:rsidRDefault="008143F4" w:rsidP="008143F4">
            <w:r w:rsidRPr="00CB67F3">
              <w:rPr>
                <w:rFonts w:ascii="宋体" w:eastAsia="宋体" w:hAnsi="宋体"/>
                <w:b w:val="0"/>
                <w:bCs w:val="0"/>
                <w:sz w:val="18"/>
                <w:szCs w:val="18"/>
              </w:rPr>
              <w:t>后深呼吸 250SCCM</w:t>
            </w:r>
          </w:p>
        </w:tc>
        <w:tc>
          <w:tcPr>
            <w:tcW w:w="1743" w:type="dxa"/>
          </w:tcPr>
          <w:p w14:paraId="1BBE0F13"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45477.829327</w:t>
            </w:r>
          </w:p>
        </w:tc>
        <w:tc>
          <w:tcPr>
            <w:tcW w:w="2074" w:type="dxa"/>
          </w:tcPr>
          <w:p w14:paraId="65551362"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62889.009615</w:t>
            </w:r>
          </w:p>
        </w:tc>
        <w:tc>
          <w:tcPr>
            <w:tcW w:w="2074" w:type="dxa"/>
          </w:tcPr>
          <w:p w14:paraId="0BD57B62"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0.98357</w:t>
            </w:r>
          </w:p>
        </w:tc>
      </w:tr>
      <w:tr w:rsidR="003078FC" w:rsidRPr="003078FC" w14:paraId="679169D4"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31E4A6A2" w14:textId="3DC2BCC7" w:rsidR="003078FC" w:rsidRPr="003078FC" w:rsidRDefault="00CB67F3" w:rsidP="00822296">
            <w:r>
              <w:rPr>
                <w:rFonts w:hint="eastAsia"/>
              </w:rPr>
              <w:t>P</w:t>
            </w:r>
            <w:r>
              <w:t>eak-242</w:t>
            </w:r>
          </w:p>
        </w:tc>
        <w:tc>
          <w:tcPr>
            <w:tcW w:w="1743" w:type="dxa"/>
          </w:tcPr>
          <w:p w14:paraId="2BD9736A" w14:textId="608277FF" w:rsidR="003078FC" w:rsidRPr="00D11244" w:rsidRDefault="003078FC" w:rsidP="00822296">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2074" w:type="dxa"/>
          </w:tcPr>
          <w:p w14:paraId="502D65D3" w14:textId="4352A485" w:rsidR="003078FC" w:rsidRPr="00D11244" w:rsidRDefault="003078FC" w:rsidP="00822296">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2074" w:type="dxa"/>
          </w:tcPr>
          <w:p w14:paraId="78A831F5" w14:textId="17F30C17" w:rsidR="003078FC" w:rsidRPr="00D11244" w:rsidRDefault="003078FC" w:rsidP="00822296">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8143F4" w:rsidRPr="003078FC" w14:paraId="67351E5F"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5095E486" w14:textId="39225FE9" w:rsidR="008143F4" w:rsidRPr="003078FC" w:rsidRDefault="008143F4" w:rsidP="008143F4">
            <w:proofErr w:type="gramStart"/>
            <w:r w:rsidRPr="00CB67F3">
              <w:rPr>
                <w:rFonts w:ascii="宋体" w:eastAsia="宋体" w:hAnsi="宋体"/>
                <w:b w:val="0"/>
                <w:bCs w:val="0"/>
                <w:sz w:val="18"/>
                <w:szCs w:val="18"/>
              </w:rPr>
              <w:t>先自然</w:t>
            </w:r>
            <w:proofErr w:type="gramEnd"/>
            <w:r w:rsidRPr="00CB67F3">
              <w:rPr>
                <w:rFonts w:ascii="宋体" w:eastAsia="宋体" w:hAnsi="宋体"/>
                <w:b w:val="0"/>
                <w:bCs w:val="0"/>
                <w:sz w:val="18"/>
                <w:szCs w:val="18"/>
              </w:rPr>
              <w:t>呼吸 250SCCM</w:t>
            </w:r>
          </w:p>
        </w:tc>
        <w:tc>
          <w:tcPr>
            <w:tcW w:w="1743" w:type="dxa"/>
          </w:tcPr>
          <w:p w14:paraId="216CC1D9"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54613.571429</w:t>
            </w:r>
          </w:p>
        </w:tc>
        <w:tc>
          <w:tcPr>
            <w:tcW w:w="2074" w:type="dxa"/>
          </w:tcPr>
          <w:p w14:paraId="64555B26"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75533.250000</w:t>
            </w:r>
          </w:p>
        </w:tc>
        <w:tc>
          <w:tcPr>
            <w:tcW w:w="2074" w:type="dxa"/>
          </w:tcPr>
          <w:p w14:paraId="3996BF49" w14:textId="72D21ECE"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 xml:space="preserve"> </w:t>
            </w:r>
          </w:p>
        </w:tc>
      </w:tr>
      <w:tr w:rsidR="008143F4" w:rsidRPr="003078FC" w14:paraId="05D0A7C8" w14:textId="77777777" w:rsidTr="00CB67F3">
        <w:tc>
          <w:tcPr>
            <w:cnfStyle w:val="001000000000" w:firstRow="0" w:lastRow="0" w:firstColumn="1" w:lastColumn="0" w:oddVBand="0" w:evenVBand="0" w:oddHBand="0" w:evenHBand="0" w:firstRowFirstColumn="0" w:firstRowLastColumn="0" w:lastRowFirstColumn="0" w:lastRowLastColumn="0"/>
            <w:tcW w:w="2405" w:type="dxa"/>
          </w:tcPr>
          <w:p w14:paraId="7BDB0DF5" w14:textId="2C9AB549" w:rsidR="008143F4" w:rsidRPr="003078FC" w:rsidRDefault="008143F4" w:rsidP="008143F4">
            <w:r w:rsidRPr="00CB67F3">
              <w:rPr>
                <w:rFonts w:ascii="宋体" w:eastAsia="宋体" w:hAnsi="宋体"/>
                <w:b w:val="0"/>
                <w:bCs w:val="0"/>
                <w:sz w:val="18"/>
                <w:szCs w:val="18"/>
              </w:rPr>
              <w:t>后深呼吸 250SCCM</w:t>
            </w:r>
          </w:p>
        </w:tc>
        <w:tc>
          <w:tcPr>
            <w:tcW w:w="1743" w:type="dxa"/>
          </w:tcPr>
          <w:p w14:paraId="1DB35BFA"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62508.925000</w:t>
            </w:r>
          </w:p>
        </w:tc>
        <w:tc>
          <w:tcPr>
            <w:tcW w:w="2074" w:type="dxa"/>
          </w:tcPr>
          <w:p w14:paraId="04DC55EC"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191188.773438</w:t>
            </w:r>
          </w:p>
        </w:tc>
        <w:tc>
          <w:tcPr>
            <w:tcW w:w="2074" w:type="dxa"/>
          </w:tcPr>
          <w:p w14:paraId="13D8F8E2" w14:textId="77777777" w:rsidR="008143F4" w:rsidRPr="00D11244" w:rsidRDefault="008143F4" w:rsidP="008143F4">
            <w:pPr>
              <w:cnfStyle w:val="000000000000" w:firstRow="0" w:lastRow="0" w:firstColumn="0" w:lastColumn="0" w:oddVBand="0" w:evenVBand="0" w:oddHBand="0" w:evenHBand="0" w:firstRowFirstColumn="0" w:firstRowLastColumn="0" w:lastRowFirstColumn="0" w:lastRowLastColumn="0"/>
              <w:rPr>
                <w:rFonts w:eastAsiaTheme="minorHAnsi"/>
              </w:rPr>
            </w:pPr>
            <w:r w:rsidRPr="00D11244">
              <w:rPr>
                <w:rFonts w:eastAsiaTheme="minorHAnsi"/>
              </w:rPr>
              <w:t>0.135899</w:t>
            </w:r>
          </w:p>
        </w:tc>
      </w:tr>
    </w:tbl>
    <w:p w14:paraId="04699F67" w14:textId="77777777" w:rsidR="00467B42" w:rsidRDefault="00467B42" w:rsidP="003078FC"/>
    <w:p w14:paraId="71E767BB" w14:textId="03951520" w:rsidR="003078FC" w:rsidRDefault="00467B42" w:rsidP="00FC1116">
      <w:pPr>
        <w:spacing w:line="400" w:lineRule="exact"/>
        <w:ind w:firstLineChars="200" w:firstLine="420"/>
        <w:rPr>
          <w:rFonts w:ascii="宋体" w:eastAsia="宋体" w:hAnsi="宋体"/>
        </w:rPr>
      </w:pPr>
      <w:r w:rsidRPr="00FC1116">
        <w:rPr>
          <w:rFonts w:ascii="宋体" w:eastAsia="宋体" w:hAnsi="宋体" w:hint="eastAsia"/>
        </w:rPr>
        <w:t>七组数据平均I</w:t>
      </w:r>
      <w:r w:rsidRPr="00FC1116">
        <w:rPr>
          <w:rFonts w:ascii="宋体" w:eastAsia="宋体" w:hAnsi="宋体"/>
        </w:rPr>
        <w:t>CC</w:t>
      </w:r>
      <w:r w:rsidRPr="00FC1116">
        <w:rPr>
          <w:rFonts w:ascii="宋体" w:eastAsia="宋体" w:hAnsi="宋体" w:hint="eastAsia"/>
        </w:rPr>
        <w:t>值为</w:t>
      </w:r>
      <w:r w:rsidR="003078FC" w:rsidRPr="00FC1116">
        <w:rPr>
          <w:rFonts w:ascii="宋体" w:eastAsia="宋体" w:hAnsi="宋体"/>
        </w:rPr>
        <w:t>0.62</w:t>
      </w:r>
      <w:r w:rsidRPr="00FC1116">
        <w:rPr>
          <w:rFonts w:ascii="宋体" w:eastAsia="宋体" w:hAnsi="宋体" w:hint="eastAsia"/>
        </w:rPr>
        <w:t>，属一致性较好</w:t>
      </w:r>
      <w:r w:rsidR="00D11244">
        <w:rPr>
          <w:rFonts w:ascii="宋体" w:eastAsia="宋体" w:hAnsi="宋体" w:hint="eastAsia"/>
        </w:rPr>
        <w:t>。</w:t>
      </w:r>
    </w:p>
    <w:p w14:paraId="0C223A54" w14:textId="33B3B296" w:rsidR="00AB1842" w:rsidRDefault="00AB1842" w:rsidP="00AB1842">
      <w:pPr>
        <w:pStyle w:val="1"/>
      </w:pPr>
      <w:r>
        <w:rPr>
          <w:rFonts w:hint="eastAsia"/>
        </w:rPr>
        <w:lastRenderedPageBreak/>
        <w:t>采样方案</w:t>
      </w:r>
    </w:p>
    <w:tbl>
      <w:tblPr>
        <w:tblStyle w:val="a3"/>
        <w:tblW w:w="0" w:type="auto"/>
        <w:tblLook w:val="04A0" w:firstRow="1" w:lastRow="0" w:firstColumn="1" w:lastColumn="0" w:noHBand="0" w:noVBand="1"/>
      </w:tblPr>
      <w:tblGrid>
        <w:gridCol w:w="2765"/>
        <w:gridCol w:w="2765"/>
        <w:gridCol w:w="2766"/>
      </w:tblGrid>
      <w:tr w:rsidR="00AB1842" w14:paraId="6E95E9FE" w14:textId="77777777" w:rsidTr="00AB1842">
        <w:tc>
          <w:tcPr>
            <w:tcW w:w="2765" w:type="dxa"/>
          </w:tcPr>
          <w:p w14:paraId="70271F2B" w14:textId="1005D5D0" w:rsidR="00AB1842" w:rsidRDefault="00AB1842" w:rsidP="00AB1842">
            <w:pPr>
              <w:rPr>
                <w:rFonts w:hint="eastAsia"/>
              </w:rPr>
            </w:pPr>
            <w:r>
              <w:rPr>
                <w:rFonts w:hint="eastAsia"/>
              </w:rPr>
              <w:t>设备前后采样一致性检验</w:t>
            </w:r>
          </w:p>
        </w:tc>
        <w:tc>
          <w:tcPr>
            <w:tcW w:w="2765" w:type="dxa"/>
          </w:tcPr>
          <w:p w14:paraId="27E39E7F" w14:textId="14086AD9" w:rsidR="00AB1842" w:rsidRDefault="005643A6" w:rsidP="00AB1842">
            <w:pPr>
              <w:rPr>
                <w:rFonts w:hint="eastAsia"/>
              </w:rPr>
            </w:pPr>
            <w:r>
              <w:rPr>
                <w:rFonts w:hint="eastAsia"/>
              </w:rPr>
              <w:t>自然呼吸-</w:t>
            </w:r>
            <w:r>
              <w:t>1</w:t>
            </w:r>
          </w:p>
        </w:tc>
        <w:tc>
          <w:tcPr>
            <w:tcW w:w="2766" w:type="dxa"/>
          </w:tcPr>
          <w:p w14:paraId="62443AF0" w14:textId="151242F2" w:rsidR="00AB1842" w:rsidRDefault="005643A6" w:rsidP="00AB1842">
            <w:pPr>
              <w:rPr>
                <w:rFonts w:hint="eastAsia"/>
              </w:rPr>
            </w:pPr>
            <w:r>
              <w:rPr>
                <w:rFonts w:hint="eastAsia"/>
              </w:rPr>
              <w:t>自然呼吸-</w:t>
            </w:r>
            <w:r>
              <w:t>2</w:t>
            </w:r>
          </w:p>
        </w:tc>
      </w:tr>
      <w:tr w:rsidR="00AB1842" w14:paraId="1A1F1F9F" w14:textId="77777777" w:rsidTr="00AB1842">
        <w:tc>
          <w:tcPr>
            <w:tcW w:w="2765" w:type="dxa"/>
          </w:tcPr>
          <w:p w14:paraId="083EA931" w14:textId="5297C3B5" w:rsidR="00AB1842" w:rsidRDefault="00AB1842" w:rsidP="00AB1842">
            <w:pPr>
              <w:rPr>
                <w:rFonts w:hint="eastAsia"/>
              </w:rPr>
            </w:pPr>
            <w:r>
              <w:rPr>
                <w:rFonts w:hint="eastAsia"/>
              </w:rPr>
              <w:t>人员A</w:t>
            </w:r>
          </w:p>
        </w:tc>
        <w:tc>
          <w:tcPr>
            <w:tcW w:w="2765" w:type="dxa"/>
          </w:tcPr>
          <w:p w14:paraId="66ED7046" w14:textId="77777777" w:rsidR="00AB1842" w:rsidRDefault="00AB1842" w:rsidP="00AB1842">
            <w:pPr>
              <w:rPr>
                <w:rFonts w:hint="eastAsia"/>
              </w:rPr>
            </w:pPr>
          </w:p>
        </w:tc>
        <w:tc>
          <w:tcPr>
            <w:tcW w:w="2766" w:type="dxa"/>
          </w:tcPr>
          <w:p w14:paraId="3DF92577" w14:textId="77777777" w:rsidR="00AB1842" w:rsidRDefault="00AB1842" w:rsidP="00AB1842">
            <w:pPr>
              <w:rPr>
                <w:rFonts w:hint="eastAsia"/>
              </w:rPr>
            </w:pPr>
          </w:p>
        </w:tc>
      </w:tr>
      <w:tr w:rsidR="00AB1842" w14:paraId="0D1FAF2F" w14:textId="77777777" w:rsidTr="00AB1842">
        <w:tc>
          <w:tcPr>
            <w:tcW w:w="2765" w:type="dxa"/>
          </w:tcPr>
          <w:p w14:paraId="370CE4FD" w14:textId="68595848" w:rsidR="00AB1842" w:rsidRDefault="00AB1842" w:rsidP="00AB1842">
            <w:pPr>
              <w:rPr>
                <w:rFonts w:hint="eastAsia"/>
              </w:rPr>
            </w:pPr>
            <w:r>
              <w:rPr>
                <w:rFonts w:hint="eastAsia"/>
              </w:rPr>
              <w:t>人员</w:t>
            </w:r>
            <w:r>
              <w:rPr>
                <w:rFonts w:hint="eastAsia"/>
              </w:rPr>
              <w:t>B</w:t>
            </w:r>
          </w:p>
        </w:tc>
        <w:tc>
          <w:tcPr>
            <w:tcW w:w="2765" w:type="dxa"/>
          </w:tcPr>
          <w:p w14:paraId="04B989AB" w14:textId="77777777" w:rsidR="00AB1842" w:rsidRDefault="00AB1842" w:rsidP="00AB1842">
            <w:pPr>
              <w:rPr>
                <w:rFonts w:hint="eastAsia"/>
              </w:rPr>
            </w:pPr>
          </w:p>
        </w:tc>
        <w:tc>
          <w:tcPr>
            <w:tcW w:w="2766" w:type="dxa"/>
          </w:tcPr>
          <w:p w14:paraId="5CE30ABC" w14:textId="77777777" w:rsidR="00AB1842" w:rsidRDefault="00AB1842" w:rsidP="00AB1842">
            <w:pPr>
              <w:rPr>
                <w:rFonts w:hint="eastAsia"/>
              </w:rPr>
            </w:pPr>
          </w:p>
        </w:tc>
      </w:tr>
      <w:tr w:rsidR="00AB1842" w14:paraId="60C1BCF5" w14:textId="77777777" w:rsidTr="00AB1842">
        <w:tc>
          <w:tcPr>
            <w:tcW w:w="2765" w:type="dxa"/>
          </w:tcPr>
          <w:p w14:paraId="13904C3C" w14:textId="469CAE5A" w:rsidR="00AB1842" w:rsidRDefault="00AB1842" w:rsidP="00AB1842">
            <w:pPr>
              <w:rPr>
                <w:rFonts w:hint="eastAsia"/>
              </w:rPr>
            </w:pPr>
            <w:r>
              <w:rPr>
                <w:rFonts w:hint="eastAsia"/>
              </w:rPr>
              <w:t>人员</w:t>
            </w:r>
            <w:r>
              <w:rPr>
                <w:rFonts w:hint="eastAsia"/>
              </w:rPr>
              <w:t>C</w:t>
            </w:r>
          </w:p>
        </w:tc>
        <w:tc>
          <w:tcPr>
            <w:tcW w:w="2765" w:type="dxa"/>
          </w:tcPr>
          <w:p w14:paraId="21C94914" w14:textId="77777777" w:rsidR="00AB1842" w:rsidRDefault="00AB1842" w:rsidP="00AB1842">
            <w:pPr>
              <w:rPr>
                <w:rFonts w:hint="eastAsia"/>
              </w:rPr>
            </w:pPr>
          </w:p>
        </w:tc>
        <w:tc>
          <w:tcPr>
            <w:tcW w:w="2766" w:type="dxa"/>
          </w:tcPr>
          <w:p w14:paraId="42054F58" w14:textId="77777777" w:rsidR="00AB1842" w:rsidRDefault="00AB1842" w:rsidP="00AB1842">
            <w:pPr>
              <w:rPr>
                <w:rFonts w:hint="eastAsia"/>
              </w:rPr>
            </w:pPr>
          </w:p>
        </w:tc>
      </w:tr>
      <w:tr w:rsidR="00AB1842" w14:paraId="7CFB7708" w14:textId="77777777" w:rsidTr="00AB1842">
        <w:tc>
          <w:tcPr>
            <w:tcW w:w="2765" w:type="dxa"/>
          </w:tcPr>
          <w:p w14:paraId="5D7EAEE3" w14:textId="03D997A1" w:rsidR="00AB1842" w:rsidRDefault="00AB1842" w:rsidP="00AB1842">
            <w:pPr>
              <w:rPr>
                <w:rFonts w:hint="eastAsia"/>
              </w:rPr>
            </w:pPr>
            <w:r>
              <w:rPr>
                <w:rFonts w:hint="eastAsia"/>
              </w:rPr>
              <w:t>人员</w:t>
            </w:r>
            <w:r>
              <w:rPr>
                <w:rFonts w:hint="eastAsia"/>
              </w:rPr>
              <w:t>D</w:t>
            </w:r>
          </w:p>
        </w:tc>
        <w:tc>
          <w:tcPr>
            <w:tcW w:w="2765" w:type="dxa"/>
          </w:tcPr>
          <w:p w14:paraId="600810EE" w14:textId="77777777" w:rsidR="00AB1842" w:rsidRDefault="00AB1842" w:rsidP="00AB1842">
            <w:pPr>
              <w:rPr>
                <w:rFonts w:hint="eastAsia"/>
              </w:rPr>
            </w:pPr>
          </w:p>
        </w:tc>
        <w:tc>
          <w:tcPr>
            <w:tcW w:w="2766" w:type="dxa"/>
          </w:tcPr>
          <w:p w14:paraId="307E6BD4" w14:textId="77777777" w:rsidR="00AB1842" w:rsidRDefault="00AB1842" w:rsidP="00AB1842">
            <w:pPr>
              <w:rPr>
                <w:rFonts w:hint="eastAsia"/>
              </w:rPr>
            </w:pPr>
          </w:p>
        </w:tc>
      </w:tr>
    </w:tbl>
    <w:p w14:paraId="0FD6FFE8" w14:textId="1BB17E5F" w:rsidR="00AB1842" w:rsidRDefault="00AB1842" w:rsidP="00AB1842">
      <w:pPr>
        <w:rPr>
          <w:rFonts w:hint="eastAsia"/>
        </w:rPr>
      </w:pPr>
    </w:p>
    <w:p w14:paraId="0349B58B" w14:textId="48F55312" w:rsidR="00AB1842" w:rsidRDefault="00AB1842" w:rsidP="00AB1842">
      <w:r>
        <w:rPr>
          <w:rFonts w:hint="eastAsia"/>
        </w:rPr>
        <w:t>人员A需要做自然呼吸，前后两次采样</w:t>
      </w:r>
      <w:r w:rsidR="005643A6">
        <w:rPr>
          <w:rFonts w:hint="eastAsia"/>
        </w:rPr>
        <w:t>，得到数据：自然呼吸-</w:t>
      </w:r>
      <w:r w:rsidR="005643A6">
        <w:t>1</w:t>
      </w:r>
      <w:r w:rsidR="005643A6">
        <w:rPr>
          <w:rFonts w:hint="eastAsia"/>
        </w:rPr>
        <w:t>，自然呼吸-</w:t>
      </w:r>
      <w:r w:rsidR="005643A6">
        <w:t>2</w:t>
      </w:r>
    </w:p>
    <w:p w14:paraId="792CBE2C" w14:textId="5727230B" w:rsidR="00AB1842" w:rsidRDefault="00AB1842" w:rsidP="00AB1842"/>
    <w:p w14:paraId="137835B7" w14:textId="77777777" w:rsidR="00AB1842" w:rsidRDefault="00AB1842" w:rsidP="00AB1842">
      <w:pPr>
        <w:rPr>
          <w:rFonts w:hint="eastAsia"/>
        </w:rPr>
      </w:pPr>
    </w:p>
    <w:tbl>
      <w:tblPr>
        <w:tblStyle w:val="a3"/>
        <w:tblW w:w="0" w:type="auto"/>
        <w:tblLook w:val="04A0" w:firstRow="1" w:lastRow="0" w:firstColumn="1" w:lastColumn="0" w:noHBand="0" w:noVBand="1"/>
      </w:tblPr>
      <w:tblGrid>
        <w:gridCol w:w="2765"/>
        <w:gridCol w:w="2765"/>
        <w:gridCol w:w="2766"/>
      </w:tblGrid>
      <w:tr w:rsidR="00AB1842" w14:paraId="03801B04" w14:textId="77777777" w:rsidTr="003B4864">
        <w:tc>
          <w:tcPr>
            <w:tcW w:w="2765" w:type="dxa"/>
          </w:tcPr>
          <w:p w14:paraId="256006DD" w14:textId="05D4F988" w:rsidR="00AB1842" w:rsidRDefault="00AB1842" w:rsidP="003B4864">
            <w:pPr>
              <w:rPr>
                <w:rFonts w:hint="eastAsia"/>
              </w:rPr>
            </w:pPr>
            <w:r>
              <w:rPr>
                <w:rFonts w:hint="eastAsia"/>
              </w:rPr>
              <w:t>自然/深呼吸</w:t>
            </w:r>
            <w:r>
              <w:rPr>
                <w:rFonts w:hint="eastAsia"/>
              </w:rPr>
              <w:t>一致性检验</w:t>
            </w:r>
          </w:p>
        </w:tc>
        <w:tc>
          <w:tcPr>
            <w:tcW w:w="2765" w:type="dxa"/>
          </w:tcPr>
          <w:p w14:paraId="6FF40753" w14:textId="4024D030" w:rsidR="00AB1842" w:rsidRDefault="005643A6" w:rsidP="003B4864">
            <w:pPr>
              <w:rPr>
                <w:rFonts w:hint="eastAsia"/>
              </w:rPr>
            </w:pPr>
            <w:r>
              <w:rPr>
                <w:rFonts w:hint="eastAsia"/>
              </w:rPr>
              <w:t>自然呼吸-</w:t>
            </w:r>
            <w:r>
              <w:t>2</w:t>
            </w:r>
          </w:p>
        </w:tc>
        <w:tc>
          <w:tcPr>
            <w:tcW w:w="2766" w:type="dxa"/>
          </w:tcPr>
          <w:p w14:paraId="7FCA0072" w14:textId="39807E05" w:rsidR="00AB1842" w:rsidRDefault="005643A6" w:rsidP="003B4864">
            <w:pPr>
              <w:rPr>
                <w:rFonts w:hint="eastAsia"/>
              </w:rPr>
            </w:pPr>
            <w:r>
              <w:rPr>
                <w:rFonts w:hint="eastAsia"/>
              </w:rPr>
              <w:t>深呼吸-</w:t>
            </w:r>
            <w:r>
              <w:t>3</w:t>
            </w:r>
          </w:p>
        </w:tc>
      </w:tr>
      <w:tr w:rsidR="00AB1842" w14:paraId="37E16976" w14:textId="77777777" w:rsidTr="003B4864">
        <w:tc>
          <w:tcPr>
            <w:tcW w:w="2765" w:type="dxa"/>
          </w:tcPr>
          <w:p w14:paraId="649916D5" w14:textId="77777777" w:rsidR="00AB1842" w:rsidRDefault="00AB1842" w:rsidP="003B4864">
            <w:pPr>
              <w:rPr>
                <w:rFonts w:hint="eastAsia"/>
              </w:rPr>
            </w:pPr>
            <w:r>
              <w:rPr>
                <w:rFonts w:hint="eastAsia"/>
              </w:rPr>
              <w:t>人员A</w:t>
            </w:r>
          </w:p>
        </w:tc>
        <w:tc>
          <w:tcPr>
            <w:tcW w:w="2765" w:type="dxa"/>
          </w:tcPr>
          <w:p w14:paraId="600DD3ED" w14:textId="77777777" w:rsidR="00AB1842" w:rsidRDefault="00AB1842" w:rsidP="003B4864">
            <w:pPr>
              <w:rPr>
                <w:rFonts w:hint="eastAsia"/>
              </w:rPr>
            </w:pPr>
          </w:p>
        </w:tc>
        <w:tc>
          <w:tcPr>
            <w:tcW w:w="2766" w:type="dxa"/>
          </w:tcPr>
          <w:p w14:paraId="0D88102E" w14:textId="77777777" w:rsidR="00AB1842" w:rsidRDefault="00AB1842" w:rsidP="003B4864">
            <w:pPr>
              <w:rPr>
                <w:rFonts w:hint="eastAsia"/>
              </w:rPr>
            </w:pPr>
          </w:p>
        </w:tc>
      </w:tr>
      <w:tr w:rsidR="00AB1842" w14:paraId="7EF3FB28" w14:textId="77777777" w:rsidTr="003B4864">
        <w:tc>
          <w:tcPr>
            <w:tcW w:w="2765" w:type="dxa"/>
          </w:tcPr>
          <w:p w14:paraId="5D97A8E9" w14:textId="77777777" w:rsidR="00AB1842" w:rsidRDefault="00AB1842" w:rsidP="003B4864">
            <w:pPr>
              <w:rPr>
                <w:rFonts w:hint="eastAsia"/>
              </w:rPr>
            </w:pPr>
            <w:r>
              <w:rPr>
                <w:rFonts w:hint="eastAsia"/>
              </w:rPr>
              <w:t>人员B</w:t>
            </w:r>
          </w:p>
        </w:tc>
        <w:tc>
          <w:tcPr>
            <w:tcW w:w="2765" w:type="dxa"/>
          </w:tcPr>
          <w:p w14:paraId="1E37D2B4" w14:textId="77777777" w:rsidR="00AB1842" w:rsidRDefault="00AB1842" w:rsidP="003B4864">
            <w:pPr>
              <w:rPr>
                <w:rFonts w:hint="eastAsia"/>
              </w:rPr>
            </w:pPr>
          </w:p>
        </w:tc>
        <w:tc>
          <w:tcPr>
            <w:tcW w:w="2766" w:type="dxa"/>
          </w:tcPr>
          <w:p w14:paraId="5E9B17FC" w14:textId="77777777" w:rsidR="00AB1842" w:rsidRDefault="00AB1842" w:rsidP="003B4864">
            <w:pPr>
              <w:rPr>
                <w:rFonts w:hint="eastAsia"/>
              </w:rPr>
            </w:pPr>
          </w:p>
        </w:tc>
      </w:tr>
      <w:tr w:rsidR="00AB1842" w14:paraId="57DA56EF" w14:textId="77777777" w:rsidTr="003B4864">
        <w:tc>
          <w:tcPr>
            <w:tcW w:w="2765" w:type="dxa"/>
          </w:tcPr>
          <w:p w14:paraId="70F71AD9" w14:textId="77777777" w:rsidR="00AB1842" w:rsidRDefault="00AB1842" w:rsidP="003B4864">
            <w:pPr>
              <w:rPr>
                <w:rFonts w:hint="eastAsia"/>
              </w:rPr>
            </w:pPr>
            <w:r>
              <w:rPr>
                <w:rFonts w:hint="eastAsia"/>
              </w:rPr>
              <w:t>人员C</w:t>
            </w:r>
          </w:p>
        </w:tc>
        <w:tc>
          <w:tcPr>
            <w:tcW w:w="2765" w:type="dxa"/>
          </w:tcPr>
          <w:p w14:paraId="52CDF7A2" w14:textId="77777777" w:rsidR="00AB1842" w:rsidRDefault="00AB1842" w:rsidP="003B4864">
            <w:pPr>
              <w:rPr>
                <w:rFonts w:hint="eastAsia"/>
              </w:rPr>
            </w:pPr>
          </w:p>
        </w:tc>
        <w:tc>
          <w:tcPr>
            <w:tcW w:w="2766" w:type="dxa"/>
          </w:tcPr>
          <w:p w14:paraId="42A1E4FB" w14:textId="77777777" w:rsidR="00AB1842" w:rsidRDefault="00AB1842" w:rsidP="003B4864">
            <w:pPr>
              <w:rPr>
                <w:rFonts w:hint="eastAsia"/>
              </w:rPr>
            </w:pPr>
          </w:p>
        </w:tc>
      </w:tr>
      <w:tr w:rsidR="00AB1842" w14:paraId="3F60BC44" w14:textId="77777777" w:rsidTr="003B4864">
        <w:tc>
          <w:tcPr>
            <w:tcW w:w="2765" w:type="dxa"/>
          </w:tcPr>
          <w:p w14:paraId="6E460249" w14:textId="77777777" w:rsidR="00AB1842" w:rsidRDefault="00AB1842" w:rsidP="003B4864">
            <w:pPr>
              <w:rPr>
                <w:rFonts w:hint="eastAsia"/>
              </w:rPr>
            </w:pPr>
            <w:r>
              <w:rPr>
                <w:rFonts w:hint="eastAsia"/>
              </w:rPr>
              <w:t>人员D</w:t>
            </w:r>
          </w:p>
        </w:tc>
        <w:tc>
          <w:tcPr>
            <w:tcW w:w="2765" w:type="dxa"/>
          </w:tcPr>
          <w:p w14:paraId="0ED2A734" w14:textId="77777777" w:rsidR="00AB1842" w:rsidRDefault="00AB1842" w:rsidP="003B4864">
            <w:pPr>
              <w:rPr>
                <w:rFonts w:hint="eastAsia"/>
              </w:rPr>
            </w:pPr>
          </w:p>
        </w:tc>
        <w:tc>
          <w:tcPr>
            <w:tcW w:w="2766" w:type="dxa"/>
          </w:tcPr>
          <w:p w14:paraId="426532F5" w14:textId="77777777" w:rsidR="00AB1842" w:rsidRDefault="00AB1842" w:rsidP="003B4864">
            <w:pPr>
              <w:rPr>
                <w:rFonts w:hint="eastAsia"/>
              </w:rPr>
            </w:pPr>
          </w:p>
        </w:tc>
      </w:tr>
    </w:tbl>
    <w:p w14:paraId="38440AD3" w14:textId="5ECBA25F" w:rsidR="00AB1842" w:rsidRDefault="00AB1842" w:rsidP="00AB1842"/>
    <w:p w14:paraId="4520F05A" w14:textId="111B312C" w:rsidR="00AB1842" w:rsidRPr="00AB1842" w:rsidRDefault="00AB1842" w:rsidP="00AB1842">
      <w:pPr>
        <w:rPr>
          <w:rFonts w:hint="eastAsia"/>
        </w:rPr>
      </w:pPr>
      <w:r>
        <w:rPr>
          <w:rFonts w:hint="eastAsia"/>
        </w:rPr>
        <w:t>人员A需要做深呼吸采样一次</w:t>
      </w:r>
      <w:r w:rsidR="005643A6">
        <w:rPr>
          <w:rFonts w:hint="eastAsia"/>
        </w:rPr>
        <w:t>，</w:t>
      </w:r>
      <w:r w:rsidR="005643A6">
        <w:rPr>
          <w:rFonts w:hint="eastAsia"/>
        </w:rPr>
        <w:t>得到数据：</w:t>
      </w:r>
      <w:r w:rsidR="005643A6">
        <w:rPr>
          <w:rFonts w:hint="eastAsia"/>
        </w:rPr>
        <w:t>深呼吸-</w:t>
      </w:r>
      <w:r w:rsidR="005643A6">
        <w:t>3</w:t>
      </w:r>
    </w:p>
    <w:sectPr w:rsidR="00AB1842" w:rsidRPr="00AB18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D907A" w14:textId="77777777" w:rsidR="00A31A29" w:rsidRDefault="00A31A29" w:rsidP="00AB1842">
      <w:r>
        <w:separator/>
      </w:r>
    </w:p>
  </w:endnote>
  <w:endnote w:type="continuationSeparator" w:id="0">
    <w:p w14:paraId="600DF8EF" w14:textId="77777777" w:rsidR="00A31A29" w:rsidRDefault="00A31A29" w:rsidP="00AB1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 New Roman">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622C8" w14:textId="77777777" w:rsidR="00A31A29" w:rsidRDefault="00A31A29" w:rsidP="00AB1842">
      <w:r>
        <w:separator/>
      </w:r>
    </w:p>
  </w:footnote>
  <w:footnote w:type="continuationSeparator" w:id="0">
    <w:p w14:paraId="3820ECA1" w14:textId="77777777" w:rsidR="00A31A29" w:rsidRDefault="00A31A29" w:rsidP="00AB1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F06FE"/>
    <w:multiLevelType w:val="hybridMultilevel"/>
    <w:tmpl w:val="ADB205CE"/>
    <w:lvl w:ilvl="0" w:tplc="0728C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8248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FC"/>
    <w:rsid w:val="003078FC"/>
    <w:rsid w:val="00467B42"/>
    <w:rsid w:val="005643A6"/>
    <w:rsid w:val="0076447A"/>
    <w:rsid w:val="008143F4"/>
    <w:rsid w:val="00A31A29"/>
    <w:rsid w:val="00AB1842"/>
    <w:rsid w:val="00BB65A6"/>
    <w:rsid w:val="00CB67F3"/>
    <w:rsid w:val="00D11244"/>
    <w:rsid w:val="00FC1116"/>
    <w:rsid w:val="00FC6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7B384"/>
  <w15:chartTrackingRefBased/>
  <w15:docId w15:val="{FD1920A9-3841-4A89-8D21-58828865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18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0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1"/>
    <w:uiPriority w:val="46"/>
    <w:rsid w:val="003078F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3078F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HTML">
    <w:name w:val="HTML Preformatted"/>
    <w:basedOn w:val="a"/>
    <w:link w:val="HTML0"/>
    <w:uiPriority w:val="99"/>
    <w:semiHidden/>
    <w:unhideWhenUsed/>
    <w:rsid w:val="00764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6447A"/>
    <w:rPr>
      <w:rFonts w:ascii="宋体" w:eastAsia="宋体" w:hAnsi="宋体" w:cs="宋体"/>
      <w:kern w:val="0"/>
      <w:sz w:val="24"/>
      <w:szCs w:val="24"/>
    </w:rPr>
  </w:style>
  <w:style w:type="paragraph" w:styleId="a4">
    <w:name w:val="List Paragraph"/>
    <w:basedOn w:val="a"/>
    <w:uiPriority w:val="34"/>
    <w:qFormat/>
    <w:rsid w:val="00FC1116"/>
    <w:pPr>
      <w:ind w:firstLineChars="200" w:firstLine="420"/>
    </w:pPr>
  </w:style>
  <w:style w:type="paragraph" w:styleId="a5">
    <w:name w:val="header"/>
    <w:basedOn w:val="a"/>
    <w:link w:val="a6"/>
    <w:uiPriority w:val="99"/>
    <w:unhideWhenUsed/>
    <w:rsid w:val="00AB18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1842"/>
    <w:rPr>
      <w:sz w:val="18"/>
      <w:szCs w:val="18"/>
    </w:rPr>
  </w:style>
  <w:style w:type="paragraph" w:styleId="a7">
    <w:name w:val="footer"/>
    <w:basedOn w:val="a"/>
    <w:link w:val="a8"/>
    <w:uiPriority w:val="99"/>
    <w:unhideWhenUsed/>
    <w:rsid w:val="00AB1842"/>
    <w:pPr>
      <w:tabs>
        <w:tab w:val="center" w:pos="4153"/>
        <w:tab w:val="right" w:pos="8306"/>
      </w:tabs>
      <w:snapToGrid w:val="0"/>
      <w:jc w:val="left"/>
    </w:pPr>
    <w:rPr>
      <w:sz w:val="18"/>
      <w:szCs w:val="18"/>
    </w:rPr>
  </w:style>
  <w:style w:type="character" w:customStyle="1" w:styleId="a8">
    <w:name w:val="页脚 字符"/>
    <w:basedOn w:val="a0"/>
    <w:link w:val="a7"/>
    <w:uiPriority w:val="99"/>
    <w:rsid w:val="00AB1842"/>
    <w:rPr>
      <w:sz w:val="18"/>
      <w:szCs w:val="18"/>
    </w:rPr>
  </w:style>
  <w:style w:type="character" w:customStyle="1" w:styleId="10">
    <w:name w:val="标题 1 字符"/>
    <w:basedOn w:val="a0"/>
    <w:link w:val="1"/>
    <w:uiPriority w:val="9"/>
    <w:rsid w:val="00AB184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08623">
      <w:bodyDiv w:val="1"/>
      <w:marLeft w:val="0"/>
      <w:marRight w:val="0"/>
      <w:marTop w:val="0"/>
      <w:marBottom w:val="0"/>
      <w:divBdr>
        <w:top w:val="none" w:sz="0" w:space="0" w:color="auto"/>
        <w:left w:val="none" w:sz="0" w:space="0" w:color="auto"/>
        <w:bottom w:val="none" w:sz="0" w:space="0" w:color="auto"/>
        <w:right w:val="none" w:sz="0" w:space="0" w:color="auto"/>
      </w:divBdr>
    </w:div>
    <w:div w:id="898982532">
      <w:bodyDiv w:val="1"/>
      <w:marLeft w:val="0"/>
      <w:marRight w:val="0"/>
      <w:marTop w:val="0"/>
      <w:marBottom w:val="0"/>
      <w:divBdr>
        <w:top w:val="none" w:sz="0" w:space="0" w:color="auto"/>
        <w:left w:val="none" w:sz="0" w:space="0" w:color="auto"/>
        <w:bottom w:val="none" w:sz="0" w:space="0" w:color="auto"/>
        <w:right w:val="none" w:sz="0" w:space="0" w:color="auto"/>
      </w:divBdr>
    </w:div>
    <w:div w:id="1100487248">
      <w:bodyDiv w:val="1"/>
      <w:marLeft w:val="0"/>
      <w:marRight w:val="0"/>
      <w:marTop w:val="0"/>
      <w:marBottom w:val="0"/>
      <w:divBdr>
        <w:top w:val="none" w:sz="0" w:space="0" w:color="auto"/>
        <w:left w:val="none" w:sz="0" w:space="0" w:color="auto"/>
        <w:bottom w:val="none" w:sz="0" w:space="0" w:color="auto"/>
        <w:right w:val="none" w:sz="0" w:space="0" w:color="auto"/>
      </w:divBdr>
    </w:div>
    <w:div w:id="1156922607">
      <w:bodyDiv w:val="1"/>
      <w:marLeft w:val="0"/>
      <w:marRight w:val="0"/>
      <w:marTop w:val="0"/>
      <w:marBottom w:val="0"/>
      <w:divBdr>
        <w:top w:val="none" w:sz="0" w:space="0" w:color="auto"/>
        <w:left w:val="none" w:sz="0" w:space="0" w:color="auto"/>
        <w:bottom w:val="none" w:sz="0" w:space="0" w:color="auto"/>
        <w:right w:val="none" w:sz="0" w:space="0" w:color="auto"/>
      </w:divBdr>
    </w:div>
    <w:div w:id="1267234114">
      <w:bodyDiv w:val="1"/>
      <w:marLeft w:val="0"/>
      <w:marRight w:val="0"/>
      <w:marTop w:val="0"/>
      <w:marBottom w:val="0"/>
      <w:divBdr>
        <w:top w:val="none" w:sz="0" w:space="0" w:color="auto"/>
        <w:left w:val="none" w:sz="0" w:space="0" w:color="auto"/>
        <w:bottom w:val="none" w:sz="0" w:space="0" w:color="auto"/>
        <w:right w:val="none" w:sz="0" w:space="0" w:color="auto"/>
      </w:divBdr>
    </w:div>
    <w:div w:id="133406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月喜</dc:creator>
  <cp:keywords/>
  <dc:description/>
  <cp:lastModifiedBy>邓 月喜</cp:lastModifiedBy>
  <cp:revision>3</cp:revision>
  <dcterms:created xsi:type="dcterms:W3CDTF">2022-04-07T08:43:00Z</dcterms:created>
  <dcterms:modified xsi:type="dcterms:W3CDTF">2022-04-11T02:56:00Z</dcterms:modified>
</cp:coreProperties>
</file>