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8B0D92" w14:textId="62B92780" w:rsidR="00FA12CF" w:rsidRPr="00FA12CF" w:rsidRDefault="00FA12CF" w:rsidP="00FA12CF">
      <w:pPr>
        <w:pStyle w:val="3"/>
        <w:spacing w:before="0" w:beforeAutospacing="0" w:after="0" w:afterAutospacing="0"/>
        <w:rPr>
          <w:rFonts w:ascii="Times New Roman" w:eastAsia="黑体" w:hAnsi="Times New Roman" w:cs="Times New Roman"/>
          <w:b w:val="0"/>
          <w:sz w:val="28"/>
          <w:szCs w:val="24"/>
        </w:rPr>
      </w:pPr>
      <w:bookmarkStart w:id="0" w:name="_Toc461731820"/>
      <w:r w:rsidRPr="00FA12CF">
        <w:rPr>
          <w:rFonts w:ascii="Times New Roman" w:eastAsia="黑体" w:hAnsi="Times New Roman" w:cs="Times New Roman"/>
          <w:b w:val="0"/>
          <w:sz w:val="28"/>
          <w:szCs w:val="24"/>
        </w:rPr>
        <w:t xml:space="preserve">1 </w:t>
      </w:r>
      <w:r w:rsidRPr="00FA12CF">
        <w:rPr>
          <w:rFonts w:ascii="Times New Roman" w:eastAsia="黑体" w:hAnsi="Times New Roman" w:cs="Times New Roman"/>
          <w:b w:val="0"/>
          <w:sz w:val="28"/>
          <w:szCs w:val="24"/>
        </w:rPr>
        <w:t>测风塔选址</w:t>
      </w:r>
      <w:bookmarkEnd w:id="0"/>
    </w:p>
    <w:p w14:paraId="5CA351A2" w14:textId="1243CDEC" w:rsidR="00FA12CF" w:rsidRDefault="007901ED" w:rsidP="00FA12C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E3F9825" wp14:editId="0D347489">
            <wp:extent cx="5009860" cy="324802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205" cy="324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F36E" w14:textId="1DD9B07A" w:rsidR="00FA12CF" w:rsidRPr="0053675A" w:rsidRDefault="00FA12CF" w:rsidP="00FA12CF">
      <w:pPr>
        <w:spacing w:line="360" w:lineRule="auto"/>
        <w:jc w:val="center"/>
        <w:rPr>
          <w:rFonts w:eastAsia="黑体"/>
          <w:sz w:val="24"/>
        </w:rPr>
      </w:pPr>
      <w:bookmarkStart w:id="1" w:name="_GoBack"/>
      <w:bookmarkEnd w:id="1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8"/>
        <w:gridCol w:w="2404"/>
        <w:gridCol w:w="2476"/>
        <w:gridCol w:w="1598"/>
      </w:tblGrid>
      <w:tr w:rsidR="00FA12CF" w:rsidRPr="00F40578" w14:paraId="5A6E5A9E" w14:textId="77777777" w:rsidTr="00B75236">
        <w:trPr>
          <w:jc w:val="center"/>
        </w:trPr>
        <w:tc>
          <w:tcPr>
            <w:tcW w:w="10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6B9DEC" w14:textId="77777777" w:rsidR="00FA12CF" w:rsidRPr="00F40578" w:rsidRDefault="00FA12CF" w:rsidP="00B75236">
            <w:pPr>
              <w:spacing w:line="360" w:lineRule="auto"/>
              <w:jc w:val="center"/>
              <w:rPr>
                <w:b/>
                <w:szCs w:val="21"/>
              </w:rPr>
            </w:pPr>
            <w:r w:rsidRPr="00F40578">
              <w:rPr>
                <w:b/>
                <w:szCs w:val="21"/>
              </w:rPr>
              <w:t>编号</w:t>
            </w:r>
          </w:p>
        </w:tc>
        <w:tc>
          <w:tcPr>
            <w:tcW w:w="1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65FAB" w14:textId="77777777" w:rsidR="00FA12CF" w:rsidRPr="00F40578" w:rsidRDefault="00FA12CF" w:rsidP="00B75236">
            <w:pPr>
              <w:jc w:val="center"/>
              <w:rPr>
                <w:b/>
                <w:szCs w:val="21"/>
              </w:rPr>
            </w:pPr>
            <w:r w:rsidRPr="00F40578">
              <w:rPr>
                <w:b/>
                <w:szCs w:val="21"/>
              </w:rPr>
              <w:t>经度</w:t>
            </w:r>
          </w:p>
        </w:tc>
        <w:tc>
          <w:tcPr>
            <w:tcW w:w="14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10368" w14:textId="77777777" w:rsidR="00FA12CF" w:rsidRPr="00F40578" w:rsidRDefault="00FA12CF" w:rsidP="00B75236">
            <w:pPr>
              <w:jc w:val="center"/>
              <w:rPr>
                <w:b/>
                <w:szCs w:val="21"/>
              </w:rPr>
            </w:pPr>
            <w:r w:rsidRPr="00F40578">
              <w:rPr>
                <w:b/>
                <w:szCs w:val="21"/>
              </w:rPr>
              <w:t>纬度</w:t>
            </w:r>
          </w:p>
        </w:tc>
        <w:tc>
          <w:tcPr>
            <w:tcW w:w="9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C6FEB" w14:textId="77777777" w:rsidR="00FA12CF" w:rsidRPr="00F40578" w:rsidRDefault="00FA12CF" w:rsidP="00B75236">
            <w:pPr>
              <w:jc w:val="center"/>
              <w:rPr>
                <w:b/>
                <w:szCs w:val="21"/>
              </w:rPr>
            </w:pPr>
            <w:r w:rsidRPr="00F40578">
              <w:rPr>
                <w:b/>
                <w:szCs w:val="21"/>
              </w:rPr>
              <w:t>海拔</w:t>
            </w:r>
            <w:r w:rsidRPr="00F40578">
              <w:rPr>
                <w:b/>
                <w:szCs w:val="21"/>
              </w:rPr>
              <w:t>(m)</w:t>
            </w:r>
          </w:p>
        </w:tc>
      </w:tr>
      <w:tr w:rsidR="00FA12CF" w:rsidRPr="00F40578" w14:paraId="46B8EEF9" w14:textId="77777777" w:rsidTr="00B75236">
        <w:trPr>
          <w:jc w:val="center"/>
        </w:trPr>
        <w:tc>
          <w:tcPr>
            <w:tcW w:w="10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74DD7" w14:textId="77777777" w:rsidR="00FA12CF" w:rsidRPr="00F40578" w:rsidRDefault="00FA12CF" w:rsidP="00B75236">
            <w:pPr>
              <w:spacing w:line="360" w:lineRule="auto"/>
              <w:jc w:val="center"/>
              <w:rPr>
                <w:szCs w:val="21"/>
              </w:rPr>
            </w:pPr>
            <w:r w:rsidRPr="00F40578">
              <w:rPr>
                <w:szCs w:val="21"/>
              </w:rPr>
              <w:t>拟选测风塔</w:t>
            </w:r>
          </w:p>
        </w:tc>
        <w:tc>
          <w:tcPr>
            <w:tcW w:w="1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922745" w14:textId="14B46A03" w:rsidR="00FA12CF" w:rsidRPr="00F40578" w:rsidRDefault="007901ED" w:rsidP="00B75236">
            <w:pPr>
              <w:jc w:val="center"/>
              <w:rPr>
                <w:szCs w:val="24"/>
              </w:rPr>
            </w:pPr>
            <w:r w:rsidRPr="007901ED">
              <w:t>E 88.078771°</w:t>
            </w:r>
          </w:p>
        </w:tc>
        <w:tc>
          <w:tcPr>
            <w:tcW w:w="14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946B3" w14:textId="196A9904" w:rsidR="00FA12CF" w:rsidRPr="00F40578" w:rsidRDefault="007901ED" w:rsidP="00B75236">
            <w:pPr>
              <w:pStyle w:val="-"/>
              <w:rPr>
                <w:rFonts w:ascii="Times New Roman" w:hAnsi="Times New Roman" w:cs="Times New Roman"/>
              </w:rPr>
            </w:pPr>
            <w:r w:rsidRPr="007901ED">
              <w:rPr>
                <w:rFonts w:ascii="Times New Roman" w:hAnsi="Times New Roman" w:cs="Times New Roman"/>
              </w:rPr>
              <w:t>N 28.955025°</w:t>
            </w:r>
          </w:p>
        </w:tc>
        <w:tc>
          <w:tcPr>
            <w:tcW w:w="9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A298D" w14:textId="333AAEB0" w:rsidR="00FA12CF" w:rsidRPr="00F40578" w:rsidRDefault="007901ED" w:rsidP="00B75236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5104</w:t>
            </w:r>
          </w:p>
        </w:tc>
      </w:tr>
    </w:tbl>
    <w:p w14:paraId="3FB49DC0" w14:textId="742D3E5A" w:rsidR="00FA12CF" w:rsidRPr="00FA12CF" w:rsidRDefault="00FA12CF" w:rsidP="00FA12CF">
      <w:pPr>
        <w:pStyle w:val="3"/>
        <w:spacing w:beforeLines="50" w:before="156" w:beforeAutospacing="0" w:after="0" w:afterAutospacing="0"/>
        <w:rPr>
          <w:rFonts w:ascii="Times New Roman" w:eastAsia="黑体" w:hAnsi="Times New Roman" w:cs="Times New Roman"/>
          <w:b w:val="0"/>
          <w:sz w:val="28"/>
          <w:szCs w:val="24"/>
        </w:rPr>
      </w:pPr>
      <w:bookmarkStart w:id="2" w:name="_Toc461731821"/>
      <w:r w:rsidRPr="00FA12CF">
        <w:rPr>
          <w:rFonts w:ascii="Times New Roman" w:eastAsia="黑体" w:hAnsi="Times New Roman" w:cs="Times New Roman"/>
          <w:b w:val="0"/>
          <w:sz w:val="28"/>
          <w:szCs w:val="24"/>
        </w:rPr>
        <w:t xml:space="preserve">2 </w:t>
      </w:r>
      <w:r w:rsidRPr="00FA12CF">
        <w:rPr>
          <w:rFonts w:ascii="Times New Roman" w:eastAsia="黑体" w:hAnsi="Times New Roman" w:cs="Times New Roman" w:hint="eastAsia"/>
          <w:b w:val="0"/>
          <w:sz w:val="28"/>
          <w:szCs w:val="24"/>
        </w:rPr>
        <w:t>测风塔配置方案</w:t>
      </w:r>
      <w:bookmarkEnd w:id="2"/>
    </w:p>
    <w:p w14:paraId="0F1499AE" w14:textId="5373CC26" w:rsidR="00FA12CF" w:rsidRPr="00D47CF8" w:rsidRDefault="00FA12CF" w:rsidP="00FA12CF">
      <w:pPr>
        <w:spacing w:line="360" w:lineRule="auto"/>
        <w:ind w:firstLineChars="200" w:firstLine="480"/>
        <w:rPr>
          <w:sz w:val="24"/>
        </w:rPr>
      </w:pPr>
      <w:r w:rsidRPr="00D47CF8">
        <w:rPr>
          <w:rFonts w:hint="eastAsia"/>
          <w:sz w:val="24"/>
        </w:rPr>
        <w:t>本规划区为山地地形，为了准确评估各高度的风资源情况及风切变，推荐采用</w:t>
      </w:r>
      <w:r>
        <w:rPr>
          <w:rFonts w:hint="eastAsia"/>
          <w:sz w:val="24"/>
        </w:rPr>
        <w:t>9</w:t>
      </w:r>
      <w:r w:rsidRPr="00D47CF8">
        <w:rPr>
          <w:sz w:val="24"/>
        </w:rPr>
        <w:t>0</w:t>
      </w:r>
      <w:r>
        <w:rPr>
          <w:rFonts w:hint="eastAsia"/>
          <w:sz w:val="24"/>
        </w:rPr>
        <w:t>(</w:t>
      </w:r>
      <w:r w:rsidRPr="00C47A0A">
        <w:rPr>
          <w:sz w:val="24"/>
        </w:rPr>
        <w:t>2</w:t>
      </w:r>
      <w:r>
        <w:rPr>
          <w:rFonts w:hint="eastAsia"/>
          <w:sz w:val="24"/>
        </w:rPr>
        <w:t>)</w:t>
      </w:r>
      <w:r w:rsidRPr="00D47CF8">
        <w:rPr>
          <w:sz w:val="24"/>
        </w:rPr>
        <w:t>/70/50/30/10</w:t>
      </w:r>
      <w:r w:rsidRPr="00D47CF8">
        <w:rPr>
          <w:rFonts w:hint="eastAsia"/>
          <w:sz w:val="24"/>
        </w:rPr>
        <w:t>共五层</w:t>
      </w:r>
      <w:r>
        <w:rPr>
          <w:rFonts w:hint="eastAsia"/>
          <w:sz w:val="24"/>
        </w:rPr>
        <w:t>9</w:t>
      </w:r>
      <w:r w:rsidRPr="00D47CF8">
        <w:rPr>
          <w:sz w:val="24"/>
        </w:rPr>
        <w:t>0m</w:t>
      </w:r>
      <w:r w:rsidRPr="00D47CF8">
        <w:rPr>
          <w:rFonts w:hint="eastAsia"/>
          <w:sz w:val="24"/>
        </w:rPr>
        <w:t>高度测风塔进行数据采集。为保证测风塔上层高度采集数据的完整性，防止因风速仪故障而导致的数据缺失，推荐在</w:t>
      </w:r>
      <w:r>
        <w:rPr>
          <w:rFonts w:hint="eastAsia"/>
          <w:sz w:val="24"/>
        </w:rPr>
        <w:t>9</w:t>
      </w:r>
      <w:r w:rsidRPr="00D47CF8">
        <w:rPr>
          <w:sz w:val="24"/>
        </w:rPr>
        <w:t>0m</w:t>
      </w:r>
      <w:r w:rsidRPr="00D47CF8">
        <w:rPr>
          <w:rFonts w:hint="eastAsia"/>
          <w:sz w:val="24"/>
        </w:rPr>
        <w:t>高度采用两个风速仪同时采集。</w:t>
      </w:r>
      <w:r>
        <w:rPr>
          <w:rFonts w:hint="eastAsia"/>
          <w:sz w:val="24"/>
        </w:rPr>
        <w:t>9</w:t>
      </w:r>
      <w:r w:rsidRPr="00D47CF8">
        <w:rPr>
          <w:sz w:val="24"/>
        </w:rPr>
        <w:t>0m</w:t>
      </w:r>
      <w:r w:rsidRPr="00D47CF8">
        <w:rPr>
          <w:rFonts w:hint="eastAsia"/>
          <w:sz w:val="24"/>
        </w:rPr>
        <w:t>测风塔各高度仪器配置表见表</w:t>
      </w:r>
      <w:r w:rsidRPr="00D47CF8">
        <w:rPr>
          <w:sz w:val="24"/>
        </w:rPr>
        <w:t>2-1~2-2</w:t>
      </w:r>
      <w:r w:rsidRPr="00D47CF8">
        <w:rPr>
          <w:rFonts w:hint="eastAsia"/>
          <w:sz w:val="24"/>
        </w:rPr>
        <w:t>所示。</w:t>
      </w:r>
    </w:p>
    <w:p w14:paraId="24587444" w14:textId="2F45872D" w:rsidR="00FA12CF" w:rsidRPr="0053675A" w:rsidRDefault="00FA12CF" w:rsidP="00FA12CF">
      <w:pPr>
        <w:spacing w:line="360" w:lineRule="auto"/>
        <w:jc w:val="center"/>
        <w:rPr>
          <w:rFonts w:eastAsia="黑体"/>
          <w:sz w:val="24"/>
        </w:rPr>
      </w:pPr>
      <w:r w:rsidRPr="0053675A">
        <w:rPr>
          <w:rFonts w:eastAsia="黑体" w:hint="eastAsia"/>
          <w:sz w:val="24"/>
        </w:rPr>
        <w:t>表</w:t>
      </w:r>
      <w:r w:rsidRPr="0053675A">
        <w:rPr>
          <w:rFonts w:eastAsia="黑体"/>
          <w:sz w:val="24"/>
        </w:rPr>
        <w:t>2-1</w:t>
      </w:r>
      <w:r>
        <w:rPr>
          <w:rFonts w:eastAsia="黑体"/>
          <w:sz w:val="24"/>
        </w:rPr>
        <w:t xml:space="preserve"> </w:t>
      </w:r>
      <w:r w:rsidRPr="0053675A">
        <w:rPr>
          <w:rFonts w:eastAsia="黑体" w:hint="eastAsia"/>
          <w:sz w:val="24"/>
        </w:rPr>
        <w:t>测风塔高度配置表</w:t>
      </w:r>
    </w:p>
    <w:tbl>
      <w:tblPr>
        <w:tblW w:w="543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1"/>
        <w:gridCol w:w="2980"/>
      </w:tblGrid>
      <w:tr w:rsidR="00FA12CF" w14:paraId="1F5F489F" w14:textId="77777777" w:rsidTr="00B046C6">
        <w:trPr>
          <w:trHeight w:val="397"/>
          <w:jc w:val="center"/>
        </w:trPr>
        <w:tc>
          <w:tcPr>
            <w:tcW w:w="2451" w:type="dxa"/>
            <w:vAlign w:val="center"/>
            <w:hideMark/>
          </w:tcPr>
          <w:p w14:paraId="70711630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测风塔配置</w:t>
            </w:r>
          </w:p>
        </w:tc>
        <w:tc>
          <w:tcPr>
            <w:tcW w:w="2980" w:type="dxa"/>
            <w:vAlign w:val="center"/>
            <w:hideMark/>
          </w:tcPr>
          <w:p w14:paraId="3D6D2633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层高（</w:t>
            </w:r>
            <w:r>
              <w:rPr>
                <w:color w:val="000000"/>
              </w:rPr>
              <w:t>m</w:t>
            </w:r>
            <w:r>
              <w:rPr>
                <w:rFonts w:hint="eastAsia"/>
                <w:color w:val="000000"/>
              </w:rPr>
              <w:t>）</w:t>
            </w:r>
          </w:p>
        </w:tc>
      </w:tr>
      <w:tr w:rsidR="00FA12CF" w14:paraId="1B457F4D" w14:textId="77777777" w:rsidTr="00B046C6">
        <w:trPr>
          <w:trHeight w:val="397"/>
          <w:jc w:val="center"/>
        </w:trPr>
        <w:tc>
          <w:tcPr>
            <w:tcW w:w="2451" w:type="dxa"/>
            <w:vAlign w:val="center"/>
            <w:hideMark/>
          </w:tcPr>
          <w:p w14:paraId="2571CA4A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风速配置高度</w:t>
            </w:r>
            <w:r>
              <w:rPr>
                <w:color w:val="000000"/>
              </w:rPr>
              <w:t>(m)</w:t>
            </w:r>
          </w:p>
        </w:tc>
        <w:tc>
          <w:tcPr>
            <w:tcW w:w="2980" w:type="dxa"/>
            <w:vAlign w:val="center"/>
            <w:hideMark/>
          </w:tcPr>
          <w:p w14:paraId="196A3A26" w14:textId="6941EB28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90</w:t>
            </w:r>
            <w:r>
              <w:rPr>
                <w:rFonts w:ascii="仿宋_GB2312" w:eastAsia="仿宋_GB2312" w:hint="eastAsia"/>
                <w:color w:val="000000"/>
              </w:rPr>
              <w:t>（</w:t>
            </w:r>
            <w:r>
              <w:rPr>
                <w:rFonts w:eastAsia="等线"/>
                <w:b/>
                <w:bCs/>
                <w:color w:val="000000"/>
              </w:rPr>
              <w:t>2</w:t>
            </w:r>
            <w:r>
              <w:rPr>
                <w:rFonts w:ascii="仿宋_GB2312" w:eastAsia="仿宋_GB2312" w:hint="eastAsia"/>
                <w:color w:val="000000"/>
              </w:rPr>
              <w:t>）</w:t>
            </w:r>
            <w:r>
              <w:rPr>
                <w:rFonts w:eastAsia="等线"/>
                <w:color w:val="000000"/>
              </w:rPr>
              <w:t>/70/50/30/10</w:t>
            </w:r>
          </w:p>
        </w:tc>
      </w:tr>
      <w:tr w:rsidR="00FA12CF" w14:paraId="34F655B4" w14:textId="77777777" w:rsidTr="00B046C6">
        <w:trPr>
          <w:trHeight w:val="397"/>
          <w:jc w:val="center"/>
        </w:trPr>
        <w:tc>
          <w:tcPr>
            <w:tcW w:w="2451" w:type="dxa"/>
            <w:vAlign w:val="center"/>
            <w:hideMark/>
          </w:tcPr>
          <w:p w14:paraId="543168FD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风向配置高度</w:t>
            </w:r>
            <w:r>
              <w:rPr>
                <w:color w:val="000000"/>
              </w:rPr>
              <w:t>(m)</w:t>
            </w:r>
          </w:p>
        </w:tc>
        <w:tc>
          <w:tcPr>
            <w:tcW w:w="2980" w:type="dxa"/>
            <w:vAlign w:val="center"/>
            <w:hideMark/>
          </w:tcPr>
          <w:p w14:paraId="06959EB6" w14:textId="655A5A1B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89/10</w:t>
            </w:r>
          </w:p>
        </w:tc>
      </w:tr>
      <w:tr w:rsidR="00FA12CF" w14:paraId="109A7ECF" w14:textId="77777777" w:rsidTr="00B046C6">
        <w:trPr>
          <w:trHeight w:val="397"/>
          <w:jc w:val="center"/>
        </w:trPr>
        <w:tc>
          <w:tcPr>
            <w:tcW w:w="2451" w:type="dxa"/>
            <w:vAlign w:val="center"/>
            <w:hideMark/>
          </w:tcPr>
          <w:p w14:paraId="6942ACF6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温度配置高度</w:t>
            </w:r>
            <w:r>
              <w:rPr>
                <w:color w:val="000000"/>
              </w:rPr>
              <w:t>(m)</w:t>
            </w:r>
          </w:p>
        </w:tc>
        <w:tc>
          <w:tcPr>
            <w:tcW w:w="2980" w:type="dxa"/>
            <w:vAlign w:val="center"/>
            <w:hideMark/>
          </w:tcPr>
          <w:p w14:paraId="3DF239A7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7</w:t>
            </w:r>
          </w:p>
        </w:tc>
      </w:tr>
      <w:tr w:rsidR="00FA12CF" w14:paraId="58D2C9B3" w14:textId="77777777" w:rsidTr="00B046C6">
        <w:trPr>
          <w:trHeight w:val="397"/>
          <w:jc w:val="center"/>
        </w:trPr>
        <w:tc>
          <w:tcPr>
            <w:tcW w:w="2451" w:type="dxa"/>
            <w:vAlign w:val="center"/>
            <w:hideMark/>
          </w:tcPr>
          <w:p w14:paraId="11FF7516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气压配置高度</w:t>
            </w:r>
            <w:r>
              <w:rPr>
                <w:color w:val="000000"/>
              </w:rPr>
              <w:t>(m)</w:t>
            </w:r>
          </w:p>
        </w:tc>
        <w:tc>
          <w:tcPr>
            <w:tcW w:w="2980" w:type="dxa"/>
            <w:vAlign w:val="center"/>
            <w:hideMark/>
          </w:tcPr>
          <w:p w14:paraId="103B9514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7</w:t>
            </w:r>
          </w:p>
        </w:tc>
      </w:tr>
    </w:tbl>
    <w:p w14:paraId="3A1914EC" w14:textId="77777777" w:rsidR="007901ED" w:rsidRDefault="007901ED" w:rsidP="00FA12CF">
      <w:pPr>
        <w:spacing w:beforeLines="50" w:before="156" w:line="360" w:lineRule="auto"/>
        <w:jc w:val="center"/>
        <w:rPr>
          <w:rFonts w:eastAsia="黑体"/>
          <w:sz w:val="24"/>
        </w:rPr>
      </w:pPr>
    </w:p>
    <w:p w14:paraId="2990C307" w14:textId="297CF6E9" w:rsidR="00FA12CF" w:rsidRPr="0053675A" w:rsidRDefault="00FA12CF" w:rsidP="00FA12CF">
      <w:pPr>
        <w:spacing w:beforeLines="50" w:before="156" w:line="360" w:lineRule="auto"/>
        <w:jc w:val="center"/>
        <w:rPr>
          <w:rFonts w:eastAsia="黑体"/>
          <w:sz w:val="24"/>
        </w:rPr>
      </w:pPr>
      <w:r w:rsidRPr="0053675A">
        <w:rPr>
          <w:rFonts w:eastAsia="黑体" w:hint="eastAsia"/>
          <w:sz w:val="24"/>
        </w:rPr>
        <w:t>表</w:t>
      </w:r>
      <w:r w:rsidRPr="0053675A">
        <w:rPr>
          <w:rFonts w:eastAsia="黑体"/>
          <w:sz w:val="24"/>
        </w:rPr>
        <w:t xml:space="preserve">2-2 </w:t>
      </w:r>
      <w:r w:rsidRPr="0053675A">
        <w:rPr>
          <w:rFonts w:eastAsia="黑体" w:hint="eastAsia"/>
          <w:sz w:val="24"/>
        </w:rPr>
        <w:t>测风塔仪器配置表</w:t>
      </w:r>
    </w:p>
    <w:tbl>
      <w:tblPr>
        <w:tblW w:w="83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2316"/>
        <w:gridCol w:w="1080"/>
        <w:gridCol w:w="1080"/>
        <w:gridCol w:w="1080"/>
        <w:gridCol w:w="1080"/>
      </w:tblGrid>
      <w:tr w:rsidR="00FA12CF" w14:paraId="0F044637" w14:textId="77777777" w:rsidTr="00B046C6">
        <w:trPr>
          <w:trHeight w:val="397"/>
          <w:jc w:val="center"/>
        </w:trPr>
        <w:tc>
          <w:tcPr>
            <w:tcW w:w="1701" w:type="dxa"/>
            <w:vMerge w:val="restart"/>
            <w:vAlign w:val="center"/>
            <w:hideMark/>
          </w:tcPr>
          <w:p w14:paraId="3196A5B5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第一层</w:t>
            </w:r>
          </w:p>
        </w:tc>
        <w:tc>
          <w:tcPr>
            <w:tcW w:w="2316" w:type="dxa"/>
            <w:vAlign w:val="center"/>
            <w:hideMark/>
          </w:tcPr>
          <w:p w14:paraId="7B5FD323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高度</w:t>
            </w:r>
          </w:p>
        </w:tc>
        <w:tc>
          <w:tcPr>
            <w:tcW w:w="1080" w:type="dxa"/>
            <w:vAlign w:val="center"/>
            <w:hideMark/>
          </w:tcPr>
          <w:p w14:paraId="2633E35F" w14:textId="77777777" w:rsidR="00FA12CF" w:rsidRDefault="00FA12CF" w:rsidP="00B75236">
            <w:pPr>
              <w:jc w:val="center"/>
              <w:rPr>
                <w:rFonts w:eastAsia="等线"/>
                <w:b/>
                <w:bCs/>
                <w:color w:val="000000"/>
              </w:rPr>
            </w:pPr>
            <w:r>
              <w:rPr>
                <w:rFonts w:eastAsia="等线"/>
                <w:b/>
                <w:bCs/>
                <w:color w:val="000000"/>
              </w:rPr>
              <w:t>90m</w:t>
            </w:r>
          </w:p>
        </w:tc>
        <w:tc>
          <w:tcPr>
            <w:tcW w:w="1080" w:type="dxa"/>
            <w:vAlign w:val="center"/>
            <w:hideMark/>
          </w:tcPr>
          <w:p w14:paraId="2FA67E84" w14:textId="77777777" w:rsidR="00FA12CF" w:rsidRDefault="00FA12CF" w:rsidP="00B75236">
            <w:pPr>
              <w:jc w:val="center"/>
              <w:rPr>
                <w:rFonts w:eastAsia="等线"/>
                <w:b/>
                <w:bCs/>
                <w:color w:val="000000"/>
              </w:rPr>
            </w:pPr>
            <w:r>
              <w:rPr>
                <w:rFonts w:eastAsia="等线"/>
                <w:b/>
                <w:bCs/>
                <w:color w:val="000000"/>
              </w:rPr>
              <w:t>90m</w:t>
            </w:r>
          </w:p>
        </w:tc>
        <w:tc>
          <w:tcPr>
            <w:tcW w:w="1080" w:type="dxa"/>
            <w:vAlign w:val="center"/>
            <w:hideMark/>
          </w:tcPr>
          <w:p w14:paraId="215060FA" w14:textId="77777777" w:rsidR="00FA12CF" w:rsidRDefault="00FA12CF" w:rsidP="00B75236">
            <w:pPr>
              <w:jc w:val="center"/>
              <w:rPr>
                <w:rFonts w:eastAsia="等线"/>
                <w:b/>
                <w:bCs/>
                <w:color w:val="000000"/>
              </w:rPr>
            </w:pPr>
            <w:r>
              <w:rPr>
                <w:rFonts w:eastAsia="等线"/>
                <w:b/>
                <w:bCs/>
                <w:color w:val="000000"/>
              </w:rPr>
              <w:t>89m</w:t>
            </w:r>
          </w:p>
        </w:tc>
        <w:tc>
          <w:tcPr>
            <w:tcW w:w="1080" w:type="dxa"/>
            <w:vMerge w:val="restart"/>
            <w:vAlign w:val="center"/>
            <w:hideMark/>
          </w:tcPr>
          <w:p w14:paraId="23A51430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2+1</w:t>
            </w:r>
          </w:p>
        </w:tc>
      </w:tr>
      <w:tr w:rsidR="00FA12CF" w14:paraId="71D8DB88" w14:textId="77777777" w:rsidTr="00B046C6">
        <w:trPr>
          <w:trHeight w:val="397"/>
          <w:jc w:val="center"/>
        </w:trPr>
        <w:tc>
          <w:tcPr>
            <w:tcW w:w="1701" w:type="dxa"/>
            <w:vMerge/>
            <w:vAlign w:val="center"/>
            <w:hideMark/>
          </w:tcPr>
          <w:p w14:paraId="3206581D" w14:textId="77777777" w:rsidR="00FA12CF" w:rsidRDefault="00FA12CF" w:rsidP="00B75236">
            <w:pPr>
              <w:rPr>
                <w:rFonts w:ascii="宋体" w:hAnsi="宋体" w:cs="宋体"/>
                <w:color w:val="000000"/>
                <w:sz w:val="24"/>
                <w:szCs w:val="24"/>
              </w:rPr>
            </w:pPr>
          </w:p>
        </w:tc>
        <w:tc>
          <w:tcPr>
            <w:tcW w:w="2316" w:type="dxa"/>
            <w:vAlign w:val="center"/>
            <w:hideMark/>
          </w:tcPr>
          <w:p w14:paraId="386F29DA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设备</w:t>
            </w:r>
          </w:p>
        </w:tc>
        <w:tc>
          <w:tcPr>
            <w:tcW w:w="1080" w:type="dxa"/>
            <w:vAlign w:val="center"/>
            <w:hideMark/>
          </w:tcPr>
          <w:p w14:paraId="1BA55774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风速仪</w:t>
            </w:r>
          </w:p>
        </w:tc>
        <w:tc>
          <w:tcPr>
            <w:tcW w:w="1080" w:type="dxa"/>
            <w:vAlign w:val="center"/>
            <w:hideMark/>
          </w:tcPr>
          <w:p w14:paraId="3118CD04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风速仪</w:t>
            </w:r>
          </w:p>
        </w:tc>
        <w:tc>
          <w:tcPr>
            <w:tcW w:w="1080" w:type="dxa"/>
            <w:vAlign w:val="center"/>
            <w:hideMark/>
          </w:tcPr>
          <w:p w14:paraId="1F7DDE0F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风向仪</w:t>
            </w:r>
          </w:p>
        </w:tc>
        <w:tc>
          <w:tcPr>
            <w:tcW w:w="0" w:type="auto"/>
            <w:vMerge/>
            <w:vAlign w:val="center"/>
            <w:hideMark/>
          </w:tcPr>
          <w:p w14:paraId="3ABCA37E" w14:textId="77777777" w:rsidR="00FA12CF" w:rsidRDefault="00FA12CF" w:rsidP="00B75236">
            <w:pPr>
              <w:rPr>
                <w:rFonts w:eastAsia="等线"/>
                <w:color w:val="000000"/>
                <w:sz w:val="24"/>
                <w:szCs w:val="24"/>
              </w:rPr>
            </w:pPr>
          </w:p>
        </w:tc>
      </w:tr>
      <w:tr w:rsidR="00FA12CF" w14:paraId="590B00C8" w14:textId="77777777" w:rsidTr="00B046C6">
        <w:trPr>
          <w:trHeight w:val="397"/>
          <w:jc w:val="center"/>
        </w:trPr>
        <w:tc>
          <w:tcPr>
            <w:tcW w:w="1701" w:type="dxa"/>
            <w:vMerge/>
            <w:vAlign w:val="center"/>
            <w:hideMark/>
          </w:tcPr>
          <w:p w14:paraId="276AEA8B" w14:textId="77777777" w:rsidR="00FA12CF" w:rsidRDefault="00FA12CF" w:rsidP="00B75236">
            <w:pPr>
              <w:rPr>
                <w:rFonts w:ascii="宋体" w:hAnsi="宋体" w:cs="宋体"/>
                <w:color w:val="000000"/>
                <w:sz w:val="24"/>
                <w:szCs w:val="24"/>
              </w:rPr>
            </w:pPr>
          </w:p>
        </w:tc>
        <w:tc>
          <w:tcPr>
            <w:tcW w:w="2316" w:type="dxa"/>
            <w:vAlign w:val="center"/>
            <w:hideMark/>
          </w:tcPr>
          <w:p w14:paraId="4BB48CF8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支撑方位角</w:t>
            </w:r>
          </w:p>
        </w:tc>
        <w:tc>
          <w:tcPr>
            <w:tcW w:w="1080" w:type="dxa"/>
            <w:vAlign w:val="center"/>
            <w:hideMark/>
          </w:tcPr>
          <w:p w14:paraId="6890E1F4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135°</w:t>
            </w:r>
          </w:p>
        </w:tc>
        <w:tc>
          <w:tcPr>
            <w:tcW w:w="1080" w:type="dxa"/>
            <w:vAlign w:val="center"/>
            <w:hideMark/>
          </w:tcPr>
          <w:p w14:paraId="19394202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315°</w:t>
            </w:r>
          </w:p>
        </w:tc>
        <w:tc>
          <w:tcPr>
            <w:tcW w:w="1080" w:type="dxa"/>
            <w:vAlign w:val="center"/>
            <w:hideMark/>
          </w:tcPr>
          <w:p w14:paraId="44A5FD93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315°</w:t>
            </w:r>
          </w:p>
        </w:tc>
        <w:tc>
          <w:tcPr>
            <w:tcW w:w="0" w:type="auto"/>
            <w:vMerge/>
            <w:vAlign w:val="center"/>
            <w:hideMark/>
          </w:tcPr>
          <w:p w14:paraId="2EFDC8BF" w14:textId="77777777" w:rsidR="00FA12CF" w:rsidRDefault="00FA12CF" w:rsidP="00B75236">
            <w:pPr>
              <w:rPr>
                <w:rFonts w:eastAsia="等线"/>
                <w:color w:val="000000"/>
                <w:sz w:val="24"/>
                <w:szCs w:val="24"/>
              </w:rPr>
            </w:pPr>
          </w:p>
        </w:tc>
      </w:tr>
      <w:tr w:rsidR="00FA12CF" w14:paraId="08975177" w14:textId="77777777" w:rsidTr="00B046C6">
        <w:trPr>
          <w:trHeight w:val="397"/>
          <w:jc w:val="center"/>
        </w:trPr>
        <w:tc>
          <w:tcPr>
            <w:tcW w:w="1701" w:type="dxa"/>
            <w:vMerge w:val="restart"/>
            <w:vAlign w:val="center"/>
            <w:hideMark/>
          </w:tcPr>
          <w:p w14:paraId="1629D7BE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第二层</w:t>
            </w:r>
          </w:p>
        </w:tc>
        <w:tc>
          <w:tcPr>
            <w:tcW w:w="2316" w:type="dxa"/>
            <w:vAlign w:val="center"/>
            <w:hideMark/>
          </w:tcPr>
          <w:p w14:paraId="5E465AC1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高度</w:t>
            </w:r>
          </w:p>
        </w:tc>
        <w:tc>
          <w:tcPr>
            <w:tcW w:w="1080" w:type="dxa"/>
            <w:vAlign w:val="center"/>
            <w:hideMark/>
          </w:tcPr>
          <w:p w14:paraId="4C1489EF" w14:textId="77777777" w:rsidR="00FA12CF" w:rsidRDefault="00FA12CF" w:rsidP="00B75236">
            <w:pPr>
              <w:jc w:val="center"/>
              <w:rPr>
                <w:rFonts w:eastAsia="等线"/>
                <w:b/>
                <w:bCs/>
                <w:color w:val="000000"/>
              </w:rPr>
            </w:pPr>
            <w:r>
              <w:rPr>
                <w:rFonts w:eastAsia="等线"/>
                <w:b/>
                <w:bCs/>
                <w:color w:val="000000"/>
              </w:rPr>
              <w:t>70m</w:t>
            </w:r>
          </w:p>
        </w:tc>
        <w:tc>
          <w:tcPr>
            <w:tcW w:w="1080" w:type="dxa"/>
            <w:vAlign w:val="center"/>
            <w:hideMark/>
          </w:tcPr>
          <w:p w14:paraId="4AFC7E46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1080" w:type="dxa"/>
            <w:vAlign w:val="center"/>
            <w:hideMark/>
          </w:tcPr>
          <w:p w14:paraId="53852536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1080" w:type="dxa"/>
            <w:vMerge w:val="restart"/>
            <w:vAlign w:val="center"/>
            <w:hideMark/>
          </w:tcPr>
          <w:p w14:paraId="35F16408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1+0</w:t>
            </w:r>
          </w:p>
        </w:tc>
      </w:tr>
      <w:tr w:rsidR="00FA12CF" w14:paraId="6B3841C2" w14:textId="77777777" w:rsidTr="00B046C6">
        <w:trPr>
          <w:trHeight w:val="397"/>
          <w:jc w:val="center"/>
        </w:trPr>
        <w:tc>
          <w:tcPr>
            <w:tcW w:w="1701" w:type="dxa"/>
            <w:vMerge/>
            <w:vAlign w:val="center"/>
            <w:hideMark/>
          </w:tcPr>
          <w:p w14:paraId="301CEB71" w14:textId="77777777" w:rsidR="00FA12CF" w:rsidRDefault="00FA12CF" w:rsidP="00B75236">
            <w:pPr>
              <w:rPr>
                <w:rFonts w:ascii="宋体" w:hAnsi="宋体" w:cs="宋体"/>
                <w:color w:val="000000"/>
                <w:sz w:val="24"/>
                <w:szCs w:val="24"/>
              </w:rPr>
            </w:pPr>
          </w:p>
        </w:tc>
        <w:tc>
          <w:tcPr>
            <w:tcW w:w="2316" w:type="dxa"/>
            <w:vAlign w:val="center"/>
            <w:hideMark/>
          </w:tcPr>
          <w:p w14:paraId="60812424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设备</w:t>
            </w:r>
          </w:p>
        </w:tc>
        <w:tc>
          <w:tcPr>
            <w:tcW w:w="1080" w:type="dxa"/>
            <w:vAlign w:val="center"/>
            <w:hideMark/>
          </w:tcPr>
          <w:p w14:paraId="55546DF7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风速仪</w:t>
            </w:r>
          </w:p>
        </w:tc>
        <w:tc>
          <w:tcPr>
            <w:tcW w:w="1080" w:type="dxa"/>
            <w:vAlign w:val="center"/>
            <w:hideMark/>
          </w:tcPr>
          <w:p w14:paraId="230B845C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1080" w:type="dxa"/>
            <w:vAlign w:val="center"/>
            <w:hideMark/>
          </w:tcPr>
          <w:p w14:paraId="0BE178EB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0" w:type="auto"/>
            <w:vMerge/>
            <w:vAlign w:val="center"/>
            <w:hideMark/>
          </w:tcPr>
          <w:p w14:paraId="63E88B63" w14:textId="77777777" w:rsidR="00FA12CF" w:rsidRDefault="00FA12CF" w:rsidP="00B75236">
            <w:pPr>
              <w:rPr>
                <w:rFonts w:eastAsia="等线"/>
                <w:color w:val="000000"/>
                <w:sz w:val="24"/>
                <w:szCs w:val="24"/>
              </w:rPr>
            </w:pPr>
          </w:p>
        </w:tc>
      </w:tr>
      <w:tr w:rsidR="00FA12CF" w14:paraId="5E7A5F29" w14:textId="77777777" w:rsidTr="00B046C6">
        <w:trPr>
          <w:trHeight w:val="397"/>
          <w:jc w:val="center"/>
        </w:trPr>
        <w:tc>
          <w:tcPr>
            <w:tcW w:w="1701" w:type="dxa"/>
            <w:vMerge/>
            <w:vAlign w:val="center"/>
            <w:hideMark/>
          </w:tcPr>
          <w:p w14:paraId="683FA5C9" w14:textId="77777777" w:rsidR="00FA12CF" w:rsidRDefault="00FA12CF" w:rsidP="00B75236">
            <w:pPr>
              <w:rPr>
                <w:rFonts w:ascii="宋体" w:hAnsi="宋体" w:cs="宋体"/>
                <w:color w:val="000000"/>
                <w:sz w:val="24"/>
                <w:szCs w:val="24"/>
              </w:rPr>
            </w:pPr>
          </w:p>
        </w:tc>
        <w:tc>
          <w:tcPr>
            <w:tcW w:w="2316" w:type="dxa"/>
            <w:vAlign w:val="center"/>
            <w:hideMark/>
          </w:tcPr>
          <w:p w14:paraId="6CC80907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支撑方位角</w:t>
            </w:r>
          </w:p>
        </w:tc>
        <w:tc>
          <w:tcPr>
            <w:tcW w:w="1080" w:type="dxa"/>
            <w:vAlign w:val="center"/>
            <w:hideMark/>
          </w:tcPr>
          <w:p w14:paraId="510F38CB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135°</w:t>
            </w:r>
          </w:p>
        </w:tc>
        <w:tc>
          <w:tcPr>
            <w:tcW w:w="1080" w:type="dxa"/>
            <w:vAlign w:val="center"/>
            <w:hideMark/>
          </w:tcPr>
          <w:p w14:paraId="5002A946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1080" w:type="dxa"/>
            <w:vAlign w:val="center"/>
            <w:hideMark/>
          </w:tcPr>
          <w:p w14:paraId="1124C0FE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0" w:type="auto"/>
            <w:vMerge/>
            <w:vAlign w:val="center"/>
            <w:hideMark/>
          </w:tcPr>
          <w:p w14:paraId="4A0C8C97" w14:textId="77777777" w:rsidR="00FA12CF" w:rsidRDefault="00FA12CF" w:rsidP="00B75236">
            <w:pPr>
              <w:rPr>
                <w:rFonts w:eastAsia="等线"/>
                <w:color w:val="000000"/>
                <w:sz w:val="24"/>
                <w:szCs w:val="24"/>
              </w:rPr>
            </w:pPr>
          </w:p>
        </w:tc>
      </w:tr>
      <w:tr w:rsidR="00FA12CF" w14:paraId="57A58C51" w14:textId="77777777" w:rsidTr="00B046C6">
        <w:trPr>
          <w:trHeight w:val="397"/>
          <w:jc w:val="center"/>
        </w:trPr>
        <w:tc>
          <w:tcPr>
            <w:tcW w:w="1701" w:type="dxa"/>
            <w:vMerge w:val="restart"/>
            <w:vAlign w:val="center"/>
            <w:hideMark/>
          </w:tcPr>
          <w:p w14:paraId="17A18DBA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第三层</w:t>
            </w:r>
          </w:p>
        </w:tc>
        <w:tc>
          <w:tcPr>
            <w:tcW w:w="2316" w:type="dxa"/>
            <w:vAlign w:val="center"/>
            <w:hideMark/>
          </w:tcPr>
          <w:p w14:paraId="2BC6C647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高度</w:t>
            </w:r>
          </w:p>
        </w:tc>
        <w:tc>
          <w:tcPr>
            <w:tcW w:w="1080" w:type="dxa"/>
            <w:vAlign w:val="center"/>
            <w:hideMark/>
          </w:tcPr>
          <w:p w14:paraId="03B163FE" w14:textId="77777777" w:rsidR="00FA12CF" w:rsidRDefault="00FA12CF" w:rsidP="00B75236">
            <w:pPr>
              <w:jc w:val="center"/>
              <w:rPr>
                <w:rFonts w:eastAsia="等线"/>
                <w:b/>
                <w:bCs/>
                <w:color w:val="000000"/>
              </w:rPr>
            </w:pPr>
            <w:r>
              <w:rPr>
                <w:rFonts w:eastAsia="等线"/>
                <w:b/>
                <w:bCs/>
                <w:color w:val="000000"/>
              </w:rPr>
              <w:t>50m</w:t>
            </w:r>
          </w:p>
        </w:tc>
        <w:tc>
          <w:tcPr>
            <w:tcW w:w="1080" w:type="dxa"/>
            <w:vAlign w:val="center"/>
            <w:hideMark/>
          </w:tcPr>
          <w:p w14:paraId="4755C4B7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1080" w:type="dxa"/>
            <w:vAlign w:val="center"/>
            <w:hideMark/>
          </w:tcPr>
          <w:p w14:paraId="40687839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1080" w:type="dxa"/>
            <w:vMerge w:val="restart"/>
            <w:vAlign w:val="center"/>
            <w:hideMark/>
          </w:tcPr>
          <w:p w14:paraId="02D8F116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1+0</w:t>
            </w:r>
          </w:p>
        </w:tc>
      </w:tr>
      <w:tr w:rsidR="00FA12CF" w14:paraId="51609DAE" w14:textId="77777777" w:rsidTr="00B046C6">
        <w:trPr>
          <w:trHeight w:val="397"/>
          <w:jc w:val="center"/>
        </w:trPr>
        <w:tc>
          <w:tcPr>
            <w:tcW w:w="1701" w:type="dxa"/>
            <w:vMerge/>
            <w:vAlign w:val="center"/>
            <w:hideMark/>
          </w:tcPr>
          <w:p w14:paraId="0504E988" w14:textId="77777777" w:rsidR="00FA12CF" w:rsidRDefault="00FA12CF" w:rsidP="00B75236">
            <w:pPr>
              <w:rPr>
                <w:rFonts w:ascii="宋体" w:hAnsi="宋体" w:cs="宋体"/>
                <w:color w:val="000000"/>
                <w:sz w:val="24"/>
                <w:szCs w:val="24"/>
              </w:rPr>
            </w:pPr>
          </w:p>
        </w:tc>
        <w:tc>
          <w:tcPr>
            <w:tcW w:w="2316" w:type="dxa"/>
            <w:vAlign w:val="center"/>
            <w:hideMark/>
          </w:tcPr>
          <w:p w14:paraId="287FB251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设备</w:t>
            </w:r>
          </w:p>
        </w:tc>
        <w:tc>
          <w:tcPr>
            <w:tcW w:w="1080" w:type="dxa"/>
            <w:vAlign w:val="center"/>
            <w:hideMark/>
          </w:tcPr>
          <w:p w14:paraId="45E891D6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风速仪</w:t>
            </w:r>
          </w:p>
        </w:tc>
        <w:tc>
          <w:tcPr>
            <w:tcW w:w="1080" w:type="dxa"/>
            <w:vAlign w:val="center"/>
            <w:hideMark/>
          </w:tcPr>
          <w:p w14:paraId="062F925E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1080" w:type="dxa"/>
            <w:vAlign w:val="center"/>
            <w:hideMark/>
          </w:tcPr>
          <w:p w14:paraId="6A0EC888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0" w:type="auto"/>
            <w:vMerge/>
            <w:vAlign w:val="center"/>
            <w:hideMark/>
          </w:tcPr>
          <w:p w14:paraId="543005F0" w14:textId="77777777" w:rsidR="00FA12CF" w:rsidRDefault="00FA12CF" w:rsidP="00B75236">
            <w:pPr>
              <w:rPr>
                <w:rFonts w:eastAsia="等线"/>
                <w:color w:val="000000"/>
                <w:sz w:val="24"/>
                <w:szCs w:val="24"/>
              </w:rPr>
            </w:pPr>
          </w:p>
        </w:tc>
      </w:tr>
      <w:tr w:rsidR="00FA12CF" w14:paraId="6E54A1B0" w14:textId="77777777" w:rsidTr="00B046C6">
        <w:trPr>
          <w:trHeight w:val="397"/>
          <w:jc w:val="center"/>
        </w:trPr>
        <w:tc>
          <w:tcPr>
            <w:tcW w:w="1701" w:type="dxa"/>
            <w:vMerge/>
            <w:vAlign w:val="center"/>
            <w:hideMark/>
          </w:tcPr>
          <w:p w14:paraId="028DFFB8" w14:textId="77777777" w:rsidR="00FA12CF" w:rsidRDefault="00FA12CF" w:rsidP="00B75236">
            <w:pPr>
              <w:rPr>
                <w:rFonts w:ascii="宋体" w:hAnsi="宋体" w:cs="宋体"/>
                <w:color w:val="000000"/>
                <w:sz w:val="24"/>
                <w:szCs w:val="24"/>
              </w:rPr>
            </w:pPr>
          </w:p>
        </w:tc>
        <w:tc>
          <w:tcPr>
            <w:tcW w:w="2316" w:type="dxa"/>
            <w:vAlign w:val="center"/>
            <w:hideMark/>
          </w:tcPr>
          <w:p w14:paraId="1C97F1B7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支撑方位角</w:t>
            </w:r>
          </w:p>
        </w:tc>
        <w:tc>
          <w:tcPr>
            <w:tcW w:w="1080" w:type="dxa"/>
            <w:vAlign w:val="center"/>
            <w:hideMark/>
          </w:tcPr>
          <w:p w14:paraId="0C20B1FB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135°</w:t>
            </w:r>
          </w:p>
        </w:tc>
        <w:tc>
          <w:tcPr>
            <w:tcW w:w="1080" w:type="dxa"/>
            <w:vAlign w:val="center"/>
            <w:hideMark/>
          </w:tcPr>
          <w:p w14:paraId="5D58B303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1080" w:type="dxa"/>
            <w:vAlign w:val="center"/>
            <w:hideMark/>
          </w:tcPr>
          <w:p w14:paraId="2ED86936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0" w:type="auto"/>
            <w:vMerge/>
            <w:vAlign w:val="center"/>
            <w:hideMark/>
          </w:tcPr>
          <w:p w14:paraId="3F48FE68" w14:textId="77777777" w:rsidR="00FA12CF" w:rsidRDefault="00FA12CF" w:rsidP="00B75236">
            <w:pPr>
              <w:rPr>
                <w:rFonts w:eastAsia="等线"/>
                <w:color w:val="000000"/>
                <w:sz w:val="24"/>
                <w:szCs w:val="24"/>
              </w:rPr>
            </w:pPr>
          </w:p>
        </w:tc>
      </w:tr>
      <w:tr w:rsidR="00FA12CF" w14:paraId="532576E7" w14:textId="77777777" w:rsidTr="00B046C6">
        <w:trPr>
          <w:trHeight w:val="397"/>
          <w:jc w:val="center"/>
        </w:trPr>
        <w:tc>
          <w:tcPr>
            <w:tcW w:w="1701" w:type="dxa"/>
            <w:vMerge w:val="restart"/>
            <w:vAlign w:val="center"/>
            <w:hideMark/>
          </w:tcPr>
          <w:p w14:paraId="3FCBC8D6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第四层</w:t>
            </w:r>
          </w:p>
        </w:tc>
        <w:tc>
          <w:tcPr>
            <w:tcW w:w="2316" w:type="dxa"/>
            <w:vAlign w:val="center"/>
            <w:hideMark/>
          </w:tcPr>
          <w:p w14:paraId="07E482CD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高度</w:t>
            </w:r>
          </w:p>
        </w:tc>
        <w:tc>
          <w:tcPr>
            <w:tcW w:w="1080" w:type="dxa"/>
            <w:vAlign w:val="center"/>
            <w:hideMark/>
          </w:tcPr>
          <w:p w14:paraId="647AA9C5" w14:textId="77777777" w:rsidR="00FA12CF" w:rsidRDefault="00FA12CF" w:rsidP="00B75236">
            <w:pPr>
              <w:jc w:val="center"/>
              <w:rPr>
                <w:rFonts w:eastAsia="等线"/>
                <w:b/>
                <w:bCs/>
                <w:color w:val="000000"/>
              </w:rPr>
            </w:pPr>
            <w:r>
              <w:rPr>
                <w:rFonts w:eastAsia="等线"/>
                <w:b/>
                <w:bCs/>
                <w:color w:val="000000"/>
              </w:rPr>
              <w:t>30m</w:t>
            </w:r>
          </w:p>
        </w:tc>
        <w:tc>
          <w:tcPr>
            <w:tcW w:w="1080" w:type="dxa"/>
            <w:vAlign w:val="center"/>
            <w:hideMark/>
          </w:tcPr>
          <w:p w14:paraId="50CFC65A" w14:textId="77777777" w:rsidR="00FA12CF" w:rsidRDefault="00FA12CF" w:rsidP="00B75236">
            <w:pPr>
              <w:jc w:val="center"/>
              <w:rPr>
                <w:rFonts w:eastAsia="等线"/>
                <w:b/>
                <w:bCs/>
                <w:color w:val="000000"/>
              </w:rPr>
            </w:pPr>
            <w:r>
              <w:rPr>
                <w:rFonts w:eastAsia="等线" w:hint="eastAsia"/>
                <w:b/>
                <w:bCs/>
                <w:color w:val="000000"/>
              </w:rPr>
              <w:t xml:space="preserve">　</w:t>
            </w:r>
          </w:p>
        </w:tc>
        <w:tc>
          <w:tcPr>
            <w:tcW w:w="1080" w:type="dxa"/>
            <w:vAlign w:val="center"/>
            <w:hideMark/>
          </w:tcPr>
          <w:p w14:paraId="4DF95817" w14:textId="77777777" w:rsidR="00FA12CF" w:rsidRDefault="00FA12CF" w:rsidP="00B75236">
            <w:pPr>
              <w:jc w:val="center"/>
              <w:rPr>
                <w:rFonts w:eastAsia="等线"/>
                <w:b/>
                <w:bCs/>
                <w:color w:val="000000"/>
              </w:rPr>
            </w:pPr>
            <w:r>
              <w:rPr>
                <w:rFonts w:eastAsia="等线" w:hint="eastAsia"/>
                <w:b/>
                <w:bCs/>
                <w:color w:val="000000"/>
              </w:rPr>
              <w:t xml:space="preserve">　</w:t>
            </w:r>
          </w:p>
        </w:tc>
        <w:tc>
          <w:tcPr>
            <w:tcW w:w="1080" w:type="dxa"/>
            <w:vMerge w:val="restart"/>
            <w:vAlign w:val="center"/>
            <w:hideMark/>
          </w:tcPr>
          <w:p w14:paraId="71B54BAF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1+0</w:t>
            </w:r>
          </w:p>
        </w:tc>
      </w:tr>
      <w:tr w:rsidR="00FA12CF" w14:paraId="5EDB1878" w14:textId="77777777" w:rsidTr="00B046C6">
        <w:trPr>
          <w:trHeight w:val="397"/>
          <w:jc w:val="center"/>
        </w:trPr>
        <w:tc>
          <w:tcPr>
            <w:tcW w:w="1701" w:type="dxa"/>
            <w:vMerge/>
            <w:vAlign w:val="center"/>
            <w:hideMark/>
          </w:tcPr>
          <w:p w14:paraId="5F4F5F59" w14:textId="77777777" w:rsidR="00FA12CF" w:rsidRDefault="00FA12CF" w:rsidP="00B75236">
            <w:pPr>
              <w:rPr>
                <w:rFonts w:ascii="宋体" w:hAnsi="宋体" w:cs="宋体"/>
                <w:color w:val="000000"/>
                <w:sz w:val="24"/>
                <w:szCs w:val="24"/>
              </w:rPr>
            </w:pPr>
          </w:p>
        </w:tc>
        <w:tc>
          <w:tcPr>
            <w:tcW w:w="2316" w:type="dxa"/>
            <w:vAlign w:val="center"/>
            <w:hideMark/>
          </w:tcPr>
          <w:p w14:paraId="0309B499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设备</w:t>
            </w:r>
          </w:p>
        </w:tc>
        <w:tc>
          <w:tcPr>
            <w:tcW w:w="1080" w:type="dxa"/>
            <w:vAlign w:val="center"/>
            <w:hideMark/>
          </w:tcPr>
          <w:p w14:paraId="26620E33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风速仪</w:t>
            </w:r>
          </w:p>
        </w:tc>
        <w:tc>
          <w:tcPr>
            <w:tcW w:w="1080" w:type="dxa"/>
            <w:vAlign w:val="center"/>
            <w:hideMark/>
          </w:tcPr>
          <w:p w14:paraId="1AC79259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1080" w:type="dxa"/>
            <w:vAlign w:val="center"/>
            <w:hideMark/>
          </w:tcPr>
          <w:p w14:paraId="75462650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0" w:type="auto"/>
            <w:vMerge/>
            <w:vAlign w:val="center"/>
            <w:hideMark/>
          </w:tcPr>
          <w:p w14:paraId="1F38BDEE" w14:textId="77777777" w:rsidR="00FA12CF" w:rsidRDefault="00FA12CF" w:rsidP="00B75236">
            <w:pPr>
              <w:rPr>
                <w:rFonts w:eastAsia="等线"/>
                <w:color w:val="000000"/>
                <w:sz w:val="24"/>
                <w:szCs w:val="24"/>
              </w:rPr>
            </w:pPr>
          </w:p>
        </w:tc>
      </w:tr>
      <w:tr w:rsidR="00FA12CF" w14:paraId="3D5FDF1A" w14:textId="77777777" w:rsidTr="00B046C6">
        <w:trPr>
          <w:trHeight w:val="397"/>
          <w:jc w:val="center"/>
        </w:trPr>
        <w:tc>
          <w:tcPr>
            <w:tcW w:w="1701" w:type="dxa"/>
            <w:vMerge/>
            <w:vAlign w:val="center"/>
            <w:hideMark/>
          </w:tcPr>
          <w:p w14:paraId="1646989A" w14:textId="77777777" w:rsidR="00FA12CF" w:rsidRDefault="00FA12CF" w:rsidP="00B75236">
            <w:pPr>
              <w:rPr>
                <w:rFonts w:ascii="宋体" w:hAnsi="宋体" w:cs="宋体"/>
                <w:color w:val="000000"/>
                <w:sz w:val="24"/>
                <w:szCs w:val="24"/>
              </w:rPr>
            </w:pPr>
          </w:p>
        </w:tc>
        <w:tc>
          <w:tcPr>
            <w:tcW w:w="2316" w:type="dxa"/>
            <w:vAlign w:val="center"/>
            <w:hideMark/>
          </w:tcPr>
          <w:p w14:paraId="2D58F9BA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支撑方位角</w:t>
            </w:r>
          </w:p>
        </w:tc>
        <w:tc>
          <w:tcPr>
            <w:tcW w:w="1080" w:type="dxa"/>
            <w:vAlign w:val="center"/>
            <w:hideMark/>
          </w:tcPr>
          <w:p w14:paraId="49712DBC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135°</w:t>
            </w:r>
          </w:p>
        </w:tc>
        <w:tc>
          <w:tcPr>
            <w:tcW w:w="1080" w:type="dxa"/>
            <w:vAlign w:val="center"/>
            <w:hideMark/>
          </w:tcPr>
          <w:p w14:paraId="15F464FC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1080" w:type="dxa"/>
            <w:vAlign w:val="center"/>
            <w:hideMark/>
          </w:tcPr>
          <w:p w14:paraId="5BD2C94C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0" w:type="auto"/>
            <w:vMerge/>
            <w:vAlign w:val="center"/>
            <w:hideMark/>
          </w:tcPr>
          <w:p w14:paraId="408159D4" w14:textId="77777777" w:rsidR="00FA12CF" w:rsidRDefault="00FA12CF" w:rsidP="00B75236">
            <w:pPr>
              <w:rPr>
                <w:rFonts w:eastAsia="等线"/>
                <w:color w:val="000000"/>
                <w:sz w:val="24"/>
                <w:szCs w:val="24"/>
              </w:rPr>
            </w:pPr>
          </w:p>
        </w:tc>
      </w:tr>
      <w:tr w:rsidR="00FA12CF" w14:paraId="4799A7AC" w14:textId="77777777" w:rsidTr="00B046C6">
        <w:trPr>
          <w:trHeight w:val="397"/>
          <w:jc w:val="center"/>
        </w:trPr>
        <w:tc>
          <w:tcPr>
            <w:tcW w:w="1701" w:type="dxa"/>
            <w:vMerge w:val="restart"/>
            <w:vAlign w:val="center"/>
            <w:hideMark/>
          </w:tcPr>
          <w:p w14:paraId="21FEAE0E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第五层</w:t>
            </w:r>
          </w:p>
        </w:tc>
        <w:tc>
          <w:tcPr>
            <w:tcW w:w="2316" w:type="dxa"/>
            <w:vAlign w:val="center"/>
            <w:hideMark/>
          </w:tcPr>
          <w:p w14:paraId="42681F1C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高度</w:t>
            </w:r>
          </w:p>
        </w:tc>
        <w:tc>
          <w:tcPr>
            <w:tcW w:w="1080" w:type="dxa"/>
            <w:vAlign w:val="center"/>
            <w:hideMark/>
          </w:tcPr>
          <w:p w14:paraId="2F7E4EB6" w14:textId="77777777" w:rsidR="00FA12CF" w:rsidRDefault="00FA12CF" w:rsidP="00B75236">
            <w:pPr>
              <w:jc w:val="center"/>
              <w:rPr>
                <w:rFonts w:eastAsia="等线"/>
                <w:b/>
                <w:bCs/>
                <w:color w:val="000000"/>
              </w:rPr>
            </w:pPr>
            <w:r>
              <w:rPr>
                <w:rFonts w:eastAsia="等线"/>
                <w:b/>
                <w:bCs/>
                <w:color w:val="000000"/>
              </w:rPr>
              <w:t>10m</w:t>
            </w:r>
          </w:p>
        </w:tc>
        <w:tc>
          <w:tcPr>
            <w:tcW w:w="1080" w:type="dxa"/>
            <w:vAlign w:val="center"/>
            <w:hideMark/>
          </w:tcPr>
          <w:p w14:paraId="1B9E7848" w14:textId="77777777" w:rsidR="00FA12CF" w:rsidRDefault="00FA12CF" w:rsidP="00B75236">
            <w:pPr>
              <w:jc w:val="center"/>
              <w:rPr>
                <w:rFonts w:eastAsia="等线"/>
                <w:b/>
                <w:bCs/>
                <w:color w:val="000000"/>
              </w:rPr>
            </w:pPr>
            <w:r>
              <w:rPr>
                <w:rFonts w:eastAsia="等线" w:hint="eastAsia"/>
                <w:b/>
                <w:bCs/>
                <w:color w:val="000000"/>
              </w:rPr>
              <w:t xml:space="preserve">　</w:t>
            </w:r>
          </w:p>
        </w:tc>
        <w:tc>
          <w:tcPr>
            <w:tcW w:w="1080" w:type="dxa"/>
            <w:vAlign w:val="center"/>
            <w:hideMark/>
          </w:tcPr>
          <w:p w14:paraId="297925AB" w14:textId="77777777" w:rsidR="00FA12CF" w:rsidRDefault="00FA12CF" w:rsidP="00B75236">
            <w:pPr>
              <w:jc w:val="center"/>
              <w:rPr>
                <w:rFonts w:eastAsia="等线"/>
                <w:b/>
                <w:bCs/>
                <w:color w:val="000000"/>
              </w:rPr>
            </w:pPr>
            <w:r>
              <w:rPr>
                <w:rFonts w:eastAsia="等线"/>
                <w:b/>
                <w:bCs/>
                <w:color w:val="000000"/>
              </w:rPr>
              <w:t>10m</w:t>
            </w:r>
          </w:p>
        </w:tc>
        <w:tc>
          <w:tcPr>
            <w:tcW w:w="1080" w:type="dxa"/>
            <w:vMerge w:val="restart"/>
            <w:vAlign w:val="center"/>
            <w:hideMark/>
          </w:tcPr>
          <w:p w14:paraId="27A6DDD9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1+1</w:t>
            </w:r>
          </w:p>
        </w:tc>
      </w:tr>
      <w:tr w:rsidR="00FA12CF" w14:paraId="10362A17" w14:textId="77777777" w:rsidTr="00B046C6">
        <w:trPr>
          <w:trHeight w:val="397"/>
          <w:jc w:val="center"/>
        </w:trPr>
        <w:tc>
          <w:tcPr>
            <w:tcW w:w="1701" w:type="dxa"/>
            <w:vMerge/>
            <w:vAlign w:val="center"/>
            <w:hideMark/>
          </w:tcPr>
          <w:p w14:paraId="6CC24327" w14:textId="77777777" w:rsidR="00FA12CF" w:rsidRDefault="00FA12CF" w:rsidP="00B75236">
            <w:pPr>
              <w:rPr>
                <w:rFonts w:ascii="宋体" w:hAnsi="宋体" w:cs="宋体"/>
                <w:color w:val="000000"/>
                <w:sz w:val="24"/>
                <w:szCs w:val="24"/>
              </w:rPr>
            </w:pPr>
          </w:p>
        </w:tc>
        <w:tc>
          <w:tcPr>
            <w:tcW w:w="2316" w:type="dxa"/>
            <w:vAlign w:val="center"/>
            <w:hideMark/>
          </w:tcPr>
          <w:p w14:paraId="73972EEB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设备</w:t>
            </w:r>
          </w:p>
        </w:tc>
        <w:tc>
          <w:tcPr>
            <w:tcW w:w="1080" w:type="dxa"/>
            <w:vAlign w:val="center"/>
            <w:hideMark/>
          </w:tcPr>
          <w:p w14:paraId="09EFE20A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风速仪</w:t>
            </w:r>
          </w:p>
        </w:tc>
        <w:tc>
          <w:tcPr>
            <w:tcW w:w="1080" w:type="dxa"/>
            <w:vAlign w:val="center"/>
            <w:hideMark/>
          </w:tcPr>
          <w:p w14:paraId="52BF4611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1080" w:type="dxa"/>
            <w:vAlign w:val="center"/>
            <w:hideMark/>
          </w:tcPr>
          <w:p w14:paraId="0EEFC901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风向仪</w:t>
            </w:r>
          </w:p>
        </w:tc>
        <w:tc>
          <w:tcPr>
            <w:tcW w:w="0" w:type="auto"/>
            <w:vMerge/>
            <w:vAlign w:val="center"/>
            <w:hideMark/>
          </w:tcPr>
          <w:p w14:paraId="1FFEE223" w14:textId="77777777" w:rsidR="00FA12CF" w:rsidRDefault="00FA12CF" w:rsidP="00B75236">
            <w:pPr>
              <w:rPr>
                <w:rFonts w:eastAsia="等线"/>
                <w:color w:val="000000"/>
                <w:sz w:val="24"/>
                <w:szCs w:val="24"/>
              </w:rPr>
            </w:pPr>
          </w:p>
        </w:tc>
      </w:tr>
      <w:tr w:rsidR="00FA12CF" w14:paraId="4B10D0BE" w14:textId="77777777" w:rsidTr="00B046C6">
        <w:trPr>
          <w:trHeight w:val="397"/>
          <w:jc w:val="center"/>
        </w:trPr>
        <w:tc>
          <w:tcPr>
            <w:tcW w:w="1701" w:type="dxa"/>
            <w:vMerge/>
            <w:vAlign w:val="center"/>
            <w:hideMark/>
          </w:tcPr>
          <w:p w14:paraId="08F971E0" w14:textId="77777777" w:rsidR="00FA12CF" w:rsidRDefault="00FA12CF" w:rsidP="00B75236">
            <w:pPr>
              <w:rPr>
                <w:rFonts w:ascii="宋体" w:hAnsi="宋体" w:cs="宋体"/>
                <w:color w:val="000000"/>
                <w:sz w:val="24"/>
                <w:szCs w:val="24"/>
              </w:rPr>
            </w:pPr>
          </w:p>
        </w:tc>
        <w:tc>
          <w:tcPr>
            <w:tcW w:w="2316" w:type="dxa"/>
            <w:vAlign w:val="center"/>
            <w:hideMark/>
          </w:tcPr>
          <w:p w14:paraId="649256B8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支撑方位角</w:t>
            </w:r>
          </w:p>
        </w:tc>
        <w:tc>
          <w:tcPr>
            <w:tcW w:w="1080" w:type="dxa"/>
            <w:vAlign w:val="center"/>
            <w:hideMark/>
          </w:tcPr>
          <w:p w14:paraId="5D15C176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135°</w:t>
            </w:r>
          </w:p>
        </w:tc>
        <w:tc>
          <w:tcPr>
            <w:tcW w:w="1080" w:type="dxa"/>
            <w:vAlign w:val="center"/>
            <w:hideMark/>
          </w:tcPr>
          <w:p w14:paraId="26ABA5EF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1080" w:type="dxa"/>
            <w:vAlign w:val="center"/>
            <w:hideMark/>
          </w:tcPr>
          <w:p w14:paraId="2209820A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315°</w:t>
            </w:r>
          </w:p>
        </w:tc>
        <w:tc>
          <w:tcPr>
            <w:tcW w:w="0" w:type="auto"/>
            <w:vMerge/>
            <w:vAlign w:val="center"/>
            <w:hideMark/>
          </w:tcPr>
          <w:p w14:paraId="61CE86A8" w14:textId="77777777" w:rsidR="00FA12CF" w:rsidRDefault="00FA12CF" w:rsidP="00B75236">
            <w:pPr>
              <w:rPr>
                <w:rFonts w:eastAsia="等线"/>
                <w:color w:val="000000"/>
                <w:sz w:val="24"/>
                <w:szCs w:val="24"/>
              </w:rPr>
            </w:pPr>
          </w:p>
        </w:tc>
      </w:tr>
      <w:tr w:rsidR="00FA12CF" w14:paraId="05AD9977" w14:textId="77777777" w:rsidTr="00B046C6">
        <w:trPr>
          <w:trHeight w:val="397"/>
          <w:jc w:val="center"/>
        </w:trPr>
        <w:tc>
          <w:tcPr>
            <w:tcW w:w="1701" w:type="dxa"/>
            <w:vMerge w:val="restart"/>
            <w:vAlign w:val="center"/>
            <w:hideMark/>
          </w:tcPr>
          <w:p w14:paraId="5F24F093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其他</w:t>
            </w:r>
          </w:p>
        </w:tc>
        <w:tc>
          <w:tcPr>
            <w:tcW w:w="2316" w:type="dxa"/>
            <w:vAlign w:val="center"/>
            <w:hideMark/>
          </w:tcPr>
          <w:p w14:paraId="272E124B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高度</w:t>
            </w:r>
          </w:p>
        </w:tc>
        <w:tc>
          <w:tcPr>
            <w:tcW w:w="1080" w:type="dxa"/>
            <w:vAlign w:val="center"/>
            <w:hideMark/>
          </w:tcPr>
          <w:p w14:paraId="2D808763" w14:textId="77777777" w:rsidR="00FA12CF" w:rsidRDefault="00FA12CF" w:rsidP="00B75236">
            <w:pPr>
              <w:jc w:val="center"/>
              <w:rPr>
                <w:rFonts w:eastAsia="等线"/>
                <w:b/>
                <w:bCs/>
                <w:color w:val="000000"/>
              </w:rPr>
            </w:pPr>
            <w:r>
              <w:rPr>
                <w:rFonts w:eastAsia="等线"/>
                <w:b/>
                <w:bCs/>
                <w:color w:val="000000"/>
              </w:rPr>
              <w:t>7m</w:t>
            </w:r>
          </w:p>
        </w:tc>
        <w:tc>
          <w:tcPr>
            <w:tcW w:w="1080" w:type="dxa"/>
            <w:vAlign w:val="center"/>
            <w:hideMark/>
          </w:tcPr>
          <w:p w14:paraId="36D6A706" w14:textId="77777777" w:rsidR="00FA12CF" w:rsidRDefault="00FA12CF" w:rsidP="00B75236">
            <w:pPr>
              <w:jc w:val="center"/>
              <w:rPr>
                <w:rFonts w:eastAsia="等线"/>
                <w:b/>
                <w:bCs/>
                <w:color w:val="000000"/>
              </w:rPr>
            </w:pPr>
            <w:r>
              <w:rPr>
                <w:rFonts w:eastAsia="等线"/>
                <w:b/>
                <w:bCs/>
                <w:color w:val="000000"/>
              </w:rPr>
              <w:t>7m</w:t>
            </w:r>
          </w:p>
        </w:tc>
        <w:tc>
          <w:tcPr>
            <w:tcW w:w="1080" w:type="dxa"/>
            <w:vAlign w:val="center"/>
            <w:hideMark/>
          </w:tcPr>
          <w:p w14:paraId="63D264A6" w14:textId="77777777" w:rsidR="00FA12CF" w:rsidRDefault="00FA12CF" w:rsidP="00B75236">
            <w:pPr>
              <w:jc w:val="center"/>
              <w:rPr>
                <w:rFonts w:eastAsia="等线"/>
                <w:b/>
                <w:bCs/>
                <w:color w:val="000000"/>
              </w:rPr>
            </w:pPr>
            <w:r>
              <w:rPr>
                <w:rFonts w:eastAsia="等线"/>
                <w:b/>
                <w:bCs/>
                <w:color w:val="000000"/>
              </w:rPr>
              <w:t>7m</w:t>
            </w:r>
          </w:p>
        </w:tc>
        <w:tc>
          <w:tcPr>
            <w:tcW w:w="1080" w:type="dxa"/>
            <w:vMerge w:val="restart"/>
            <w:vAlign w:val="center"/>
            <w:hideMark/>
          </w:tcPr>
          <w:p w14:paraId="196C1B7C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  <w:p w14:paraId="63671C17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</w:tr>
      <w:tr w:rsidR="00FA12CF" w14:paraId="2A1338BC" w14:textId="77777777" w:rsidTr="00B046C6">
        <w:trPr>
          <w:trHeight w:val="397"/>
          <w:jc w:val="center"/>
        </w:trPr>
        <w:tc>
          <w:tcPr>
            <w:tcW w:w="1701" w:type="dxa"/>
            <w:vMerge/>
            <w:vAlign w:val="center"/>
            <w:hideMark/>
          </w:tcPr>
          <w:p w14:paraId="6FE52E6A" w14:textId="77777777" w:rsidR="00FA12CF" w:rsidRDefault="00FA12CF" w:rsidP="00B75236">
            <w:pPr>
              <w:rPr>
                <w:rFonts w:ascii="宋体" w:hAnsi="宋体" w:cs="宋体"/>
                <w:color w:val="000000"/>
                <w:sz w:val="24"/>
                <w:szCs w:val="24"/>
              </w:rPr>
            </w:pPr>
          </w:p>
        </w:tc>
        <w:tc>
          <w:tcPr>
            <w:tcW w:w="2316" w:type="dxa"/>
            <w:vAlign w:val="center"/>
            <w:hideMark/>
          </w:tcPr>
          <w:p w14:paraId="46327D96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设备</w:t>
            </w:r>
          </w:p>
        </w:tc>
        <w:tc>
          <w:tcPr>
            <w:tcW w:w="1080" w:type="dxa"/>
            <w:vAlign w:val="center"/>
            <w:hideMark/>
          </w:tcPr>
          <w:p w14:paraId="1A08BEAF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温度计</w:t>
            </w:r>
          </w:p>
        </w:tc>
        <w:tc>
          <w:tcPr>
            <w:tcW w:w="1080" w:type="dxa"/>
            <w:vAlign w:val="center"/>
            <w:hideMark/>
          </w:tcPr>
          <w:p w14:paraId="5C87F539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气压计</w:t>
            </w:r>
          </w:p>
        </w:tc>
        <w:tc>
          <w:tcPr>
            <w:tcW w:w="1080" w:type="dxa"/>
            <w:vAlign w:val="center"/>
            <w:hideMark/>
          </w:tcPr>
          <w:p w14:paraId="66D767A4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记录仪</w:t>
            </w:r>
          </w:p>
        </w:tc>
        <w:tc>
          <w:tcPr>
            <w:tcW w:w="1080" w:type="dxa"/>
            <w:vMerge/>
            <w:vAlign w:val="center"/>
            <w:hideMark/>
          </w:tcPr>
          <w:p w14:paraId="70AFF9E8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</w:p>
        </w:tc>
      </w:tr>
    </w:tbl>
    <w:p w14:paraId="46A58617" w14:textId="77777777" w:rsidR="00737BBE" w:rsidRDefault="00737BBE"/>
    <w:sectPr w:rsidR="00737B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944E38" w14:textId="77777777" w:rsidR="00AF1918" w:rsidRDefault="00AF1918" w:rsidP="00FA12CF">
      <w:r>
        <w:separator/>
      </w:r>
    </w:p>
  </w:endnote>
  <w:endnote w:type="continuationSeparator" w:id="0">
    <w:p w14:paraId="6B7C4FEE" w14:textId="77777777" w:rsidR="00AF1918" w:rsidRDefault="00AF1918" w:rsidP="00FA12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C787E8" w14:textId="77777777" w:rsidR="00AF1918" w:rsidRDefault="00AF1918" w:rsidP="00FA12CF">
      <w:r>
        <w:separator/>
      </w:r>
    </w:p>
  </w:footnote>
  <w:footnote w:type="continuationSeparator" w:id="0">
    <w:p w14:paraId="49A3FF39" w14:textId="77777777" w:rsidR="00AF1918" w:rsidRDefault="00AF1918" w:rsidP="00FA12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101"/>
    <w:rsid w:val="00150101"/>
    <w:rsid w:val="00271C38"/>
    <w:rsid w:val="0030244F"/>
    <w:rsid w:val="00737BBE"/>
    <w:rsid w:val="007901ED"/>
    <w:rsid w:val="00A85BF6"/>
    <w:rsid w:val="00AF1918"/>
    <w:rsid w:val="00B046C6"/>
    <w:rsid w:val="00BB78E8"/>
    <w:rsid w:val="00ED790B"/>
    <w:rsid w:val="00F40578"/>
    <w:rsid w:val="00FA1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6B26B8"/>
  <w15:chartTrackingRefBased/>
  <w15:docId w15:val="{2FE877EC-CC0F-4C0C-A34C-116315DE7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A12CF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3">
    <w:name w:val="heading 3"/>
    <w:basedOn w:val="a"/>
    <w:next w:val="a"/>
    <w:link w:val="30"/>
    <w:qFormat/>
    <w:rsid w:val="00FA12CF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12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A12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A12CF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A12CF"/>
    <w:rPr>
      <w:sz w:val="18"/>
      <w:szCs w:val="18"/>
    </w:rPr>
  </w:style>
  <w:style w:type="character" w:customStyle="1" w:styleId="30">
    <w:name w:val="标题 3 字符"/>
    <w:basedOn w:val="a0"/>
    <w:link w:val="3"/>
    <w:rsid w:val="00FA12CF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-Char">
    <w:name w:val="表格-图列 Char"/>
    <w:link w:val="-"/>
    <w:rsid w:val="00FA12CF"/>
    <w:rPr>
      <w:szCs w:val="28"/>
    </w:rPr>
  </w:style>
  <w:style w:type="paragraph" w:customStyle="1" w:styleId="-">
    <w:name w:val="表格-图列"/>
    <w:basedOn w:val="a"/>
    <w:link w:val="-Char"/>
    <w:qFormat/>
    <w:rsid w:val="00FA12CF"/>
    <w:pPr>
      <w:autoSpaceDE w:val="0"/>
      <w:autoSpaceDN w:val="0"/>
      <w:adjustRightInd w:val="0"/>
      <w:snapToGrid w:val="0"/>
      <w:jc w:val="center"/>
      <w:textAlignment w:val="baseline"/>
    </w:pPr>
    <w:rPr>
      <w:rFonts w:asciiTheme="minorHAnsi" w:eastAsiaTheme="minorEastAsia" w:hAnsiTheme="minorHAnsi" w:cstheme="minorBidi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98</Words>
  <Characters>563</Characters>
  <Application>Microsoft Office Word</Application>
  <DocSecurity>0</DocSecurity>
  <Lines>4</Lines>
  <Paragraphs>1</Paragraphs>
  <ScaleCrop>false</ScaleCrop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王中豪</dc:creator>
  <cp:keywords/>
  <dc:description/>
  <cp:lastModifiedBy>王中豪</cp:lastModifiedBy>
  <cp:revision>6</cp:revision>
  <dcterms:created xsi:type="dcterms:W3CDTF">2018-01-10T06:28:00Z</dcterms:created>
  <dcterms:modified xsi:type="dcterms:W3CDTF">2018-01-22T08:40:00Z</dcterms:modified>
</cp:coreProperties>
</file>