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FE96" w14:textId="0C107E38" w:rsidR="00000C3D" w:rsidRPr="004A62A6" w:rsidRDefault="00D16659">
      <w:pPr>
        <w:rPr>
          <w:rFonts w:ascii="Times New Roman" w:hAnsi="Times New Roman" w:cs="Times New Roman"/>
          <w:b/>
        </w:rPr>
      </w:pPr>
      <w:r w:rsidRPr="004A62A6">
        <w:rPr>
          <w:rFonts w:ascii="Times New Roman" w:hAnsi="Times New Roman" w:cs="Times New Roman"/>
          <w:b/>
        </w:rPr>
        <w:t>ELIP Data Sources</w:t>
      </w:r>
      <w:r w:rsidR="00475018">
        <w:rPr>
          <w:rFonts w:ascii="Times New Roman" w:hAnsi="Times New Roman" w:cs="Times New Roman"/>
          <w:b/>
        </w:rPr>
        <w:t xml:space="preserve"> (as of April 2019) </w:t>
      </w:r>
    </w:p>
    <w:p w14:paraId="679703FC" w14:textId="77777777" w:rsidR="008B0467" w:rsidRPr="004A62A6" w:rsidRDefault="00D16659" w:rsidP="00D16659">
      <w:pPr>
        <w:rPr>
          <w:rFonts w:ascii="Times New Roman" w:hAnsi="Times New Roman" w:cs="Times New Roman"/>
        </w:rPr>
      </w:pPr>
      <w:r w:rsidRPr="004A62A6">
        <w:rPr>
          <w:rFonts w:ascii="Times New Roman" w:hAnsi="Times New Roman" w:cs="Times New Roman"/>
        </w:rPr>
        <w:t xml:space="preserve">Single-Family Production: </w:t>
      </w:r>
    </w:p>
    <w:p w14:paraId="4ACD6C62" w14:textId="03010F7A" w:rsidR="00D16659" w:rsidRPr="004A62A6" w:rsidRDefault="00D16659"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7" w:history="1">
        <w:r w:rsidRPr="004A62A6">
          <w:rPr>
            <w:rStyle w:val="Hyperlink"/>
            <w:rFonts w:ascii="Times New Roman" w:hAnsi="Times New Roman" w:cs="Times New Roman"/>
          </w:rPr>
          <w:t>https://fred.stlouisfed.org</w:t>
        </w:r>
      </w:hyperlink>
      <w:r w:rsidRPr="004A62A6">
        <w:rPr>
          <w:rFonts w:ascii="Times New Roman" w:hAnsi="Times New Roman" w:cs="Times New Roman"/>
        </w:rPr>
        <w:t xml:space="preserve"> </w:t>
      </w:r>
    </w:p>
    <w:p w14:paraId="5ABB680D" w14:textId="75CBBE7F"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Data Series </w:t>
      </w:r>
      <w:r w:rsidR="002F48D3" w:rsidRPr="004A62A6">
        <w:rPr>
          <w:rFonts w:ascii="Times New Roman" w:hAnsi="Times New Roman" w:cs="Times New Roman"/>
        </w:rPr>
        <w:t>C</w:t>
      </w:r>
      <w:r w:rsidRPr="004A62A6">
        <w:rPr>
          <w:rFonts w:ascii="Times New Roman" w:hAnsi="Times New Roman" w:cs="Times New Roman"/>
        </w:rPr>
        <w:t>ode: HOUST1F</w:t>
      </w:r>
    </w:p>
    <w:p w14:paraId="4E53499B" w14:textId="77777777" w:rsidR="008B0467" w:rsidRPr="004A62A6" w:rsidRDefault="00D16659" w:rsidP="00D16659">
      <w:pPr>
        <w:rPr>
          <w:rFonts w:ascii="Times New Roman" w:hAnsi="Times New Roman" w:cs="Times New Roman"/>
        </w:rPr>
      </w:pPr>
      <w:r w:rsidRPr="004A62A6">
        <w:rPr>
          <w:rFonts w:ascii="Times New Roman" w:hAnsi="Times New Roman" w:cs="Times New Roman"/>
        </w:rPr>
        <w:t xml:space="preserve">Multifamily Production: </w:t>
      </w:r>
    </w:p>
    <w:p w14:paraId="0A3D3FC5" w14:textId="3A7E6F9B" w:rsidR="00D16659" w:rsidRPr="004A62A6" w:rsidRDefault="00D16659"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8" w:history="1">
        <w:r w:rsidRPr="004A62A6">
          <w:rPr>
            <w:rStyle w:val="Hyperlink"/>
            <w:rFonts w:ascii="Times New Roman" w:hAnsi="Times New Roman" w:cs="Times New Roman"/>
          </w:rPr>
          <w:t>https://fred.stlouisfed.org</w:t>
        </w:r>
      </w:hyperlink>
      <w:r w:rsidRPr="004A62A6">
        <w:rPr>
          <w:rFonts w:ascii="Times New Roman" w:hAnsi="Times New Roman" w:cs="Times New Roman"/>
        </w:rPr>
        <w:t xml:space="preserve"> </w:t>
      </w:r>
    </w:p>
    <w:p w14:paraId="1F8C6534" w14:textId="5E5C51AF"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Data Series </w:t>
      </w:r>
      <w:r w:rsidR="002F48D3" w:rsidRPr="004A62A6">
        <w:rPr>
          <w:rFonts w:ascii="Times New Roman" w:hAnsi="Times New Roman" w:cs="Times New Roman"/>
        </w:rPr>
        <w:t>C</w:t>
      </w:r>
      <w:r w:rsidRPr="004A62A6">
        <w:rPr>
          <w:rFonts w:ascii="Times New Roman" w:hAnsi="Times New Roman" w:cs="Times New Roman"/>
        </w:rPr>
        <w:t>ode: HOUST5F</w:t>
      </w:r>
    </w:p>
    <w:p w14:paraId="563E8449" w14:textId="77777777" w:rsidR="008B0467" w:rsidRPr="004A62A6" w:rsidRDefault="00D16659" w:rsidP="00D16659">
      <w:pPr>
        <w:rPr>
          <w:rFonts w:ascii="Times New Roman" w:hAnsi="Times New Roman" w:cs="Times New Roman"/>
        </w:rPr>
      </w:pPr>
      <w:r w:rsidRPr="004A62A6">
        <w:rPr>
          <w:rFonts w:ascii="Times New Roman" w:hAnsi="Times New Roman" w:cs="Times New Roman"/>
        </w:rPr>
        <w:t xml:space="preserve">Auto Production: </w:t>
      </w:r>
    </w:p>
    <w:p w14:paraId="5A6CC42B" w14:textId="32FA76F1" w:rsidR="00D16659" w:rsidRPr="004A62A6" w:rsidRDefault="00D16659"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Federal Reserve main website (specific data download located here): </w:t>
      </w:r>
      <w:hyperlink r:id="rId9" w:history="1">
        <w:r w:rsidRPr="004A62A6">
          <w:rPr>
            <w:rStyle w:val="Hyperlink"/>
            <w:rFonts w:ascii="Times New Roman" w:hAnsi="Times New Roman" w:cs="Times New Roman"/>
          </w:rPr>
          <w:t>https://www.federalreserve.gov/datadownload/Download.aspx?rel=G17&amp;series=3071ed5768de9e68e2d5a5815d3abe09&amp;filetype=spreadsheetml&amp;label=include&amp;layout=seriescolumn&amp;from=01/01/1977&amp;to=01/31/2018</w:t>
        </w:r>
      </w:hyperlink>
    </w:p>
    <w:p w14:paraId="4DB1CD86" w14:textId="728E927F"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Data Series </w:t>
      </w:r>
      <w:r w:rsidR="002F48D3" w:rsidRPr="004A62A6">
        <w:rPr>
          <w:rFonts w:ascii="Times New Roman" w:hAnsi="Times New Roman" w:cs="Times New Roman"/>
        </w:rPr>
        <w:t>C</w:t>
      </w:r>
      <w:r w:rsidRPr="004A62A6">
        <w:rPr>
          <w:rFonts w:ascii="Times New Roman" w:hAnsi="Times New Roman" w:cs="Times New Roman"/>
        </w:rPr>
        <w:t>ode: G17/MVA/MVA.AUTLTT.S</w:t>
      </w:r>
    </w:p>
    <w:p w14:paraId="2A9364A7" w14:textId="77777777" w:rsidR="008B0467" w:rsidRPr="009F3BFD" w:rsidRDefault="00D16659" w:rsidP="00D16659">
      <w:pPr>
        <w:rPr>
          <w:rFonts w:ascii="Times New Roman" w:hAnsi="Times New Roman" w:cs="Times New Roman"/>
          <w:color w:val="FFC000"/>
        </w:rPr>
      </w:pPr>
      <w:r w:rsidRPr="009F3BFD">
        <w:rPr>
          <w:rFonts w:ascii="Times New Roman" w:hAnsi="Times New Roman" w:cs="Times New Roman"/>
          <w:color w:val="FFC000"/>
        </w:rPr>
        <w:t xml:space="preserve">Auto Sales: </w:t>
      </w:r>
    </w:p>
    <w:p w14:paraId="6F615F14" w14:textId="629702AD" w:rsidR="00D16659" w:rsidRPr="009F3BFD" w:rsidRDefault="00D16659" w:rsidP="008B0467">
      <w:pPr>
        <w:pStyle w:val="ListParagraph"/>
        <w:numPr>
          <w:ilvl w:val="0"/>
          <w:numId w:val="2"/>
        </w:numPr>
        <w:rPr>
          <w:rFonts w:ascii="Times New Roman" w:hAnsi="Times New Roman" w:cs="Times New Roman"/>
          <w:color w:val="FFC000"/>
        </w:rPr>
      </w:pPr>
      <w:proofErr w:type="spellStart"/>
      <w:r w:rsidRPr="009F3BFD">
        <w:rPr>
          <w:rFonts w:ascii="Times New Roman" w:hAnsi="Times New Roman" w:cs="Times New Roman"/>
          <w:color w:val="FFC000"/>
        </w:rPr>
        <w:t>GreenStreet</w:t>
      </w:r>
      <w:proofErr w:type="spellEnd"/>
      <w:r w:rsidRPr="009F3BFD">
        <w:rPr>
          <w:rFonts w:ascii="Times New Roman" w:hAnsi="Times New Roman" w:cs="Times New Roman"/>
          <w:color w:val="FFC000"/>
        </w:rPr>
        <w:t xml:space="preserve"> Data Hub located here: </w:t>
      </w:r>
      <w:hyperlink r:id="rId10" w:history="1">
        <w:r w:rsidRPr="009F3BFD">
          <w:rPr>
            <w:rStyle w:val="Hyperlink"/>
            <w:rFonts w:ascii="Times New Roman" w:hAnsi="Times New Roman" w:cs="Times New Roman"/>
            <w:color w:val="FFC000"/>
          </w:rPr>
          <w:t>https://www.greenstreetadvisors.com/rea/tools/data_finder</w:t>
        </w:r>
      </w:hyperlink>
    </w:p>
    <w:p w14:paraId="564EA075" w14:textId="49F215DD" w:rsidR="002F48D3" w:rsidRPr="009F3BFD" w:rsidRDefault="002F48D3" w:rsidP="008B0467">
      <w:pPr>
        <w:pStyle w:val="ListParagraph"/>
        <w:numPr>
          <w:ilvl w:val="0"/>
          <w:numId w:val="2"/>
        </w:numPr>
        <w:rPr>
          <w:rFonts w:ascii="Times New Roman" w:hAnsi="Times New Roman" w:cs="Times New Roman"/>
          <w:color w:val="FFC000"/>
        </w:rPr>
      </w:pPr>
      <w:r w:rsidRPr="009F3BFD">
        <w:rPr>
          <w:rFonts w:ascii="Times New Roman" w:hAnsi="Times New Roman" w:cs="Times New Roman"/>
          <w:color w:val="FFC000"/>
        </w:rPr>
        <w:t xml:space="preserve">Go to the national economy, monthly data download in the Data Hub. </w:t>
      </w:r>
    </w:p>
    <w:p w14:paraId="58954A2A" w14:textId="77777777" w:rsidR="008B0467" w:rsidRPr="009F3BFD" w:rsidRDefault="00D16659" w:rsidP="00D16659">
      <w:pPr>
        <w:rPr>
          <w:rFonts w:ascii="Times New Roman" w:hAnsi="Times New Roman" w:cs="Times New Roman"/>
          <w:color w:val="FFC000"/>
        </w:rPr>
      </w:pPr>
      <w:r w:rsidRPr="009F3BFD">
        <w:rPr>
          <w:rFonts w:ascii="Times New Roman" w:hAnsi="Times New Roman" w:cs="Times New Roman"/>
          <w:color w:val="FFC000"/>
        </w:rPr>
        <w:t xml:space="preserve">Industrial Production: </w:t>
      </w:r>
    </w:p>
    <w:p w14:paraId="6FD680A9" w14:textId="413C5164" w:rsidR="00D16659" w:rsidRPr="009F3BFD" w:rsidRDefault="00D16659" w:rsidP="008B0467">
      <w:pPr>
        <w:pStyle w:val="ListParagraph"/>
        <w:numPr>
          <w:ilvl w:val="0"/>
          <w:numId w:val="2"/>
        </w:numPr>
        <w:rPr>
          <w:rFonts w:ascii="Times New Roman" w:hAnsi="Times New Roman" w:cs="Times New Roman"/>
          <w:color w:val="FFC000"/>
        </w:rPr>
      </w:pPr>
      <w:proofErr w:type="spellStart"/>
      <w:r w:rsidRPr="009F3BFD">
        <w:rPr>
          <w:rFonts w:ascii="Times New Roman" w:hAnsi="Times New Roman" w:cs="Times New Roman"/>
          <w:color w:val="FFC000"/>
        </w:rPr>
        <w:t>GreenStreet</w:t>
      </w:r>
      <w:proofErr w:type="spellEnd"/>
      <w:r w:rsidRPr="009F3BFD">
        <w:rPr>
          <w:rFonts w:ascii="Times New Roman" w:hAnsi="Times New Roman" w:cs="Times New Roman"/>
          <w:color w:val="FFC000"/>
        </w:rPr>
        <w:t xml:space="preserve"> Data Hub located here: </w:t>
      </w:r>
      <w:hyperlink r:id="rId11" w:history="1">
        <w:r w:rsidRPr="009F3BFD">
          <w:rPr>
            <w:rStyle w:val="Hyperlink"/>
            <w:rFonts w:ascii="Times New Roman" w:hAnsi="Times New Roman" w:cs="Times New Roman"/>
            <w:color w:val="FFC000"/>
          </w:rPr>
          <w:t>https://www.greenstreetadvisors.com/rea/tools/data_finder</w:t>
        </w:r>
      </w:hyperlink>
    </w:p>
    <w:p w14:paraId="46786AA5" w14:textId="77777777" w:rsidR="002F48D3" w:rsidRPr="009F3BFD" w:rsidRDefault="002F48D3" w:rsidP="002F48D3">
      <w:pPr>
        <w:pStyle w:val="ListParagraph"/>
        <w:numPr>
          <w:ilvl w:val="0"/>
          <w:numId w:val="2"/>
        </w:numPr>
        <w:rPr>
          <w:rFonts w:ascii="Times New Roman" w:hAnsi="Times New Roman" w:cs="Times New Roman"/>
          <w:color w:val="FFC000"/>
        </w:rPr>
      </w:pPr>
      <w:r w:rsidRPr="009F3BFD">
        <w:rPr>
          <w:rFonts w:ascii="Times New Roman" w:hAnsi="Times New Roman" w:cs="Times New Roman"/>
          <w:color w:val="FFC000"/>
        </w:rPr>
        <w:t xml:space="preserve">Go to the national economy, monthly data download in the Data Hub. </w:t>
      </w:r>
    </w:p>
    <w:p w14:paraId="6E4CB42A" w14:textId="77777777" w:rsidR="008B0467" w:rsidRPr="004A62A6" w:rsidRDefault="008B0467" w:rsidP="00D16659">
      <w:pPr>
        <w:rPr>
          <w:rFonts w:ascii="Times New Roman" w:hAnsi="Times New Roman" w:cs="Times New Roman"/>
        </w:rPr>
      </w:pPr>
      <w:r w:rsidRPr="004A62A6">
        <w:rPr>
          <w:rFonts w:ascii="Times New Roman" w:hAnsi="Times New Roman" w:cs="Times New Roman"/>
        </w:rPr>
        <w:t xml:space="preserve">Household Balance Sheets: </w:t>
      </w:r>
    </w:p>
    <w:p w14:paraId="69FD619C" w14:textId="46BBA315" w:rsidR="00D16659"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12" w:history="1">
        <w:r w:rsidRPr="004A62A6">
          <w:rPr>
            <w:rStyle w:val="Hyperlink"/>
            <w:rFonts w:ascii="Times New Roman" w:hAnsi="Times New Roman" w:cs="Times New Roman"/>
          </w:rPr>
          <w:t>https://fred.stlouisfed.org</w:t>
        </w:r>
      </w:hyperlink>
    </w:p>
    <w:p w14:paraId="276C2C34" w14:textId="071067F3"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Data Series codes include: TLBSHNO, TABSHNO, TNWBSHNO, USREC, CPIAUCSL</w:t>
      </w:r>
    </w:p>
    <w:p w14:paraId="6050CCF2" w14:textId="1E1C5000" w:rsidR="008B0467" w:rsidRPr="004A62A6" w:rsidRDefault="008B0467" w:rsidP="008B0467">
      <w:pPr>
        <w:rPr>
          <w:rFonts w:ascii="Times New Roman" w:hAnsi="Times New Roman" w:cs="Times New Roman"/>
        </w:rPr>
      </w:pPr>
      <w:r w:rsidRPr="004A62A6">
        <w:rPr>
          <w:rFonts w:ascii="Times New Roman" w:hAnsi="Times New Roman" w:cs="Times New Roman"/>
        </w:rPr>
        <w:t xml:space="preserve">Household Cashflows &amp; Debt: </w:t>
      </w:r>
    </w:p>
    <w:p w14:paraId="2A5E64F3" w14:textId="77777777"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13" w:history="1">
        <w:r w:rsidRPr="004A62A6">
          <w:rPr>
            <w:rStyle w:val="Hyperlink"/>
            <w:rFonts w:ascii="Times New Roman" w:hAnsi="Times New Roman" w:cs="Times New Roman"/>
          </w:rPr>
          <w:t>https://fred.stlouisfed.org</w:t>
        </w:r>
      </w:hyperlink>
    </w:p>
    <w:p w14:paraId="3F35CFC4" w14:textId="245A38BD"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Data Series codes include: TDSP, HCCSDODNS, HHMSDODNS, DPI</w:t>
      </w:r>
    </w:p>
    <w:p w14:paraId="343F5F56" w14:textId="2432F2FD" w:rsidR="008B0467" w:rsidRPr="004A62A6" w:rsidRDefault="00D76BDF" w:rsidP="008B0467">
      <w:pPr>
        <w:rPr>
          <w:rFonts w:ascii="Times New Roman" w:hAnsi="Times New Roman" w:cs="Times New Roman"/>
        </w:rPr>
      </w:pPr>
      <w:r>
        <w:rPr>
          <w:rFonts w:ascii="Times New Roman" w:hAnsi="Times New Roman" w:cs="Times New Roman"/>
        </w:rPr>
        <w:t xml:space="preserve">Real </w:t>
      </w:r>
      <w:r w:rsidR="008B0467" w:rsidRPr="004A62A6">
        <w:rPr>
          <w:rFonts w:ascii="Times New Roman" w:hAnsi="Times New Roman" w:cs="Times New Roman"/>
        </w:rPr>
        <w:t xml:space="preserve">Consumer Credit: </w:t>
      </w:r>
    </w:p>
    <w:p w14:paraId="2D324992" w14:textId="77777777"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14" w:history="1">
        <w:r w:rsidRPr="004A62A6">
          <w:rPr>
            <w:rStyle w:val="Hyperlink"/>
            <w:rFonts w:ascii="Times New Roman" w:hAnsi="Times New Roman" w:cs="Times New Roman"/>
          </w:rPr>
          <w:t>https://fred.stlouisfed.org</w:t>
        </w:r>
      </w:hyperlink>
    </w:p>
    <w:p w14:paraId="5452161F" w14:textId="7ED7B0DC"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Data Series codes include: TOTALSL, PI, CPIAUCSL</w:t>
      </w:r>
    </w:p>
    <w:p w14:paraId="33A8E354" w14:textId="5FF4354A" w:rsidR="008B0467" w:rsidRPr="004A62A6" w:rsidRDefault="008B0467" w:rsidP="008B0467">
      <w:pPr>
        <w:rPr>
          <w:rFonts w:ascii="Times New Roman" w:hAnsi="Times New Roman" w:cs="Times New Roman"/>
        </w:rPr>
      </w:pPr>
      <w:r w:rsidRPr="004A62A6">
        <w:rPr>
          <w:rFonts w:ascii="Times New Roman" w:hAnsi="Times New Roman" w:cs="Times New Roman"/>
        </w:rPr>
        <w:t xml:space="preserve">Consumer Debt: </w:t>
      </w:r>
    </w:p>
    <w:p w14:paraId="7CDB67BC" w14:textId="77777777"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15" w:history="1">
        <w:r w:rsidRPr="004A62A6">
          <w:rPr>
            <w:rStyle w:val="Hyperlink"/>
            <w:rFonts w:ascii="Times New Roman" w:hAnsi="Times New Roman" w:cs="Times New Roman"/>
          </w:rPr>
          <w:t>https://fred.stlouisfed.org</w:t>
        </w:r>
      </w:hyperlink>
    </w:p>
    <w:p w14:paraId="36AD4188" w14:textId="7F502F84" w:rsidR="008B0467"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Data Series </w:t>
      </w:r>
      <w:r w:rsidR="002F48D3" w:rsidRPr="004A62A6">
        <w:rPr>
          <w:rFonts w:ascii="Times New Roman" w:hAnsi="Times New Roman" w:cs="Times New Roman"/>
        </w:rPr>
        <w:t>C</w:t>
      </w:r>
      <w:r w:rsidRPr="004A62A6">
        <w:rPr>
          <w:rFonts w:ascii="Times New Roman" w:hAnsi="Times New Roman" w:cs="Times New Roman"/>
        </w:rPr>
        <w:t>ode: HCCSDODNS</w:t>
      </w:r>
    </w:p>
    <w:p w14:paraId="53AFE6C0" w14:textId="4590D5C5" w:rsidR="008B0467" w:rsidRPr="004A62A6" w:rsidRDefault="008B0467" w:rsidP="008B0467">
      <w:pPr>
        <w:rPr>
          <w:rFonts w:ascii="Times New Roman" w:hAnsi="Times New Roman" w:cs="Times New Roman"/>
        </w:rPr>
      </w:pPr>
      <w:r w:rsidRPr="004A62A6">
        <w:rPr>
          <w:rFonts w:ascii="Times New Roman" w:hAnsi="Times New Roman" w:cs="Times New Roman"/>
        </w:rPr>
        <w:t xml:space="preserve">Consumer Confidence: </w:t>
      </w:r>
    </w:p>
    <w:p w14:paraId="58683963" w14:textId="77777777" w:rsidR="00E75350" w:rsidRPr="004A62A6" w:rsidRDefault="008B0467" w:rsidP="008B0467">
      <w:pPr>
        <w:pStyle w:val="ListParagraph"/>
        <w:numPr>
          <w:ilvl w:val="0"/>
          <w:numId w:val="2"/>
        </w:numPr>
        <w:rPr>
          <w:rFonts w:ascii="Times New Roman" w:hAnsi="Times New Roman" w:cs="Times New Roman"/>
        </w:rPr>
      </w:pPr>
      <w:r w:rsidRPr="004A62A6">
        <w:rPr>
          <w:rFonts w:ascii="Times New Roman" w:hAnsi="Times New Roman" w:cs="Times New Roman"/>
        </w:rPr>
        <w:t xml:space="preserve">Conference Board CCI Index located here: </w:t>
      </w:r>
    </w:p>
    <w:p w14:paraId="6065B46A" w14:textId="595B3970" w:rsidR="008B0467" w:rsidRPr="004A62A6" w:rsidRDefault="000D1CD4" w:rsidP="00E75350">
      <w:pPr>
        <w:pStyle w:val="ListParagraph"/>
        <w:numPr>
          <w:ilvl w:val="1"/>
          <w:numId w:val="2"/>
        </w:numPr>
        <w:rPr>
          <w:rFonts w:ascii="Times New Roman" w:hAnsi="Times New Roman" w:cs="Times New Roman"/>
        </w:rPr>
      </w:pPr>
      <w:hyperlink r:id="rId16" w:history="1">
        <w:r w:rsidR="00E75350" w:rsidRPr="004A62A6">
          <w:rPr>
            <w:rStyle w:val="Hyperlink"/>
            <w:rFonts w:ascii="Times New Roman" w:hAnsi="Times New Roman" w:cs="Times New Roman"/>
          </w:rPr>
          <w:t>https://www.conference-board.org/data/consumerconfidence.cfm</w:t>
        </w:r>
      </w:hyperlink>
    </w:p>
    <w:p w14:paraId="2F61F73A" w14:textId="25022263" w:rsidR="002F48D3" w:rsidRDefault="002F48D3" w:rsidP="002F48D3">
      <w:pPr>
        <w:pStyle w:val="ListParagraph"/>
        <w:numPr>
          <w:ilvl w:val="1"/>
          <w:numId w:val="2"/>
        </w:numPr>
        <w:rPr>
          <w:rFonts w:ascii="Times New Roman" w:hAnsi="Times New Roman" w:cs="Times New Roman"/>
        </w:rPr>
      </w:pPr>
      <w:r w:rsidRPr="004A62A6">
        <w:rPr>
          <w:rFonts w:ascii="Times New Roman" w:hAnsi="Times New Roman" w:cs="Times New Roman"/>
        </w:rPr>
        <w:t xml:space="preserve">Since we don’t have a subscription, keep the historic data the same and populate news released data using the Press Releases. </w:t>
      </w:r>
    </w:p>
    <w:p w14:paraId="5DEE030F" w14:textId="6B66CD79" w:rsidR="00F330DA" w:rsidRPr="004A62A6" w:rsidRDefault="00F330DA" w:rsidP="002F48D3">
      <w:pPr>
        <w:pStyle w:val="ListParagraph"/>
        <w:numPr>
          <w:ilvl w:val="1"/>
          <w:numId w:val="2"/>
        </w:numPr>
        <w:rPr>
          <w:rFonts w:ascii="Times New Roman" w:hAnsi="Times New Roman" w:cs="Times New Roman"/>
        </w:rPr>
      </w:pPr>
      <w:r>
        <w:rPr>
          <w:rFonts w:ascii="Times New Roman" w:hAnsi="Times New Roman" w:cs="Times New Roman"/>
        </w:rPr>
        <w:t xml:space="preserve">Additional data can also be found here: </w:t>
      </w:r>
      <w:hyperlink r:id="rId17" w:history="1">
        <w:r w:rsidRPr="00DD1C3B">
          <w:rPr>
            <w:rStyle w:val="Hyperlink"/>
            <w:rFonts w:ascii="Times New Roman" w:hAnsi="Times New Roman" w:cs="Times New Roman"/>
          </w:rPr>
          <w:t>https://www.economy.com/dismal/indicators/releases/usa_consumer/9B75E7DF-B660-4BBE-9B4E-BCA33F823B46/United-States-Conference-Board-Consumer-Confidence</w:t>
        </w:r>
      </w:hyperlink>
      <w:r>
        <w:rPr>
          <w:rFonts w:ascii="Times New Roman" w:hAnsi="Times New Roman" w:cs="Times New Roman"/>
        </w:rPr>
        <w:t xml:space="preserve"> </w:t>
      </w:r>
    </w:p>
    <w:p w14:paraId="3F72F1BE" w14:textId="77777777" w:rsidR="00F330DA" w:rsidRDefault="00F330DA" w:rsidP="00F330DA">
      <w:pPr>
        <w:pStyle w:val="ListParagraph"/>
        <w:rPr>
          <w:rFonts w:ascii="Times New Roman" w:hAnsi="Times New Roman" w:cs="Times New Roman"/>
        </w:rPr>
      </w:pPr>
    </w:p>
    <w:p w14:paraId="19DAFF0D" w14:textId="6F312AEF" w:rsidR="00E75350" w:rsidRPr="004A62A6" w:rsidRDefault="00E75350" w:rsidP="00E75350">
      <w:pPr>
        <w:pStyle w:val="ListParagraph"/>
        <w:numPr>
          <w:ilvl w:val="0"/>
          <w:numId w:val="2"/>
        </w:numPr>
        <w:rPr>
          <w:rFonts w:ascii="Times New Roman" w:hAnsi="Times New Roman" w:cs="Times New Roman"/>
        </w:rPr>
      </w:pPr>
      <w:r w:rsidRPr="004A62A6">
        <w:rPr>
          <w:rFonts w:ascii="Times New Roman" w:hAnsi="Times New Roman" w:cs="Times New Roman"/>
        </w:rPr>
        <w:lastRenderedPageBreak/>
        <w:t>University of Michigan Consumer Confidence Index</w:t>
      </w:r>
      <w:r w:rsidR="00F15CE9">
        <w:rPr>
          <w:rFonts w:ascii="Times New Roman" w:hAnsi="Times New Roman" w:cs="Times New Roman"/>
        </w:rPr>
        <w:t xml:space="preserve"> Input Tab</w:t>
      </w:r>
      <w:r w:rsidRPr="004A62A6">
        <w:rPr>
          <w:rFonts w:ascii="Times New Roman" w:hAnsi="Times New Roman" w:cs="Times New Roman"/>
        </w:rPr>
        <w:t xml:space="preserve">: </w:t>
      </w:r>
    </w:p>
    <w:p w14:paraId="66195C63" w14:textId="75FA2E9C" w:rsidR="00E75350" w:rsidRPr="004A62A6" w:rsidRDefault="00E75350" w:rsidP="00E75350">
      <w:pPr>
        <w:pStyle w:val="ListParagraph"/>
        <w:numPr>
          <w:ilvl w:val="1"/>
          <w:numId w:val="2"/>
        </w:numPr>
        <w:rPr>
          <w:rFonts w:ascii="Times New Roman" w:hAnsi="Times New Roman" w:cs="Times New Roman"/>
        </w:rPr>
      </w:pPr>
      <w:r w:rsidRPr="004A62A6">
        <w:rPr>
          <w:rFonts w:ascii="Times New Roman" w:hAnsi="Times New Roman" w:cs="Times New Roman"/>
        </w:rPr>
        <w:t xml:space="preserve">St. Louis Fed’s website </w:t>
      </w:r>
      <w:hyperlink r:id="rId18" w:history="1">
        <w:r w:rsidRPr="004A62A6">
          <w:rPr>
            <w:rStyle w:val="Hyperlink"/>
            <w:rFonts w:ascii="Times New Roman" w:hAnsi="Times New Roman" w:cs="Times New Roman"/>
          </w:rPr>
          <w:t>https://fred.stlouisfed.org</w:t>
        </w:r>
      </w:hyperlink>
    </w:p>
    <w:p w14:paraId="623263C0" w14:textId="63D40E56" w:rsidR="00E75350" w:rsidRPr="004A62A6" w:rsidRDefault="00E75350" w:rsidP="00E75350">
      <w:pPr>
        <w:rPr>
          <w:rFonts w:ascii="Times New Roman" w:hAnsi="Times New Roman" w:cs="Times New Roman"/>
        </w:rPr>
      </w:pPr>
      <w:r w:rsidRPr="004A62A6">
        <w:rPr>
          <w:rFonts w:ascii="Times New Roman" w:hAnsi="Times New Roman" w:cs="Times New Roman"/>
        </w:rPr>
        <w:t>Corporate Debt</w:t>
      </w:r>
      <w:r w:rsidR="00F15CE9">
        <w:rPr>
          <w:rFonts w:ascii="Times New Roman" w:hAnsi="Times New Roman" w:cs="Times New Roman"/>
        </w:rPr>
        <w:t xml:space="preserve"> Input Tab</w:t>
      </w:r>
      <w:r w:rsidRPr="004A62A6">
        <w:rPr>
          <w:rFonts w:ascii="Times New Roman" w:hAnsi="Times New Roman" w:cs="Times New Roman"/>
        </w:rPr>
        <w:t xml:space="preserve">: </w:t>
      </w:r>
    </w:p>
    <w:p w14:paraId="1557A65C" w14:textId="77777777" w:rsidR="00E75350" w:rsidRPr="004A62A6" w:rsidRDefault="00E75350" w:rsidP="00E75350">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19" w:history="1">
        <w:r w:rsidRPr="004A62A6">
          <w:rPr>
            <w:rStyle w:val="Hyperlink"/>
            <w:rFonts w:ascii="Times New Roman" w:hAnsi="Times New Roman" w:cs="Times New Roman"/>
          </w:rPr>
          <w:t>https://fred.stlouisfed.org</w:t>
        </w:r>
      </w:hyperlink>
    </w:p>
    <w:p w14:paraId="1C59776D" w14:textId="3C7133A5" w:rsidR="00E75350" w:rsidRPr="004A62A6" w:rsidRDefault="00E75350" w:rsidP="00E75350">
      <w:pPr>
        <w:pStyle w:val="ListParagraph"/>
        <w:numPr>
          <w:ilvl w:val="0"/>
          <w:numId w:val="2"/>
        </w:numPr>
        <w:rPr>
          <w:rFonts w:ascii="Times New Roman" w:hAnsi="Times New Roman" w:cs="Times New Roman"/>
        </w:rPr>
      </w:pPr>
      <w:r w:rsidRPr="004A62A6">
        <w:rPr>
          <w:rFonts w:ascii="Times New Roman" w:hAnsi="Times New Roman" w:cs="Times New Roman"/>
        </w:rPr>
        <w:t>Data Series Codes include: NCBDBIQ027S, GDP, CPIAUCSL</w:t>
      </w:r>
    </w:p>
    <w:p w14:paraId="53C1F932" w14:textId="148E234C" w:rsidR="008B0467" w:rsidRPr="004A62A6" w:rsidRDefault="002F48D3" w:rsidP="008B0467">
      <w:pPr>
        <w:rPr>
          <w:rFonts w:ascii="Times New Roman" w:hAnsi="Times New Roman" w:cs="Times New Roman"/>
        </w:rPr>
      </w:pPr>
      <w:r w:rsidRPr="004A62A6">
        <w:rPr>
          <w:rFonts w:ascii="Times New Roman" w:hAnsi="Times New Roman" w:cs="Times New Roman"/>
        </w:rPr>
        <w:t>Corporate Profits</w:t>
      </w:r>
      <w:r w:rsidR="00F15CE9">
        <w:rPr>
          <w:rFonts w:ascii="Times New Roman" w:hAnsi="Times New Roman" w:cs="Times New Roman"/>
        </w:rPr>
        <w:t xml:space="preserve"> Input Tab</w:t>
      </w:r>
      <w:r w:rsidRPr="004A62A6">
        <w:rPr>
          <w:rFonts w:ascii="Times New Roman" w:hAnsi="Times New Roman" w:cs="Times New Roman"/>
        </w:rPr>
        <w:t xml:space="preserve">: </w:t>
      </w:r>
    </w:p>
    <w:p w14:paraId="7FD85D1B" w14:textId="77777777" w:rsidR="002F48D3" w:rsidRPr="004A62A6" w:rsidRDefault="002F48D3" w:rsidP="002F48D3">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20" w:history="1">
        <w:r w:rsidRPr="004A62A6">
          <w:rPr>
            <w:rStyle w:val="Hyperlink"/>
            <w:rFonts w:ascii="Times New Roman" w:hAnsi="Times New Roman" w:cs="Times New Roman"/>
          </w:rPr>
          <w:t>https://fred.stlouisfed.org</w:t>
        </w:r>
      </w:hyperlink>
    </w:p>
    <w:p w14:paraId="1931C547" w14:textId="1B8E5012" w:rsidR="002F48D3" w:rsidRPr="004A62A6" w:rsidRDefault="002F48D3" w:rsidP="002F48D3">
      <w:pPr>
        <w:pStyle w:val="ListParagraph"/>
        <w:numPr>
          <w:ilvl w:val="0"/>
          <w:numId w:val="2"/>
        </w:numPr>
        <w:rPr>
          <w:rFonts w:ascii="Times New Roman" w:hAnsi="Times New Roman" w:cs="Times New Roman"/>
        </w:rPr>
      </w:pPr>
      <w:r w:rsidRPr="004A62A6">
        <w:rPr>
          <w:rFonts w:ascii="Times New Roman" w:hAnsi="Times New Roman" w:cs="Times New Roman"/>
        </w:rPr>
        <w:t>Data Series Codes include: CP, B057RC1Q027SBEA, CPIAUCSL</w:t>
      </w:r>
    </w:p>
    <w:p w14:paraId="3DA28154" w14:textId="25B47B9C" w:rsidR="002F48D3" w:rsidRPr="004A62A6" w:rsidRDefault="002F48D3" w:rsidP="002F48D3">
      <w:pPr>
        <w:rPr>
          <w:rFonts w:ascii="Times New Roman" w:hAnsi="Times New Roman" w:cs="Times New Roman"/>
        </w:rPr>
      </w:pPr>
      <w:r w:rsidRPr="004A62A6">
        <w:rPr>
          <w:rFonts w:ascii="Times New Roman" w:hAnsi="Times New Roman" w:cs="Times New Roman"/>
        </w:rPr>
        <w:t xml:space="preserve">Conference Board LEI </w:t>
      </w:r>
      <w:r w:rsidR="00F15CE9">
        <w:rPr>
          <w:rFonts w:ascii="Times New Roman" w:hAnsi="Times New Roman" w:cs="Times New Roman"/>
        </w:rPr>
        <w:t>T</w:t>
      </w:r>
      <w:r w:rsidRPr="004A62A6">
        <w:rPr>
          <w:rFonts w:ascii="Times New Roman" w:hAnsi="Times New Roman" w:cs="Times New Roman"/>
        </w:rPr>
        <w:t xml:space="preserve">abs: </w:t>
      </w:r>
    </w:p>
    <w:p w14:paraId="53BD878A" w14:textId="396D031F" w:rsidR="002F48D3" w:rsidRPr="004A62A6" w:rsidRDefault="002F48D3" w:rsidP="002F48D3">
      <w:pPr>
        <w:pStyle w:val="ListParagraph"/>
        <w:numPr>
          <w:ilvl w:val="0"/>
          <w:numId w:val="2"/>
        </w:numPr>
        <w:rPr>
          <w:rFonts w:ascii="Times New Roman" w:hAnsi="Times New Roman" w:cs="Times New Roman"/>
        </w:rPr>
      </w:pPr>
      <w:r w:rsidRPr="004A62A6">
        <w:rPr>
          <w:rFonts w:ascii="Times New Roman" w:hAnsi="Times New Roman" w:cs="Times New Roman"/>
        </w:rPr>
        <w:t xml:space="preserve">The Conference Board website here: </w:t>
      </w:r>
      <w:hyperlink r:id="rId21" w:history="1">
        <w:r w:rsidRPr="004A62A6">
          <w:rPr>
            <w:rStyle w:val="Hyperlink"/>
            <w:rFonts w:ascii="Times New Roman" w:hAnsi="Times New Roman" w:cs="Times New Roman"/>
          </w:rPr>
          <w:t>https://www.conference-board.org/data/bcicountry.cfm?cid=1</w:t>
        </w:r>
      </w:hyperlink>
      <w:r w:rsidRPr="004A62A6">
        <w:rPr>
          <w:rFonts w:ascii="Times New Roman" w:hAnsi="Times New Roman" w:cs="Times New Roman"/>
        </w:rPr>
        <w:t xml:space="preserve"> </w:t>
      </w:r>
    </w:p>
    <w:p w14:paraId="1FBBFEBA" w14:textId="285C7AE2" w:rsidR="002F48D3" w:rsidRPr="004A62A6" w:rsidRDefault="002F48D3" w:rsidP="002F48D3">
      <w:pPr>
        <w:pStyle w:val="ListParagraph"/>
        <w:numPr>
          <w:ilvl w:val="0"/>
          <w:numId w:val="2"/>
        </w:numPr>
        <w:rPr>
          <w:rFonts w:ascii="Times New Roman" w:hAnsi="Times New Roman" w:cs="Times New Roman"/>
        </w:rPr>
      </w:pPr>
      <w:r w:rsidRPr="004A62A6">
        <w:rPr>
          <w:rFonts w:ascii="Times New Roman" w:hAnsi="Times New Roman" w:cs="Times New Roman"/>
        </w:rPr>
        <w:t xml:space="preserve">Since we don’t have a subscription, keep the historic data the same and populate news released data using the Press Releases. </w:t>
      </w:r>
    </w:p>
    <w:p w14:paraId="7EE2F1BC" w14:textId="25AE586C" w:rsidR="002F48D3" w:rsidRPr="004A62A6" w:rsidRDefault="002F48D3" w:rsidP="002F48D3">
      <w:pPr>
        <w:pStyle w:val="ListParagraph"/>
        <w:numPr>
          <w:ilvl w:val="0"/>
          <w:numId w:val="2"/>
        </w:numPr>
        <w:rPr>
          <w:rFonts w:ascii="Times New Roman" w:hAnsi="Times New Roman" w:cs="Times New Roman"/>
        </w:rPr>
      </w:pPr>
      <w:r w:rsidRPr="004A62A6">
        <w:rPr>
          <w:rFonts w:ascii="Times New Roman" w:hAnsi="Times New Roman" w:cs="Times New Roman"/>
        </w:rPr>
        <w:t xml:space="preserve">Historic data was obtained here: </w:t>
      </w:r>
      <w:hyperlink r:id="rId22" w:history="1">
        <w:r w:rsidRPr="004A62A6">
          <w:rPr>
            <w:rStyle w:val="Hyperlink"/>
            <w:rFonts w:ascii="Times New Roman" w:hAnsi="Times New Roman" w:cs="Times New Roman"/>
          </w:rPr>
          <w:t>https://www.conference-board.org/ea/TCB_BE_Portfolio.xls</w:t>
        </w:r>
      </w:hyperlink>
      <w:r w:rsidRPr="004A62A6">
        <w:rPr>
          <w:rFonts w:ascii="Times New Roman" w:hAnsi="Times New Roman" w:cs="Times New Roman"/>
        </w:rPr>
        <w:t xml:space="preserve"> </w:t>
      </w:r>
    </w:p>
    <w:p w14:paraId="2C82E953" w14:textId="17B5C457" w:rsidR="002F48D3" w:rsidRPr="004A62A6" w:rsidRDefault="002F48D3" w:rsidP="002F48D3">
      <w:pPr>
        <w:rPr>
          <w:rFonts w:ascii="Times New Roman" w:hAnsi="Times New Roman" w:cs="Times New Roman"/>
        </w:rPr>
      </w:pPr>
      <w:r w:rsidRPr="004A62A6">
        <w:rPr>
          <w:rFonts w:ascii="Times New Roman" w:hAnsi="Times New Roman" w:cs="Times New Roman"/>
        </w:rPr>
        <w:t xml:space="preserve">Initial Unemployment Claims: </w:t>
      </w:r>
    </w:p>
    <w:p w14:paraId="11AC577F" w14:textId="77777777" w:rsidR="002F48D3" w:rsidRPr="004A62A6" w:rsidRDefault="002F48D3" w:rsidP="002F48D3">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23" w:history="1">
        <w:r w:rsidRPr="004A62A6">
          <w:rPr>
            <w:rStyle w:val="Hyperlink"/>
            <w:rFonts w:ascii="Times New Roman" w:hAnsi="Times New Roman" w:cs="Times New Roman"/>
          </w:rPr>
          <w:t>https://fred.stlouisfed.org</w:t>
        </w:r>
      </w:hyperlink>
    </w:p>
    <w:p w14:paraId="3339F940" w14:textId="4A174C66" w:rsidR="002F48D3" w:rsidRPr="004A62A6" w:rsidRDefault="002F48D3" w:rsidP="002F48D3">
      <w:pPr>
        <w:pStyle w:val="ListParagraph"/>
        <w:numPr>
          <w:ilvl w:val="0"/>
          <w:numId w:val="2"/>
        </w:numPr>
        <w:rPr>
          <w:rFonts w:ascii="Times New Roman" w:hAnsi="Times New Roman" w:cs="Times New Roman"/>
        </w:rPr>
      </w:pPr>
      <w:r w:rsidRPr="004A62A6">
        <w:rPr>
          <w:rFonts w:ascii="Times New Roman" w:hAnsi="Times New Roman" w:cs="Times New Roman"/>
        </w:rPr>
        <w:t>Data Series Code: IC4WSA</w:t>
      </w:r>
    </w:p>
    <w:p w14:paraId="26B45E20" w14:textId="1C1C8E64" w:rsidR="00A04002" w:rsidRDefault="00A04002" w:rsidP="008C4E87">
      <w:pPr>
        <w:rPr>
          <w:rFonts w:ascii="Times New Roman" w:hAnsi="Times New Roman" w:cs="Times New Roman"/>
        </w:rPr>
      </w:pPr>
      <w:r>
        <w:rPr>
          <w:rFonts w:ascii="Times New Roman" w:hAnsi="Times New Roman" w:cs="Times New Roman"/>
        </w:rPr>
        <w:t xml:space="preserve">Conference Board Employment Trends Tab: </w:t>
      </w:r>
    </w:p>
    <w:p w14:paraId="0E8F5EFC" w14:textId="7DB23FFB" w:rsidR="00A04002" w:rsidRPr="00A04002" w:rsidRDefault="00A04002" w:rsidP="00A04002">
      <w:pPr>
        <w:pStyle w:val="ListParagraph"/>
        <w:numPr>
          <w:ilvl w:val="0"/>
          <w:numId w:val="2"/>
        </w:numPr>
        <w:rPr>
          <w:rFonts w:ascii="Times New Roman" w:hAnsi="Times New Roman" w:cs="Times New Roman"/>
        </w:rPr>
      </w:pPr>
      <w:r>
        <w:rPr>
          <w:rFonts w:ascii="Times New Roman" w:hAnsi="Times New Roman" w:cs="Times New Roman"/>
        </w:rPr>
        <w:t xml:space="preserve">Use this link </w:t>
      </w:r>
      <w:hyperlink r:id="rId24" w:history="1">
        <w:r w:rsidRPr="004B6A59">
          <w:rPr>
            <w:rStyle w:val="Hyperlink"/>
            <w:rFonts w:ascii="Times New Roman" w:hAnsi="Times New Roman" w:cs="Times New Roman"/>
          </w:rPr>
          <w:t>https://www.conference-board.org/data/eti.cfm</w:t>
        </w:r>
      </w:hyperlink>
      <w:r>
        <w:rPr>
          <w:rFonts w:ascii="Times New Roman" w:hAnsi="Times New Roman" w:cs="Times New Roman"/>
        </w:rPr>
        <w:t xml:space="preserve"> to download the National Historical Table. You can sign up for email notifications when new data is available too. </w:t>
      </w:r>
    </w:p>
    <w:p w14:paraId="7ADACE07" w14:textId="5C899F62" w:rsidR="008C4E87" w:rsidRPr="004A62A6" w:rsidRDefault="008C4E87" w:rsidP="008C4E87">
      <w:pPr>
        <w:rPr>
          <w:rFonts w:ascii="Times New Roman" w:hAnsi="Times New Roman" w:cs="Times New Roman"/>
        </w:rPr>
      </w:pPr>
      <w:r w:rsidRPr="004A62A6">
        <w:rPr>
          <w:rFonts w:ascii="Times New Roman" w:hAnsi="Times New Roman" w:cs="Times New Roman"/>
        </w:rPr>
        <w:t xml:space="preserve">Gross Domestic Private Investment as % of GDP: </w:t>
      </w:r>
    </w:p>
    <w:p w14:paraId="41FCF35B" w14:textId="77777777" w:rsidR="008C4E87" w:rsidRPr="004A62A6" w:rsidRDefault="008C4E87" w:rsidP="008C4E8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25" w:history="1">
        <w:r w:rsidRPr="004A62A6">
          <w:rPr>
            <w:rStyle w:val="Hyperlink"/>
            <w:rFonts w:ascii="Times New Roman" w:hAnsi="Times New Roman" w:cs="Times New Roman"/>
          </w:rPr>
          <w:t>https://fred.stlouisfed.org</w:t>
        </w:r>
      </w:hyperlink>
    </w:p>
    <w:p w14:paraId="50F6636E" w14:textId="571665D7" w:rsidR="008C4E87" w:rsidRPr="004A62A6" w:rsidRDefault="008C4E87" w:rsidP="008C4E87">
      <w:pPr>
        <w:pStyle w:val="ListParagraph"/>
        <w:numPr>
          <w:ilvl w:val="0"/>
          <w:numId w:val="2"/>
        </w:numPr>
        <w:rPr>
          <w:rFonts w:ascii="Times New Roman" w:hAnsi="Times New Roman" w:cs="Times New Roman"/>
        </w:rPr>
      </w:pPr>
      <w:r w:rsidRPr="004A62A6">
        <w:rPr>
          <w:rFonts w:ascii="Times New Roman" w:hAnsi="Times New Roman" w:cs="Times New Roman"/>
        </w:rPr>
        <w:t>Data Series Code: USREC, A006RE1Q156NBEA</w:t>
      </w:r>
      <w:r w:rsidR="00475018">
        <w:rPr>
          <w:rFonts w:ascii="Times New Roman" w:hAnsi="Times New Roman" w:cs="Times New Roman"/>
        </w:rPr>
        <w:t xml:space="preserve">, </w:t>
      </w:r>
      <w:r w:rsidR="00475018" w:rsidRPr="00475018">
        <w:rPr>
          <w:rFonts w:ascii="Times New Roman" w:hAnsi="Times New Roman" w:cs="Times New Roman"/>
        </w:rPr>
        <w:t>PNFI</w:t>
      </w:r>
      <w:r w:rsidR="00475018">
        <w:rPr>
          <w:rFonts w:ascii="Times New Roman" w:hAnsi="Times New Roman" w:cs="Times New Roman"/>
        </w:rPr>
        <w:t xml:space="preserve">, </w:t>
      </w:r>
      <w:r w:rsidR="00475018" w:rsidRPr="00475018">
        <w:rPr>
          <w:rFonts w:ascii="Times New Roman" w:hAnsi="Times New Roman" w:cs="Times New Roman"/>
        </w:rPr>
        <w:t>GDP</w:t>
      </w:r>
      <w:r w:rsidR="00475018">
        <w:rPr>
          <w:rFonts w:ascii="Times New Roman" w:hAnsi="Times New Roman" w:cs="Times New Roman"/>
        </w:rPr>
        <w:t xml:space="preserve">, </w:t>
      </w:r>
    </w:p>
    <w:p w14:paraId="715658C7" w14:textId="1C6638AB" w:rsidR="008C4E87" w:rsidRPr="00A32E43" w:rsidRDefault="008C4E87" w:rsidP="008C4E87">
      <w:pPr>
        <w:rPr>
          <w:rFonts w:ascii="Times New Roman" w:hAnsi="Times New Roman" w:cs="Times New Roman"/>
          <w:color w:val="FF0000"/>
        </w:rPr>
      </w:pPr>
      <w:r w:rsidRPr="00A32E43">
        <w:rPr>
          <w:rFonts w:ascii="Times New Roman" w:hAnsi="Times New Roman" w:cs="Times New Roman"/>
          <w:color w:val="FF0000"/>
        </w:rPr>
        <w:t xml:space="preserve">Private Equity Dry Powder: </w:t>
      </w:r>
    </w:p>
    <w:p w14:paraId="1898C96C" w14:textId="725CFE4C" w:rsidR="008C4E87" w:rsidRPr="00A32E43" w:rsidRDefault="008C4E87" w:rsidP="008C4E87">
      <w:pPr>
        <w:pStyle w:val="ListParagraph"/>
        <w:numPr>
          <w:ilvl w:val="0"/>
          <w:numId w:val="2"/>
        </w:numPr>
        <w:rPr>
          <w:rFonts w:ascii="Times New Roman" w:hAnsi="Times New Roman" w:cs="Times New Roman"/>
          <w:color w:val="FF0000"/>
        </w:rPr>
      </w:pPr>
      <w:r w:rsidRPr="00A32E43">
        <w:rPr>
          <w:rFonts w:ascii="Times New Roman" w:hAnsi="Times New Roman" w:cs="Times New Roman"/>
          <w:color w:val="FF0000"/>
        </w:rPr>
        <w:t xml:space="preserve">Sourced from both the </w:t>
      </w:r>
      <w:proofErr w:type="spellStart"/>
      <w:r w:rsidRPr="00A32E43">
        <w:rPr>
          <w:rFonts w:ascii="Times New Roman" w:hAnsi="Times New Roman" w:cs="Times New Roman"/>
          <w:color w:val="FF0000"/>
        </w:rPr>
        <w:t>Linneman</w:t>
      </w:r>
      <w:proofErr w:type="spellEnd"/>
      <w:r w:rsidRPr="00A32E43">
        <w:rPr>
          <w:rFonts w:ascii="Times New Roman" w:hAnsi="Times New Roman" w:cs="Times New Roman"/>
          <w:color w:val="FF0000"/>
        </w:rPr>
        <w:t xml:space="preserve"> Report and the </w:t>
      </w:r>
      <w:proofErr w:type="spellStart"/>
      <w:r w:rsidRPr="00A32E43">
        <w:rPr>
          <w:rFonts w:ascii="Times New Roman" w:hAnsi="Times New Roman" w:cs="Times New Roman"/>
          <w:color w:val="FF0000"/>
        </w:rPr>
        <w:t>Preqin</w:t>
      </w:r>
      <w:proofErr w:type="spellEnd"/>
      <w:r w:rsidRPr="00A32E43">
        <w:rPr>
          <w:rFonts w:ascii="Times New Roman" w:hAnsi="Times New Roman" w:cs="Times New Roman"/>
          <w:color w:val="FF0000"/>
        </w:rPr>
        <w:t xml:space="preserve"> Quarterly Updates </w:t>
      </w:r>
    </w:p>
    <w:p w14:paraId="5A35BB51" w14:textId="71FDF602" w:rsidR="008C4E87" w:rsidRPr="00A32E43" w:rsidRDefault="008C4E87" w:rsidP="008C4E87">
      <w:pPr>
        <w:pStyle w:val="ListParagraph"/>
        <w:numPr>
          <w:ilvl w:val="1"/>
          <w:numId w:val="2"/>
        </w:numPr>
        <w:rPr>
          <w:rFonts w:ascii="Times New Roman" w:hAnsi="Times New Roman" w:cs="Times New Roman"/>
          <w:color w:val="FF0000"/>
        </w:rPr>
      </w:pPr>
      <w:proofErr w:type="spellStart"/>
      <w:r w:rsidRPr="00A32E43">
        <w:rPr>
          <w:rFonts w:ascii="Times New Roman" w:hAnsi="Times New Roman" w:cs="Times New Roman"/>
          <w:color w:val="FF0000"/>
        </w:rPr>
        <w:t>Preqin</w:t>
      </w:r>
      <w:proofErr w:type="spellEnd"/>
      <w:r w:rsidRPr="00A32E43">
        <w:rPr>
          <w:rFonts w:ascii="Times New Roman" w:hAnsi="Times New Roman" w:cs="Times New Roman"/>
          <w:color w:val="FF0000"/>
        </w:rPr>
        <w:t xml:space="preserve"> doesn’t have a consistent report in which they highlight dry powder, but typically it is featured in the Private Equity Quarterly Update such as this: </w:t>
      </w:r>
      <w:hyperlink r:id="rId26" w:history="1">
        <w:r w:rsidRPr="00A32E43">
          <w:rPr>
            <w:rStyle w:val="Hyperlink"/>
            <w:rFonts w:ascii="Times New Roman" w:hAnsi="Times New Roman" w:cs="Times New Roman"/>
            <w:color w:val="FF0000"/>
          </w:rPr>
          <w:t>https://www.preqin.com/insights/quarterly-updates/preqin-quarterly-update-private-equity-venture-capital-q1-2019/25831</w:t>
        </w:r>
      </w:hyperlink>
      <w:r w:rsidRPr="00A32E43">
        <w:rPr>
          <w:rFonts w:ascii="Times New Roman" w:hAnsi="Times New Roman" w:cs="Times New Roman"/>
          <w:color w:val="FF0000"/>
        </w:rPr>
        <w:t xml:space="preserve"> </w:t>
      </w:r>
    </w:p>
    <w:p w14:paraId="7B063E52" w14:textId="77DBF2FF" w:rsidR="008C4E87" w:rsidRPr="004A62A6" w:rsidRDefault="008C4E87" w:rsidP="008C4E87">
      <w:pPr>
        <w:pStyle w:val="ListParagraph"/>
        <w:numPr>
          <w:ilvl w:val="1"/>
          <w:numId w:val="2"/>
        </w:numPr>
        <w:rPr>
          <w:rFonts w:ascii="Times New Roman" w:hAnsi="Times New Roman" w:cs="Times New Roman"/>
        </w:rPr>
      </w:pPr>
      <w:r w:rsidRPr="00A32E43">
        <w:rPr>
          <w:rFonts w:ascii="Times New Roman" w:hAnsi="Times New Roman" w:cs="Times New Roman"/>
          <w:color w:val="FF0000"/>
        </w:rPr>
        <w:t xml:space="preserve">You can also find the Real Estate-specific dry powder figures in their Real Estate Quarterly Update such as this: </w:t>
      </w:r>
      <w:hyperlink r:id="rId27" w:history="1">
        <w:r w:rsidRPr="00A32E43">
          <w:rPr>
            <w:rStyle w:val="Hyperlink"/>
            <w:rFonts w:ascii="Times New Roman" w:hAnsi="Times New Roman" w:cs="Times New Roman"/>
            <w:color w:val="FF0000"/>
          </w:rPr>
          <w:t>https://www.preqin.com/insights/quarterly-updates/preqin-quarterly-update-real-estate-q1-2019/25829</w:t>
        </w:r>
      </w:hyperlink>
      <w:r w:rsidRPr="004A62A6">
        <w:rPr>
          <w:rFonts w:ascii="Times New Roman" w:hAnsi="Times New Roman" w:cs="Times New Roman"/>
        </w:rPr>
        <w:t xml:space="preserve">  </w:t>
      </w:r>
    </w:p>
    <w:p w14:paraId="4C061620" w14:textId="47A88DD7" w:rsidR="008E5761" w:rsidRPr="00A32E43" w:rsidRDefault="008E5761" w:rsidP="008E5761">
      <w:pPr>
        <w:rPr>
          <w:rFonts w:ascii="Times New Roman" w:hAnsi="Times New Roman" w:cs="Times New Roman"/>
          <w:color w:val="FFC000"/>
        </w:rPr>
      </w:pPr>
      <w:r w:rsidRPr="00A32E43">
        <w:rPr>
          <w:rFonts w:ascii="Times New Roman" w:hAnsi="Times New Roman" w:cs="Times New Roman"/>
          <w:color w:val="FFC000"/>
        </w:rPr>
        <w:t xml:space="preserve">CMBS Issuance: </w:t>
      </w:r>
    </w:p>
    <w:p w14:paraId="6BC82F4A" w14:textId="77777777" w:rsidR="004A62A6" w:rsidRPr="00A32E43" w:rsidRDefault="008E5761" w:rsidP="008E5761">
      <w:pPr>
        <w:pStyle w:val="ListParagraph"/>
        <w:numPr>
          <w:ilvl w:val="0"/>
          <w:numId w:val="2"/>
        </w:numPr>
        <w:rPr>
          <w:rFonts w:ascii="Times New Roman" w:hAnsi="Times New Roman" w:cs="Times New Roman"/>
          <w:color w:val="FFC000"/>
        </w:rPr>
      </w:pPr>
      <w:r w:rsidRPr="00A32E43">
        <w:rPr>
          <w:rFonts w:ascii="Times New Roman" w:hAnsi="Times New Roman" w:cs="Times New Roman"/>
          <w:color w:val="FFC000"/>
        </w:rPr>
        <w:t>CMA Alert (their reporting typically lags by one quarter given data availability, so if you’re compiling a 2Q report, the data will likely be from 1Q)</w:t>
      </w:r>
      <w:r w:rsidR="004A62A6" w:rsidRPr="00A32E43">
        <w:rPr>
          <w:rFonts w:ascii="Times New Roman" w:hAnsi="Times New Roman" w:cs="Times New Roman"/>
          <w:color w:val="FFC000"/>
        </w:rPr>
        <w:t xml:space="preserve">. </w:t>
      </w:r>
    </w:p>
    <w:p w14:paraId="28565D01" w14:textId="7BDEC75E" w:rsidR="008E5761" w:rsidRPr="00A32E43" w:rsidRDefault="004A62A6" w:rsidP="008E5761">
      <w:pPr>
        <w:pStyle w:val="ListParagraph"/>
        <w:numPr>
          <w:ilvl w:val="0"/>
          <w:numId w:val="2"/>
        </w:numPr>
        <w:rPr>
          <w:rFonts w:ascii="Times New Roman" w:hAnsi="Times New Roman" w:cs="Times New Roman"/>
          <w:color w:val="FFC000"/>
        </w:rPr>
      </w:pPr>
      <w:r w:rsidRPr="00A32E43">
        <w:rPr>
          <w:rFonts w:ascii="Times New Roman" w:hAnsi="Times New Roman" w:cs="Times New Roman"/>
          <w:color w:val="FFC000"/>
        </w:rPr>
        <w:t>CMA Main Website with the rankings:</w:t>
      </w:r>
      <w:r w:rsidR="008E5761" w:rsidRPr="00A32E43">
        <w:rPr>
          <w:rFonts w:ascii="Times New Roman" w:hAnsi="Times New Roman" w:cs="Times New Roman"/>
          <w:color w:val="FFC000"/>
        </w:rPr>
        <w:t xml:space="preserve"> </w:t>
      </w:r>
      <w:hyperlink r:id="rId28" w:history="1">
        <w:r w:rsidR="008E5761" w:rsidRPr="00A32E43">
          <w:rPr>
            <w:rStyle w:val="Hyperlink"/>
            <w:rFonts w:ascii="Times New Roman" w:hAnsi="Times New Roman" w:cs="Times New Roman"/>
            <w:color w:val="FFC000"/>
          </w:rPr>
          <w:t>https://www.cmalert.com/rankings.pl?Q=</w:t>
        </w:r>
        <w:r w:rsidR="008E5761" w:rsidRPr="00A32E43">
          <w:rPr>
            <w:rStyle w:val="Hyperlink"/>
            <w:rFonts w:ascii="Times New Roman" w:hAnsi="Times New Roman" w:cs="Times New Roman"/>
            <w:color w:val="FFC000"/>
          </w:rPr>
          <w:t>9</w:t>
        </w:r>
        <w:r w:rsidR="008E5761" w:rsidRPr="00A32E43">
          <w:rPr>
            <w:rStyle w:val="Hyperlink"/>
            <w:rFonts w:ascii="Times New Roman" w:hAnsi="Times New Roman" w:cs="Times New Roman"/>
            <w:color w:val="FFC000"/>
          </w:rPr>
          <w:t>1</w:t>
        </w:r>
      </w:hyperlink>
      <w:r w:rsidR="008E5761" w:rsidRPr="00A32E43">
        <w:rPr>
          <w:rFonts w:ascii="Times New Roman" w:hAnsi="Times New Roman" w:cs="Times New Roman"/>
          <w:color w:val="FFC000"/>
        </w:rPr>
        <w:t xml:space="preserve"> </w:t>
      </w:r>
    </w:p>
    <w:p w14:paraId="3816F666" w14:textId="1299481D" w:rsidR="008E5761" w:rsidRPr="00A32E43" w:rsidRDefault="008E5761" w:rsidP="008E5761">
      <w:pPr>
        <w:rPr>
          <w:rFonts w:ascii="Times New Roman" w:hAnsi="Times New Roman" w:cs="Times New Roman"/>
          <w:color w:val="C00000"/>
        </w:rPr>
      </w:pPr>
      <w:r w:rsidRPr="00A32E43">
        <w:rPr>
          <w:rFonts w:ascii="Times New Roman" w:hAnsi="Times New Roman" w:cs="Times New Roman"/>
          <w:color w:val="C00000"/>
        </w:rPr>
        <w:t xml:space="preserve">Origination Indices: </w:t>
      </w:r>
    </w:p>
    <w:p w14:paraId="1D703FA1" w14:textId="71ECC733" w:rsidR="008E5761" w:rsidRPr="00A32E43" w:rsidRDefault="008E5761" w:rsidP="008E5761">
      <w:pPr>
        <w:pStyle w:val="ListParagraph"/>
        <w:numPr>
          <w:ilvl w:val="0"/>
          <w:numId w:val="2"/>
        </w:numPr>
        <w:rPr>
          <w:rFonts w:ascii="Times New Roman" w:hAnsi="Times New Roman" w:cs="Times New Roman"/>
          <w:color w:val="C00000"/>
        </w:rPr>
      </w:pPr>
      <w:r w:rsidRPr="00A32E43">
        <w:rPr>
          <w:rFonts w:ascii="Times New Roman" w:hAnsi="Times New Roman" w:cs="Times New Roman"/>
          <w:color w:val="C00000"/>
        </w:rPr>
        <w:t xml:space="preserve">Mortgage Bankers Association: since we don’t have a subscription, just utilize the raw figures and the charts provided for each quarter. </w:t>
      </w:r>
    </w:p>
    <w:p w14:paraId="23A2E192" w14:textId="2AA9CDFF" w:rsidR="008E5761" w:rsidRPr="00A32E43" w:rsidRDefault="008E5761" w:rsidP="008E5761">
      <w:pPr>
        <w:pStyle w:val="ListParagraph"/>
        <w:numPr>
          <w:ilvl w:val="1"/>
          <w:numId w:val="2"/>
        </w:numPr>
        <w:rPr>
          <w:rFonts w:ascii="Times New Roman" w:hAnsi="Times New Roman" w:cs="Times New Roman"/>
          <w:color w:val="C00000"/>
        </w:rPr>
      </w:pPr>
      <w:r w:rsidRPr="00A32E43">
        <w:rPr>
          <w:rFonts w:ascii="Times New Roman" w:hAnsi="Times New Roman" w:cs="Times New Roman"/>
          <w:color w:val="C00000"/>
        </w:rPr>
        <w:t xml:space="preserve">Download the CREF Quarterly Databook: </w:t>
      </w:r>
      <w:hyperlink r:id="rId29" w:history="1">
        <w:r w:rsidRPr="00A32E43">
          <w:rPr>
            <w:rStyle w:val="Hyperlink"/>
            <w:rFonts w:ascii="Times New Roman" w:hAnsi="Times New Roman" w:cs="Times New Roman"/>
            <w:color w:val="C00000"/>
          </w:rPr>
          <w:t>https://www.mba.org/news-research-and-resources/research-and-economics/commercial/-multifamily-research/commercial/multifamily-quarterly-da</w:t>
        </w:r>
        <w:r w:rsidRPr="00A32E43">
          <w:rPr>
            <w:rStyle w:val="Hyperlink"/>
            <w:rFonts w:ascii="Times New Roman" w:hAnsi="Times New Roman" w:cs="Times New Roman"/>
            <w:color w:val="C00000"/>
          </w:rPr>
          <w:t>t</w:t>
        </w:r>
        <w:r w:rsidRPr="00A32E43">
          <w:rPr>
            <w:rStyle w:val="Hyperlink"/>
            <w:rFonts w:ascii="Times New Roman" w:hAnsi="Times New Roman" w:cs="Times New Roman"/>
            <w:color w:val="C00000"/>
          </w:rPr>
          <w:t>a</w:t>
        </w:r>
        <w:r w:rsidRPr="00A32E43">
          <w:rPr>
            <w:rStyle w:val="Hyperlink"/>
            <w:rFonts w:ascii="Times New Roman" w:hAnsi="Times New Roman" w:cs="Times New Roman"/>
            <w:color w:val="C00000"/>
          </w:rPr>
          <w:t>book</w:t>
        </w:r>
      </w:hyperlink>
      <w:r w:rsidRPr="00A32E43">
        <w:rPr>
          <w:rFonts w:ascii="Times New Roman" w:hAnsi="Times New Roman" w:cs="Times New Roman"/>
          <w:color w:val="C00000"/>
        </w:rPr>
        <w:t xml:space="preserve"> </w:t>
      </w:r>
    </w:p>
    <w:p w14:paraId="4F50861A" w14:textId="4BE20459" w:rsidR="00C0499F" w:rsidRPr="004A62A6" w:rsidRDefault="000D6CB2" w:rsidP="00C0499F">
      <w:pPr>
        <w:rPr>
          <w:rFonts w:ascii="Times New Roman" w:hAnsi="Times New Roman" w:cs="Times New Roman"/>
        </w:rPr>
      </w:pPr>
      <w:r w:rsidRPr="004A62A6">
        <w:rPr>
          <w:rFonts w:ascii="Times New Roman" w:hAnsi="Times New Roman" w:cs="Times New Roman"/>
        </w:rPr>
        <w:t xml:space="preserve">NCREIF TBI (Transaction Based Index): </w:t>
      </w:r>
    </w:p>
    <w:p w14:paraId="460F1E37" w14:textId="3AEB8D8A" w:rsidR="000D6CB2" w:rsidRPr="004A62A6" w:rsidRDefault="000D6CB2" w:rsidP="000D6CB2">
      <w:pPr>
        <w:pStyle w:val="ListParagraph"/>
        <w:numPr>
          <w:ilvl w:val="0"/>
          <w:numId w:val="2"/>
        </w:numPr>
        <w:rPr>
          <w:rFonts w:ascii="Times New Roman" w:hAnsi="Times New Roman" w:cs="Times New Roman"/>
        </w:rPr>
      </w:pPr>
      <w:r w:rsidRPr="004A62A6">
        <w:rPr>
          <w:rFonts w:ascii="Times New Roman" w:hAnsi="Times New Roman" w:cs="Times New Roman"/>
        </w:rPr>
        <w:lastRenderedPageBreak/>
        <w:t xml:space="preserve">NCREIF’s main website (requires logon credentials): </w:t>
      </w:r>
      <w:hyperlink r:id="rId30" w:history="1">
        <w:r w:rsidRPr="004A62A6">
          <w:rPr>
            <w:rStyle w:val="Hyperlink"/>
            <w:rFonts w:ascii="Times New Roman" w:hAnsi="Times New Roman" w:cs="Times New Roman"/>
          </w:rPr>
          <w:t>https://www.ncreif.org/data-products/tbi</w:t>
        </w:r>
      </w:hyperlink>
      <w:r w:rsidRPr="004A62A6">
        <w:rPr>
          <w:rFonts w:ascii="Times New Roman" w:hAnsi="Times New Roman" w:cs="Times New Roman"/>
        </w:rPr>
        <w:t xml:space="preserve"> </w:t>
      </w:r>
    </w:p>
    <w:p w14:paraId="26310B71" w14:textId="77777777" w:rsidR="000D6CB2" w:rsidRPr="004A62A6" w:rsidRDefault="000D6CB2" w:rsidP="000D6CB2">
      <w:pPr>
        <w:pStyle w:val="ListParagraph"/>
        <w:numPr>
          <w:ilvl w:val="0"/>
          <w:numId w:val="2"/>
        </w:numPr>
        <w:rPr>
          <w:rFonts w:ascii="Times New Roman" w:hAnsi="Times New Roman" w:cs="Times New Roman"/>
        </w:rPr>
      </w:pPr>
      <w:r w:rsidRPr="004A62A6">
        <w:rPr>
          <w:rFonts w:ascii="Times New Roman" w:hAnsi="Times New Roman" w:cs="Times New Roman"/>
        </w:rPr>
        <w:t xml:space="preserve">Under the products, find the Transaction Based Index (NTBI) spreadsheet. </w:t>
      </w:r>
    </w:p>
    <w:p w14:paraId="7061D161" w14:textId="77777777" w:rsidR="000D6CB2" w:rsidRPr="004A62A6" w:rsidRDefault="000D6CB2" w:rsidP="000D6CB2">
      <w:pPr>
        <w:pStyle w:val="ListParagraph"/>
        <w:numPr>
          <w:ilvl w:val="0"/>
          <w:numId w:val="2"/>
        </w:numPr>
        <w:rPr>
          <w:rFonts w:ascii="Times New Roman" w:hAnsi="Times New Roman" w:cs="Times New Roman"/>
        </w:rPr>
      </w:pPr>
      <w:r w:rsidRPr="004A62A6">
        <w:rPr>
          <w:rFonts w:ascii="Times New Roman" w:hAnsi="Times New Roman" w:cs="Times New Roman"/>
        </w:rPr>
        <w:t xml:space="preserve">Data can also be downloaded through their custom query tool. </w:t>
      </w:r>
    </w:p>
    <w:p w14:paraId="4FDB161C" w14:textId="1A7FF658" w:rsidR="000D6CB2" w:rsidRPr="009F3BFD" w:rsidRDefault="000D6CB2" w:rsidP="000D6CB2">
      <w:pPr>
        <w:rPr>
          <w:rFonts w:ascii="Times New Roman" w:hAnsi="Times New Roman" w:cs="Times New Roman"/>
          <w:color w:val="FFC000"/>
        </w:rPr>
      </w:pPr>
      <w:proofErr w:type="spellStart"/>
      <w:r w:rsidRPr="009F3BFD">
        <w:rPr>
          <w:rFonts w:ascii="Times New Roman" w:hAnsi="Times New Roman" w:cs="Times New Roman"/>
          <w:color w:val="FFC000"/>
        </w:rPr>
        <w:t>GreenStreet</w:t>
      </w:r>
      <w:proofErr w:type="spellEnd"/>
      <w:r w:rsidRPr="009F3BFD">
        <w:rPr>
          <w:rFonts w:ascii="Times New Roman" w:hAnsi="Times New Roman" w:cs="Times New Roman"/>
          <w:color w:val="FFC000"/>
        </w:rPr>
        <w:t xml:space="preserve"> CPPI: </w:t>
      </w:r>
    </w:p>
    <w:p w14:paraId="5F499FD0" w14:textId="512D29A8" w:rsidR="000D6CB2" w:rsidRPr="009F3BFD" w:rsidRDefault="000D6CB2" w:rsidP="000D6CB2">
      <w:pPr>
        <w:pStyle w:val="ListParagraph"/>
        <w:numPr>
          <w:ilvl w:val="0"/>
          <w:numId w:val="2"/>
        </w:numPr>
        <w:rPr>
          <w:rFonts w:ascii="Times New Roman" w:hAnsi="Times New Roman" w:cs="Times New Roman"/>
          <w:color w:val="FFC000"/>
        </w:rPr>
      </w:pPr>
      <w:r w:rsidRPr="009F3BFD">
        <w:rPr>
          <w:rFonts w:ascii="Times New Roman" w:hAnsi="Times New Roman" w:cs="Times New Roman"/>
          <w:color w:val="FFC000"/>
        </w:rPr>
        <w:t>Green Street’s portal</w:t>
      </w:r>
      <w:r w:rsidR="009635CE" w:rsidRPr="009F3BFD">
        <w:rPr>
          <w:rFonts w:ascii="Times New Roman" w:hAnsi="Times New Roman" w:cs="Times New Roman"/>
          <w:color w:val="FFC000"/>
        </w:rPr>
        <w:t>:</w:t>
      </w:r>
    </w:p>
    <w:p w14:paraId="45573908" w14:textId="2205ABA5" w:rsidR="003C6C95" w:rsidRPr="009F3BFD" w:rsidRDefault="009635CE" w:rsidP="00DF78BB">
      <w:pPr>
        <w:pStyle w:val="ListParagraph"/>
        <w:numPr>
          <w:ilvl w:val="1"/>
          <w:numId w:val="2"/>
        </w:numPr>
        <w:rPr>
          <w:rFonts w:ascii="Times New Roman" w:hAnsi="Times New Roman" w:cs="Times New Roman"/>
          <w:color w:val="FFC000"/>
        </w:rPr>
      </w:pPr>
      <w:r w:rsidRPr="009F3BFD">
        <w:rPr>
          <w:rFonts w:ascii="Times New Roman" w:hAnsi="Times New Roman" w:cs="Times New Roman"/>
          <w:color w:val="FFC000"/>
        </w:rPr>
        <w:t xml:space="preserve">This link brings you to the public page; at the bottom of the page you can download the Major Sector data series: </w:t>
      </w:r>
      <w:hyperlink r:id="rId31" w:history="1">
        <w:r w:rsidRPr="009F3BFD">
          <w:rPr>
            <w:rStyle w:val="Hyperlink"/>
            <w:rFonts w:ascii="Times New Roman" w:hAnsi="Times New Roman" w:cs="Times New Roman"/>
            <w:color w:val="FFC000"/>
          </w:rPr>
          <w:t>https://www.greenstreetadvisors.com/insights/CPPI</w:t>
        </w:r>
      </w:hyperlink>
      <w:r w:rsidRPr="009F3BFD">
        <w:rPr>
          <w:rFonts w:ascii="Times New Roman" w:hAnsi="Times New Roman" w:cs="Times New Roman"/>
          <w:color w:val="FFC000"/>
        </w:rPr>
        <w:t xml:space="preserve"> </w:t>
      </w:r>
    </w:p>
    <w:p w14:paraId="5B483F0C" w14:textId="31496973" w:rsidR="00DF78BB" w:rsidRPr="009F3BFD" w:rsidRDefault="009635CE" w:rsidP="00DF78BB">
      <w:pPr>
        <w:pStyle w:val="ListParagraph"/>
        <w:numPr>
          <w:ilvl w:val="1"/>
          <w:numId w:val="2"/>
        </w:numPr>
        <w:rPr>
          <w:rFonts w:ascii="Times New Roman" w:hAnsi="Times New Roman" w:cs="Times New Roman"/>
          <w:color w:val="FFC000"/>
        </w:rPr>
      </w:pPr>
      <w:r w:rsidRPr="009F3BFD">
        <w:rPr>
          <w:rFonts w:ascii="Times New Roman" w:hAnsi="Times New Roman" w:cs="Times New Roman"/>
          <w:color w:val="FFC000"/>
        </w:rPr>
        <w:t>Alternatively, if you’re in the portal already, o</w:t>
      </w:r>
      <w:r w:rsidR="004720BD" w:rsidRPr="009F3BFD">
        <w:rPr>
          <w:rFonts w:ascii="Times New Roman" w:hAnsi="Times New Roman" w:cs="Times New Roman"/>
          <w:color w:val="FFC000"/>
        </w:rPr>
        <w:t xml:space="preserve">n their main menu on the right, go to Real Estate Analytics, under Data Tools, click Fundamentals &amp; Valuation. Then click Commercial Property Price Index drop down, then click CPPI. There is an option towards the top-left of the chart that allows you to download the spreadsheet. </w:t>
      </w:r>
    </w:p>
    <w:p w14:paraId="2B5B5ED8" w14:textId="7BD272B3" w:rsidR="004A62A6" w:rsidRPr="004A62A6" w:rsidRDefault="004A62A6" w:rsidP="004A62A6">
      <w:pPr>
        <w:rPr>
          <w:rFonts w:ascii="Times New Roman" w:hAnsi="Times New Roman" w:cs="Times New Roman"/>
        </w:rPr>
      </w:pPr>
      <w:r w:rsidRPr="004A62A6">
        <w:rPr>
          <w:rFonts w:ascii="Times New Roman" w:hAnsi="Times New Roman" w:cs="Times New Roman"/>
        </w:rPr>
        <w:t xml:space="preserve">REIT Pricing Indices: </w:t>
      </w:r>
    </w:p>
    <w:p w14:paraId="538739A2" w14:textId="7637F854" w:rsidR="004A62A6" w:rsidRDefault="004A62A6" w:rsidP="004A62A6">
      <w:pPr>
        <w:pStyle w:val="ListParagraph"/>
        <w:numPr>
          <w:ilvl w:val="0"/>
          <w:numId w:val="2"/>
        </w:numPr>
        <w:rPr>
          <w:rFonts w:ascii="Times New Roman" w:hAnsi="Times New Roman" w:cs="Times New Roman"/>
        </w:rPr>
      </w:pPr>
      <w:r w:rsidRPr="004A62A6">
        <w:rPr>
          <w:rFonts w:ascii="Times New Roman" w:hAnsi="Times New Roman" w:cs="Times New Roman"/>
        </w:rPr>
        <w:t xml:space="preserve">NAREIT’s website: </w:t>
      </w:r>
      <w:hyperlink r:id="rId32" w:history="1">
        <w:r w:rsidRPr="004A62A6">
          <w:rPr>
            <w:rStyle w:val="Hyperlink"/>
            <w:rFonts w:ascii="Times New Roman" w:hAnsi="Times New Roman" w:cs="Times New Roman"/>
          </w:rPr>
          <w:t>https://www.reit.com/data-research/reit-indexes/ftse-nareit-us-real-estate-index-historical-values-returns</w:t>
        </w:r>
      </w:hyperlink>
    </w:p>
    <w:p w14:paraId="3D8AEC5A" w14:textId="77777777" w:rsidR="00203E12" w:rsidRDefault="00203E12" w:rsidP="004A62A6">
      <w:pPr>
        <w:pStyle w:val="ListParagraph"/>
        <w:numPr>
          <w:ilvl w:val="0"/>
          <w:numId w:val="2"/>
        </w:numPr>
        <w:rPr>
          <w:rFonts w:ascii="Times New Roman" w:hAnsi="Times New Roman" w:cs="Times New Roman"/>
        </w:rPr>
      </w:pPr>
      <w:r>
        <w:rPr>
          <w:rFonts w:ascii="Times New Roman" w:hAnsi="Times New Roman" w:cs="Times New Roman"/>
        </w:rPr>
        <w:t xml:space="preserve">For the U.S. Equity REIT Index Monthly Tab: </w:t>
      </w:r>
    </w:p>
    <w:p w14:paraId="5C3EB011" w14:textId="159A1C81" w:rsidR="004A62A6" w:rsidRDefault="004A62A6" w:rsidP="00203E12">
      <w:pPr>
        <w:pStyle w:val="ListParagraph"/>
        <w:numPr>
          <w:ilvl w:val="1"/>
          <w:numId w:val="2"/>
        </w:numPr>
        <w:rPr>
          <w:rFonts w:ascii="Times New Roman" w:hAnsi="Times New Roman" w:cs="Times New Roman"/>
        </w:rPr>
      </w:pPr>
      <w:r>
        <w:rPr>
          <w:rFonts w:ascii="Times New Roman" w:hAnsi="Times New Roman" w:cs="Times New Roman"/>
        </w:rPr>
        <w:t xml:space="preserve">Select the “Monthly Index Values &amp; Returns” spreadsheet; then select the “Monthly Historical Index Data: 1972 – current” spreadsheet. </w:t>
      </w:r>
      <w:r w:rsidR="00203E12">
        <w:rPr>
          <w:rFonts w:ascii="Times New Roman" w:hAnsi="Times New Roman" w:cs="Times New Roman"/>
        </w:rPr>
        <w:t xml:space="preserve">Select the relevant Price Return data from the “All Equity REITS” Column (typically columns Y and Z. </w:t>
      </w:r>
    </w:p>
    <w:p w14:paraId="5444323D" w14:textId="43337D41" w:rsidR="00203E12" w:rsidRDefault="00203E12" w:rsidP="00203E12">
      <w:pPr>
        <w:pStyle w:val="ListParagraph"/>
        <w:numPr>
          <w:ilvl w:val="0"/>
          <w:numId w:val="2"/>
        </w:numPr>
        <w:rPr>
          <w:rFonts w:ascii="Times New Roman" w:hAnsi="Times New Roman" w:cs="Times New Roman"/>
        </w:rPr>
      </w:pPr>
      <w:r>
        <w:rPr>
          <w:rFonts w:ascii="Times New Roman" w:hAnsi="Times New Roman" w:cs="Times New Roman"/>
        </w:rPr>
        <w:t xml:space="preserve">For the “NAREIT Annual Indices Tab: </w:t>
      </w:r>
    </w:p>
    <w:p w14:paraId="2958FFEE" w14:textId="41599E1A" w:rsidR="00203E12" w:rsidRPr="00203E12" w:rsidRDefault="00203E12" w:rsidP="00203E12">
      <w:pPr>
        <w:pStyle w:val="ListParagraph"/>
        <w:numPr>
          <w:ilvl w:val="1"/>
          <w:numId w:val="2"/>
        </w:numPr>
        <w:rPr>
          <w:rFonts w:ascii="Times New Roman" w:hAnsi="Times New Roman" w:cs="Times New Roman"/>
        </w:rPr>
      </w:pPr>
      <w:r w:rsidRPr="004A62A6">
        <w:rPr>
          <w:rFonts w:ascii="Times New Roman" w:hAnsi="Times New Roman" w:cs="Times New Roman"/>
        </w:rPr>
        <w:t xml:space="preserve">NAREIT’s website: </w:t>
      </w:r>
      <w:hyperlink r:id="rId33" w:history="1">
        <w:r>
          <w:rPr>
            <w:rStyle w:val="Hyperlink"/>
          </w:rPr>
          <w:t>https://www.reit.com/data-research/reit-indexes/ftse-nareit-us-real-estate-index-historical-values-returns</w:t>
        </w:r>
      </w:hyperlink>
    </w:p>
    <w:p w14:paraId="261322AA" w14:textId="62975144" w:rsidR="00203E12" w:rsidRDefault="00203E12" w:rsidP="00203E12">
      <w:pPr>
        <w:pStyle w:val="ListParagraph"/>
        <w:numPr>
          <w:ilvl w:val="1"/>
          <w:numId w:val="2"/>
        </w:numPr>
        <w:rPr>
          <w:rFonts w:ascii="Times New Roman" w:hAnsi="Times New Roman" w:cs="Times New Roman"/>
        </w:rPr>
      </w:pPr>
      <w:r>
        <w:rPr>
          <w:rFonts w:ascii="Times New Roman" w:hAnsi="Times New Roman" w:cs="Times New Roman"/>
        </w:rPr>
        <w:t xml:space="preserve">Select the “Annual Index Values &amp; Returns” spreadsheet. Then select the “Annual Returns by Property Sector and Subsector. </w:t>
      </w:r>
      <w:r w:rsidR="001F3C33">
        <w:rPr>
          <w:rFonts w:ascii="Times New Roman" w:hAnsi="Times New Roman" w:cs="Times New Roman"/>
        </w:rPr>
        <w:t xml:space="preserve">Drop in the entire file into the grey cells; the calculations run from there in columns AL – AP; there is a chart to the right side of column AP for reference. </w:t>
      </w:r>
    </w:p>
    <w:p w14:paraId="62159417" w14:textId="293D42E2" w:rsidR="001F3C33" w:rsidRDefault="001F3C33" w:rsidP="001F3C33">
      <w:pPr>
        <w:pStyle w:val="ListParagraph"/>
        <w:numPr>
          <w:ilvl w:val="0"/>
          <w:numId w:val="2"/>
        </w:numPr>
        <w:rPr>
          <w:rFonts w:ascii="Times New Roman" w:hAnsi="Times New Roman" w:cs="Times New Roman"/>
        </w:rPr>
      </w:pPr>
      <w:r>
        <w:rPr>
          <w:rFonts w:ascii="Times New Roman" w:hAnsi="Times New Roman" w:cs="Times New Roman"/>
        </w:rPr>
        <w:t xml:space="preserve">REIT Value Pricing Notices: </w:t>
      </w:r>
    </w:p>
    <w:p w14:paraId="2E3BB0BE" w14:textId="64B71658" w:rsidR="001F3C33" w:rsidRDefault="001F3C33" w:rsidP="001F3C33">
      <w:pPr>
        <w:pStyle w:val="ListParagraph"/>
        <w:numPr>
          <w:ilvl w:val="1"/>
          <w:numId w:val="2"/>
        </w:numPr>
        <w:rPr>
          <w:rFonts w:ascii="Times New Roman" w:hAnsi="Times New Roman" w:cs="Times New Roman"/>
        </w:rPr>
      </w:pPr>
      <w:r>
        <w:rPr>
          <w:rFonts w:ascii="Times New Roman" w:hAnsi="Times New Roman" w:cs="Times New Roman"/>
        </w:rPr>
        <w:t xml:space="preserve">These notes are pulled from the </w:t>
      </w:r>
      <w:proofErr w:type="spellStart"/>
      <w:r>
        <w:rPr>
          <w:rFonts w:ascii="Times New Roman" w:hAnsi="Times New Roman" w:cs="Times New Roman"/>
        </w:rPr>
        <w:t>Linneman</w:t>
      </w:r>
      <w:proofErr w:type="spellEnd"/>
      <w:r>
        <w:rPr>
          <w:rFonts w:ascii="Times New Roman" w:hAnsi="Times New Roman" w:cs="Times New Roman"/>
        </w:rPr>
        <w:t xml:space="preserve"> Report in the REIT pricing section. </w:t>
      </w:r>
    </w:p>
    <w:p w14:paraId="5EE12986" w14:textId="673FF334" w:rsidR="001F3C33" w:rsidRPr="009F3BFD" w:rsidRDefault="001F3C33" w:rsidP="001F3C33">
      <w:pPr>
        <w:rPr>
          <w:rFonts w:ascii="Times New Roman" w:hAnsi="Times New Roman" w:cs="Times New Roman"/>
          <w:color w:val="C00000"/>
        </w:rPr>
      </w:pPr>
      <w:r w:rsidRPr="009F3BFD">
        <w:rPr>
          <w:rFonts w:ascii="Times New Roman" w:hAnsi="Times New Roman" w:cs="Times New Roman"/>
          <w:color w:val="C00000"/>
        </w:rPr>
        <w:t xml:space="preserve">Transaction Volume: </w:t>
      </w:r>
    </w:p>
    <w:p w14:paraId="1B61F77F" w14:textId="5CA8D7F2" w:rsidR="001F3C33" w:rsidRPr="009F3BFD" w:rsidRDefault="001F3C33" w:rsidP="001F3C33">
      <w:pPr>
        <w:pStyle w:val="ListParagraph"/>
        <w:numPr>
          <w:ilvl w:val="0"/>
          <w:numId w:val="2"/>
        </w:numPr>
        <w:rPr>
          <w:rFonts w:ascii="Times New Roman" w:hAnsi="Times New Roman" w:cs="Times New Roman"/>
          <w:color w:val="C00000"/>
        </w:rPr>
      </w:pPr>
      <w:r w:rsidRPr="009F3BFD">
        <w:rPr>
          <w:rFonts w:ascii="Times New Roman" w:hAnsi="Times New Roman" w:cs="Times New Roman"/>
          <w:color w:val="C00000"/>
        </w:rPr>
        <w:t xml:space="preserve">Since we do not have access to RCA, and since NCREIF transactions database is limited to institutional product tracked by their data contributors, pull the charts from the Mortgage Banker’s Association Quarterly Databook (or from any other source you can track down). </w:t>
      </w:r>
    </w:p>
    <w:p w14:paraId="54713AB3" w14:textId="1E584C2B" w:rsidR="001F3C33" w:rsidRPr="009F3BFD" w:rsidRDefault="000D1CD4" w:rsidP="001F3C33">
      <w:pPr>
        <w:pStyle w:val="ListParagraph"/>
        <w:numPr>
          <w:ilvl w:val="0"/>
          <w:numId w:val="2"/>
        </w:numPr>
        <w:rPr>
          <w:rFonts w:ascii="Times New Roman" w:hAnsi="Times New Roman" w:cs="Times New Roman"/>
          <w:color w:val="C00000"/>
        </w:rPr>
      </w:pPr>
      <w:hyperlink r:id="rId34" w:history="1">
        <w:r w:rsidR="001F3C33" w:rsidRPr="009F3BFD">
          <w:rPr>
            <w:rStyle w:val="Hyperlink"/>
            <w:rFonts w:ascii="Times New Roman" w:hAnsi="Times New Roman" w:cs="Times New Roman"/>
            <w:color w:val="C00000"/>
          </w:rPr>
          <w:t>https://www.mba.org/news-research-and-resources/research-and-economics/commercial/-multifamily-research/commercial/multifamily-quarterly-d</w:t>
        </w:r>
        <w:r w:rsidR="001F3C33" w:rsidRPr="009F3BFD">
          <w:rPr>
            <w:rStyle w:val="Hyperlink"/>
            <w:rFonts w:ascii="Times New Roman" w:hAnsi="Times New Roman" w:cs="Times New Roman"/>
            <w:color w:val="C00000"/>
          </w:rPr>
          <w:t>a</w:t>
        </w:r>
        <w:r w:rsidR="001F3C33" w:rsidRPr="009F3BFD">
          <w:rPr>
            <w:rStyle w:val="Hyperlink"/>
            <w:rFonts w:ascii="Times New Roman" w:hAnsi="Times New Roman" w:cs="Times New Roman"/>
            <w:color w:val="C00000"/>
          </w:rPr>
          <w:t>tabook</w:t>
        </w:r>
      </w:hyperlink>
      <w:r w:rsidR="001F3C33" w:rsidRPr="009F3BFD">
        <w:rPr>
          <w:rFonts w:ascii="Times New Roman" w:hAnsi="Times New Roman" w:cs="Times New Roman"/>
          <w:color w:val="C00000"/>
        </w:rPr>
        <w:t xml:space="preserve"> </w:t>
      </w:r>
    </w:p>
    <w:p w14:paraId="37901AAB" w14:textId="65271461" w:rsidR="001F3C33" w:rsidRDefault="001F3C33" w:rsidP="001F3C33">
      <w:pPr>
        <w:rPr>
          <w:rFonts w:ascii="Times New Roman" w:hAnsi="Times New Roman" w:cs="Times New Roman"/>
        </w:rPr>
      </w:pPr>
      <w:r>
        <w:rPr>
          <w:rFonts w:ascii="Times New Roman" w:hAnsi="Times New Roman" w:cs="Times New Roman"/>
        </w:rPr>
        <w:t xml:space="preserve">Kansas City Financial Stress Index (KCFSI): </w:t>
      </w:r>
    </w:p>
    <w:p w14:paraId="2745C427" w14:textId="104E2F65" w:rsidR="001F3C33" w:rsidRDefault="001F3C33" w:rsidP="001F3C33">
      <w:pPr>
        <w:pStyle w:val="ListParagraph"/>
        <w:numPr>
          <w:ilvl w:val="0"/>
          <w:numId w:val="2"/>
        </w:numPr>
        <w:rPr>
          <w:rFonts w:ascii="Times New Roman" w:hAnsi="Times New Roman" w:cs="Times New Roman"/>
        </w:rPr>
      </w:pPr>
      <w:r>
        <w:rPr>
          <w:rFonts w:ascii="Times New Roman" w:hAnsi="Times New Roman" w:cs="Times New Roman"/>
        </w:rPr>
        <w:t xml:space="preserve">Federal Research Bank of Kansas City Website: </w:t>
      </w:r>
      <w:hyperlink r:id="rId35" w:history="1">
        <w:r w:rsidRPr="00BC0744">
          <w:rPr>
            <w:rStyle w:val="Hyperlink"/>
            <w:rFonts w:ascii="Times New Roman" w:hAnsi="Times New Roman" w:cs="Times New Roman"/>
          </w:rPr>
          <w:t>https://www.kansascityfed.org/research/indicatorsdata/kc</w:t>
        </w:r>
        <w:r w:rsidRPr="00BC0744">
          <w:rPr>
            <w:rStyle w:val="Hyperlink"/>
            <w:rFonts w:ascii="Times New Roman" w:hAnsi="Times New Roman" w:cs="Times New Roman"/>
          </w:rPr>
          <w:t>f</w:t>
        </w:r>
        <w:r w:rsidRPr="00BC0744">
          <w:rPr>
            <w:rStyle w:val="Hyperlink"/>
            <w:rFonts w:ascii="Times New Roman" w:hAnsi="Times New Roman" w:cs="Times New Roman"/>
          </w:rPr>
          <w:t>si</w:t>
        </w:r>
      </w:hyperlink>
      <w:r>
        <w:rPr>
          <w:rFonts w:ascii="Times New Roman" w:hAnsi="Times New Roman" w:cs="Times New Roman"/>
        </w:rPr>
        <w:t xml:space="preserve"> </w:t>
      </w:r>
    </w:p>
    <w:p w14:paraId="747CB6B0" w14:textId="0408AB23" w:rsidR="00446A9E" w:rsidRDefault="00446A9E" w:rsidP="00446A9E">
      <w:pPr>
        <w:pStyle w:val="ListParagraph"/>
        <w:numPr>
          <w:ilvl w:val="0"/>
          <w:numId w:val="2"/>
        </w:numPr>
        <w:rPr>
          <w:rFonts w:ascii="Times New Roman" w:hAnsi="Times New Roman" w:cs="Times New Roman"/>
        </w:rPr>
      </w:pPr>
      <w:r>
        <w:rPr>
          <w:rFonts w:ascii="Times New Roman" w:hAnsi="Times New Roman" w:cs="Times New Roman"/>
        </w:rPr>
        <w:t xml:space="preserve">Can be downloaded here: </w:t>
      </w:r>
      <w:r w:rsidRPr="004A62A6">
        <w:rPr>
          <w:rFonts w:ascii="Times New Roman" w:hAnsi="Times New Roman" w:cs="Times New Roman"/>
        </w:rPr>
        <w:t xml:space="preserve">St. Louis Fed’s website </w:t>
      </w:r>
      <w:hyperlink r:id="rId36" w:history="1">
        <w:r w:rsidRPr="004A62A6">
          <w:rPr>
            <w:rStyle w:val="Hyperlink"/>
            <w:rFonts w:ascii="Times New Roman" w:hAnsi="Times New Roman" w:cs="Times New Roman"/>
          </w:rPr>
          <w:t>https://fred.stlouisfed.org</w:t>
        </w:r>
      </w:hyperlink>
    </w:p>
    <w:p w14:paraId="29EC2BA7" w14:textId="06799445" w:rsidR="00446A9E" w:rsidRPr="004A62A6" w:rsidRDefault="00446A9E" w:rsidP="00446A9E">
      <w:pPr>
        <w:pStyle w:val="ListParagraph"/>
        <w:numPr>
          <w:ilvl w:val="1"/>
          <w:numId w:val="2"/>
        </w:numPr>
        <w:rPr>
          <w:rFonts w:ascii="Times New Roman" w:hAnsi="Times New Roman" w:cs="Times New Roman"/>
        </w:rPr>
      </w:pPr>
      <w:r w:rsidRPr="004A62A6">
        <w:rPr>
          <w:rFonts w:ascii="Times New Roman" w:hAnsi="Times New Roman" w:cs="Times New Roman"/>
        </w:rPr>
        <w:t>Data Series Code:</w:t>
      </w:r>
      <w:r>
        <w:rPr>
          <w:rFonts w:ascii="Times New Roman" w:hAnsi="Times New Roman" w:cs="Times New Roman"/>
        </w:rPr>
        <w:t xml:space="preserve"> </w:t>
      </w:r>
      <w:r w:rsidRPr="00446A9E">
        <w:rPr>
          <w:rFonts w:ascii="Times New Roman" w:hAnsi="Times New Roman" w:cs="Times New Roman"/>
        </w:rPr>
        <w:t>KCFSI</w:t>
      </w:r>
    </w:p>
    <w:p w14:paraId="227CFDB3" w14:textId="4FAB3C32" w:rsidR="001F3C33" w:rsidRDefault="001F3C33" w:rsidP="001F3C33">
      <w:pPr>
        <w:pStyle w:val="ListParagraph"/>
        <w:numPr>
          <w:ilvl w:val="0"/>
          <w:numId w:val="2"/>
        </w:numPr>
        <w:rPr>
          <w:rFonts w:ascii="Times New Roman" w:hAnsi="Times New Roman" w:cs="Times New Roman"/>
        </w:rPr>
      </w:pPr>
      <w:r>
        <w:rPr>
          <w:rFonts w:ascii="Times New Roman" w:hAnsi="Times New Roman" w:cs="Times New Roman"/>
        </w:rPr>
        <w:t>Select the “Historical Real-time Data”</w:t>
      </w:r>
      <w:r w:rsidR="00446A9E">
        <w:rPr>
          <w:rFonts w:ascii="Times New Roman" w:hAnsi="Times New Roman" w:cs="Times New Roman"/>
        </w:rPr>
        <w:t xml:space="preserve"> spreadsheet to see the iterations </w:t>
      </w:r>
    </w:p>
    <w:p w14:paraId="21FA7911" w14:textId="60F006F0" w:rsidR="00446A9E" w:rsidRDefault="00446A9E" w:rsidP="00446A9E">
      <w:pPr>
        <w:pStyle w:val="ListParagraph"/>
        <w:numPr>
          <w:ilvl w:val="1"/>
          <w:numId w:val="2"/>
        </w:numPr>
        <w:rPr>
          <w:rFonts w:ascii="Times New Roman" w:hAnsi="Times New Roman" w:cs="Times New Roman"/>
        </w:rPr>
      </w:pPr>
      <w:r>
        <w:rPr>
          <w:rFonts w:ascii="Times New Roman" w:hAnsi="Times New Roman" w:cs="Times New Roman"/>
        </w:rPr>
        <w:t>NOTE! At times this source is more current than the FRED source, so this source is used</w:t>
      </w:r>
      <w:r w:rsidR="00C368A8">
        <w:rPr>
          <w:rFonts w:ascii="Times New Roman" w:hAnsi="Times New Roman" w:cs="Times New Roman"/>
        </w:rPr>
        <w:t xml:space="preserve">. </w:t>
      </w:r>
      <w:r>
        <w:rPr>
          <w:rFonts w:ascii="Times New Roman" w:hAnsi="Times New Roman" w:cs="Times New Roman"/>
        </w:rPr>
        <w:t xml:space="preserve"> </w:t>
      </w:r>
    </w:p>
    <w:p w14:paraId="1659DFE6" w14:textId="65A431F9" w:rsidR="00490A1C" w:rsidRDefault="00490A1C" w:rsidP="00490A1C">
      <w:pPr>
        <w:rPr>
          <w:rFonts w:ascii="Times New Roman" w:hAnsi="Times New Roman" w:cs="Times New Roman"/>
        </w:rPr>
      </w:pPr>
      <w:r>
        <w:rPr>
          <w:rFonts w:ascii="Times New Roman" w:hAnsi="Times New Roman" w:cs="Times New Roman"/>
        </w:rPr>
        <w:t xml:space="preserve">Treasury Spreads: </w:t>
      </w:r>
    </w:p>
    <w:p w14:paraId="671DFE6A" w14:textId="5B429C0B" w:rsidR="00490A1C" w:rsidRDefault="00490A1C" w:rsidP="00490A1C">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37" w:history="1">
        <w:r w:rsidRPr="004A62A6">
          <w:rPr>
            <w:rStyle w:val="Hyperlink"/>
            <w:rFonts w:ascii="Times New Roman" w:hAnsi="Times New Roman" w:cs="Times New Roman"/>
          </w:rPr>
          <w:t>https://fred.stlouisfed.org</w:t>
        </w:r>
      </w:hyperlink>
    </w:p>
    <w:p w14:paraId="25692EC2" w14:textId="73471B0C" w:rsidR="00490A1C" w:rsidRDefault="00490A1C" w:rsidP="00490A1C">
      <w:pPr>
        <w:pStyle w:val="ListParagraph"/>
        <w:numPr>
          <w:ilvl w:val="0"/>
          <w:numId w:val="2"/>
        </w:numPr>
        <w:rPr>
          <w:rFonts w:ascii="Times New Roman" w:hAnsi="Times New Roman" w:cs="Times New Roman"/>
        </w:rPr>
      </w:pPr>
      <w:r w:rsidRPr="004A62A6">
        <w:rPr>
          <w:rFonts w:ascii="Times New Roman" w:hAnsi="Times New Roman" w:cs="Times New Roman"/>
        </w:rPr>
        <w:t>Data Series Codes include:</w:t>
      </w:r>
      <w:r>
        <w:rPr>
          <w:rFonts w:ascii="Times New Roman" w:hAnsi="Times New Roman" w:cs="Times New Roman"/>
        </w:rPr>
        <w:t xml:space="preserve"> </w:t>
      </w:r>
      <w:r w:rsidRPr="00490A1C">
        <w:rPr>
          <w:rFonts w:ascii="Times New Roman" w:hAnsi="Times New Roman" w:cs="Times New Roman"/>
        </w:rPr>
        <w:t>GS10</w:t>
      </w:r>
      <w:r>
        <w:rPr>
          <w:rFonts w:ascii="Times New Roman" w:hAnsi="Times New Roman" w:cs="Times New Roman"/>
        </w:rPr>
        <w:t xml:space="preserve">, </w:t>
      </w:r>
      <w:r w:rsidRPr="00490A1C">
        <w:rPr>
          <w:rFonts w:ascii="Times New Roman" w:hAnsi="Times New Roman" w:cs="Times New Roman"/>
        </w:rPr>
        <w:t>GS2</w:t>
      </w:r>
      <w:r>
        <w:rPr>
          <w:rFonts w:ascii="Times New Roman" w:hAnsi="Times New Roman" w:cs="Times New Roman"/>
        </w:rPr>
        <w:t xml:space="preserve">, </w:t>
      </w:r>
      <w:r w:rsidRPr="00490A1C">
        <w:rPr>
          <w:rFonts w:ascii="Times New Roman" w:hAnsi="Times New Roman" w:cs="Times New Roman"/>
        </w:rPr>
        <w:t>GS3M</w:t>
      </w:r>
      <w:r>
        <w:rPr>
          <w:rFonts w:ascii="Times New Roman" w:hAnsi="Times New Roman" w:cs="Times New Roman"/>
        </w:rPr>
        <w:t xml:space="preserve">, </w:t>
      </w:r>
      <w:r w:rsidRPr="00490A1C">
        <w:rPr>
          <w:rFonts w:ascii="Times New Roman" w:hAnsi="Times New Roman" w:cs="Times New Roman"/>
        </w:rPr>
        <w:t>T10Y3M</w:t>
      </w:r>
      <w:r>
        <w:rPr>
          <w:rFonts w:ascii="Times New Roman" w:hAnsi="Times New Roman" w:cs="Times New Roman"/>
        </w:rPr>
        <w:t xml:space="preserve">, </w:t>
      </w:r>
      <w:r w:rsidRPr="00490A1C">
        <w:rPr>
          <w:rFonts w:ascii="Times New Roman" w:hAnsi="Times New Roman" w:cs="Times New Roman"/>
        </w:rPr>
        <w:t>T10Y2Y</w:t>
      </w:r>
      <w:r>
        <w:rPr>
          <w:rFonts w:ascii="Times New Roman" w:hAnsi="Times New Roman" w:cs="Times New Roman"/>
        </w:rPr>
        <w:t xml:space="preserve">, </w:t>
      </w:r>
      <w:r w:rsidRPr="00490A1C">
        <w:rPr>
          <w:rFonts w:ascii="Times New Roman" w:hAnsi="Times New Roman" w:cs="Times New Roman"/>
        </w:rPr>
        <w:t>FEDFUNDS</w:t>
      </w:r>
    </w:p>
    <w:p w14:paraId="09E590DA" w14:textId="0AAC3F4C" w:rsidR="00C368A8" w:rsidRDefault="00C368A8" w:rsidP="00C368A8">
      <w:pPr>
        <w:rPr>
          <w:rFonts w:ascii="Times New Roman" w:hAnsi="Times New Roman" w:cs="Times New Roman"/>
        </w:rPr>
      </w:pPr>
      <w:r>
        <w:rPr>
          <w:rFonts w:ascii="Times New Roman" w:hAnsi="Times New Roman" w:cs="Times New Roman"/>
        </w:rPr>
        <w:t xml:space="preserve">Yield Curve Probability: </w:t>
      </w:r>
    </w:p>
    <w:p w14:paraId="0D04ED0D" w14:textId="2C364254" w:rsidR="00C368A8" w:rsidRDefault="00C368A8" w:rsidP="00C368A8">
      <w:pPr>
        <w:pStyle w:val="ListParagraph"/>
        <w:numPr>
          <w:ilvl w:val="0"/>
          <w:numId w:val="2"/>
        </w:numPr>
        <w:rPr>
          <w:rFonts w:ascii="Times New Roman" w:hAnsi="Times New Roman" w:cs="Times New Roman"/>
        </w:rPr>
      </w:pPr>
      <w:r>
        <w:rPr>
          <w:rFonts w:ascii="Times New Roman" w:hAnsi="Times New Roman" w:cs="Times New Roman"/>
        </w:rPr>
        <w:t xml:space="preserve">Federal Reserve Bank of New York: </w:t>
      </w:r>
      <w:hyperlink r:id="rId38" w:history="1">
        <w:r w:rsidRPr="00BC0744">
          <w:rPr>
            <w:rStyle w:val="Hyperlink"/>
            <w:rFonts w:ascii="Times New Roman" w:hAnsi="Times New Roman" w:cs="Times New Roman"/>
          </w:rPr>
          <w:t>https://www.newyorkfed.org/research/capital_markets/ycfaq.html</w:t>
        </w:r>
      </w:hyperlink>
      <w:r>
        <w:rPr>
          <w:rFonts w:ascii="Times New Roman" w:hAnsi="Times New Roman" w:cs="Times New Roman"/>
        </w:rPr>
        <w:t xml:space="preserve"> </w:t>
      </w:r>
    </w:p>
    <w:p w14:paraId="389B5646" w14:textId="78F26CE3" w:rsidR="00C368A8" w:rsidRDefault="00C368A8" w:rsidP="00C368A8">
      <w:pPr>
        <w:pStyle w:val="ListParagraph"/>
        <w:numPr>
          <w:ilvl w:val="0"/>
          <w:numId w:val="2"/>
        </w:numPr>
        <w:rPr>
          <w:rFonts w:ascii="Times New Roman" w:hAnsi="Times New Roman" w:cs="Times New Roman"/>
        </w:rPr>
      </w:pPr>
      <w:r>
        <w:rPr>
          <w:rFonts w:ascii="Times New Roman" w:hAnsi="Times New Roman" w:cs="Times New Roman"/>
        </w:rPr>
        <w:t xml:space="preserve">Select the “Monthly data” excel sheet shortly below the Current Data heading. </w:t>
      </w:r>
    </w:p>
    <w:p w14:paraId="5F4DEE0A" w14:textId="73C77589" w:rsidR="005F1FBB" w:rsidRDefault="005F1FBB" w:rsidP="005F1FBB">
      <w:pPr>
        <w:rPr>
          <w:rFonts w:ascii="Times New Roman" w:hAnsi="Times New Roman" w:cs="Times New Roman"/>
        </w:rPr>
      </w:pPr>
      <w:r>
        <w:rPr>
          <w:rFonts w:ascii="Times New Roman" w:hAnsi="Times New Roman" w:cs="Times New Roman"/>
        </w:rPr>
        <w:lastRenderedPageBreak/>
        <w:t xml:space="preserve">CAPE Ratio: </w:t>
      </w:r>
    </w:p>
    <w:p w14:paraId="0748301D" w14:textId="57556C6F" w:rsidR="005F1FBB" w:rsidRDefault="005F1FBB" w:rsidP="005F1FBB">
      <w:pPr>
        <w:pStyle w:val="ListParagraph"/>
        <w:numPr>
          <w:ilvl w:val="0"/>
          <w:numId w:val="2"/>
        </w:numPr>
        <w:rPr>
          <w:rFonts w:ascii="Times New Roman" w:hAnsi="Times New Roman" w:cs="Times New Roman"/>
        </w:rPr>
      </w:pPr>
      <w:r>
        <w:rPr>
          <w:rFonts w:ascii="Times New Roman" w:hAnsi="Times New Roman" w:cs="Times New Roman"/>
        </w:rPr>
        <w:t>Robert Shiller’s Online Data:</w:t>
      </w:r>
      <w:r w:rsidRPr="005F1FBB">
        <w:rPr>
          <w:rFonts w:ascii="Times New Roman" w:hAnsi="Times New Roman" w:cs="Times New Roman"/>
        </w:rPr>
        <w:t xml:space="preserve"> </w:t>
      </w:r>
      <w:hyperlink r:id="rId39" w:history="1">
        <w:r w:rsidRPr="00BC0744">
          <w:rPr>
            <w:rStyle w:val="Hyperlink"/>
            <w:rFonts w:ascii="Times New Roman" w:hAnsi="Times New Roman" w:cs="Times New Roman"/>
          </w:rPr>
          <w:t>http://www.econ.yale.edu/~shiller/data</w:t>
        </w:r>
        <w:r w:rsidRPr="00BC0744">
          <w:rPr>
            <w:rStyle w:val="Hyperlink"/>
            <w:rFonts w:ascii="Times New Roman" w:hAnsi="Times New Roman" w:cs="Times New Roman"/>
          </w:rPr>
          <w:t>.</w:t>
        </w:r>
        <w:r w:rsidRPr="00BC0744">
          <w:rPr>
            <w:rStyle w:val="Hyperlink"/>
            <w:rFonts w:ascii="Times New Roman" w:hAnsi="Times New Roman" w:cs="Times New Roman"/>
          </w:rPr>
          <w:t>htm</w:t>
        </w:r>
      </w:hyperlink>
      <w:r>
        <w:rPr>
          <w:rFonts w:ascii="Times New Roman" w:hAnsi="Times New Roman" w:cs="Times New Roman"/>
        </w:rPr>
        <w:t xml:space="preserve"> </w:t>
      </w:r>
    </w:p>
    <w:p w14:paraId="032DB911" w14:textId="23B68069" w:rsidR="005F1FBB" w:rsidRDefault="005F1FBB" w:rsidP="005F1FBB">
      <w:pPr>
        <w:pStyle w:val="ListParagraph"/>
        <w:numPr>
          <w:ilvl w:val="0"/>
          <w:numId w:val="2"/>
        </w:numPr>
        <w:rPr>
          <w:rFonts w:ascii="Times New Roman" w:hAnsi="Times New Roman" w:cs="Times New Roman"/>
        </w:rPr>
      </w:pPr>
      <w:r>
        <w:rPr>
          <w:rFonts w:ascii="Times New Roman" w:hAnsi="Times New Roman" w:cs="Times New Roman"/>
        </w:rPr>
        <w:t xml:space="preserve">Select the link in the middle of the page that says, “alternative version of CAPE,” which will populate the spreadsheet. </w:t>
      </w:r>
      <w:r w:rsidR="00E276F0">
        <w:rPr>
          <w:rFonts w:ascii="Times New Roman" w:hAnsi="Times New Roman" w:cs="Times New Roman"/>
        </w:rPr>
        <w:t xml:space="preserve">Drop in the data starting in 1988. </w:t>
      </w:r>
      <w:r w:rsidR="002768DE">
        <w:rPr>
          <w:rFonts w:ascii="Times New Roman" w:hAnsi="Times New Roman" w:cs="Times New Roman"/>
        </w:rPr>
        <w:t>Typically,</w:t>
      </w:r>
      <w:r w:rsidR="00AD17FB">
        <w:rPr>
          <w:rFonts w:ascii="Times New Roman" w:hAnsi="Times New Roman" w:cs="Times New Roman"/>
        </w:rPr>
        <w:t xml:space="preserve"> this data is up-to-date, but it seems that as of 1Q, it hasn’t been updated through year-end 2018. While I recommend checking the link above for an update first, I found a second source here; </w:t>
      </w:r>
    </w:p>
    <w:p w14:paraId="6D928E15" w14:textId="2B690EDE" w:rsidR="002768DE" w:rsidRDefault="00AD17FB" w:rsidP="005F1FBB">
      <w:pPr>
        <w:pStyle w:val="ListParagraph"/>
        <w:numPr>
          <w:ilvl w:val="0"/>
          <w:numId w:val="2"/>
        </w:numPr>
        <w:rPr>
          <w:rFonts w:ascii="Times New Roman" w:hAnsi="Times New Roman" w:cs="Times New Roman"/>
        </w:rPr>
      </w:pPr>
      <w:r>
        <w:rPr>
          <w:rFonts w:ascii="Times New Roman" w:hAnsi="Times New Roman" w:cs="Times New Roman"/>
        </w:rPr>
        <w:t xml:space="preserve">The traditional P/E ratio is simply calculated </w:t>
      </w:r>
      <w:r w:rsidR="002768DE">
        <w:rPr>
          <w:rFonts w:ascii="Times New Roman" w:hAnsi="Times New Roman" w:cs="Times New Roman"/>
        </w:rPr>
        <w:t>without the adjustment for 10-year smoothed inflation adjusted corporate earnings.</w:t>
      </w:r>
    </w:p>
    <w:p w14:paraId="786C2280" w14:textId="19684AEE" w:rsidR="002768DE" w:rsidRDefault="002768DE" w:rsidP="002768DE">
      <w:pPr>
        <w:rPr>
          <w:rFonts w:ascii="Times New Roman" w:hAnsi="Times New Roman" w:cs="Times New Roman"/>
        </w:rPr>
      </w:pPr>
      <w:r>
        <w:rPr>
          <w:rFonts w:ascii="Times New Roman" w:hAnsi="Times New Roman" w:cs="Times New Roman"/>
        </w:rPr>
        <w:t xml:space="preserve">Bond Quality Spreads: </w:t>
      </w:r>
    </w:p>
    <w:p w14:paraId="400277D1" w14:textId="77777777" w:rsidR="002768DE" w:rsidRDefault="002768DE" w:rsidP="002768DE">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40" w:history="1">
        <w:r w:rsidRPr="004A62A6">
          <w:rPr>
            <w:rStyle w:val="Hyperlink"/>
            <w:rFonts w:ascii="Times New Roman" w:hAnsi="Times New Roman" w:cs="Times New Roman"/>
          </w:rPr>
          <w:t>https://fred.stlouisfed.org</w:t>
        </w:r>
      </w:hyperlink>
    </w:p>
    <w:p w14:paraId="510F4B40" w14:textId="439C6546" w:rsidR="002768DE" w:rsidRDefault="002768DE" w:rsidP="002768DE">
      <w:pPr>
        <w:pStyle w:val="ListParagraph"/>
        <w:numPr>
          <w:ilvl w:val="0"/>
          <w:numId w:val="2"/>
        </w:numPr>
        <w:rPr>
          <w:rFonts w:ascii="Times New Roman" w:hAnsi="Times New Roman" w:cs="Times New Roman"/>
        </w:rPr>
      </w:pPr>
      <w:r w:rsidRPr="002768DE">
        <w:rPr>
          <w:rFonts w:ascii="Times New Roman" w:hAnsi="Times New Roman" w:cs="Times New Roman"/>
        </w:rPr>
        <w:t>Data Series Codes include:</w:t>
      </w:r>
      <w:r>
        <w:rPr>
          <w:rFonts w:ascii="Times New Roman" w:hAnsi="Times New Roman" w:cs="Times New Roman"/>
        </w:rPr>
        <w:t xml:space="preserve"> </w:t>
      </w:r>
      <w:r w:rsidRPr="002768DE">
        <w:rPr>
          <w:rFonts w:ascii="Times New Roman" w:hAnsi="Times New Roman" w:cs="Times New Roman"/>
        </w:rPr>
        <w:t>BAMLH0A0HYM2EY</w:t>
      </w:r>
      <w:r>
        <w:rPr>
          <w:rFonts w:ascii="Times New Roman" w:hAnsi="Times New Roman" w:cs="Times New Roman"/>
        </w:rPr>
        <w:t xml:space="preserve">, </w:t>
      </w:r>
      <w:r w:rsidRPr="002768DE">
        <w:rPr>
          <w:rFonts w:ascii="Times New Roman" w:hAnsi="Times New Roman" w:cs="Times New Roman"/>
        </w:rPr>
        <w:t>BAA</w:t>
      </w:r>
      <w:r>
        <w:rPr>
          <w:rFonts w:ascii="Times New Roman" w:hAnsi="Times New Roman" w:cs="Times New Roman"/>
        </w:rPr>
        <w:t xml:space="preserve">, </w:t>
      </w:r>
      <w:r w:rsidRPr="002768DE">
        <w:rPr>
          <w:rFonts w:ascii="Times New Roman" w:hAnsi="Times New Roman" w:cs="Times New Roman"/>
        </w:rPr>
        <w:t>USREC</w:t>
      </w:r>
    </w:p>
    <w:p w14:paraId="61E6057F" w14:textId="01850BE7" w:rsidR="00322A19" w:rsidRDefault="00322A19" w:rsidP="00322A19">
      <w:pPr>
        <w:rPr>
          <w:rFonts w:ascii="Times New Roman" w:hAnsi="Times New Roman" w:cs="Times New Roman"/>
        </w:rPr>
      </w:pPr>
      <w:r>
        <w:rPr>
          <w:rFonts w:ascii="Times New Roman" w:hAnsi="Times New Roman" w:cs="Times New Roman"/>
        </w:rPr>
        <w:t xml:space="preserve">NCREIF Income Yield to BAA: </w:t>
      </w:r>
    </w:p>
    <w:p w14:paraId="68265DE1" w14:textId="5D9CEB50" w:rsidR="00322A19" w:rsidRDefault="00322A19" w:rsidP="00322A19">
      <w:pPr>
        <w:pStyle w:val="ListParagraph"/>
        <w:numPr>
          <w:ilvl w:val="0"/>
          <w:numId w:val="2"/>
        </w:numPr>
        <w:rPr>
          <w:rFonts w:ascii="Times New Roman" w:hAnsi="Times New Roman" w:cs="Times New Roman"/>
        </w:rPr>
      </w:pPr>
      <w:r>
        <w:rPr>
          <w:rFonts w:ascii="Times New Roman" w:hAnsi="Times New Roman" w:cs="Times New Roman"/>
        </w:rPr>
        <w:t xml:space="preserve">Grab columns A – N at the NCREIF website via their custom query tool. </w:t>
      </w:r>
    </w:p>
    <w:p w14:paraId="67FC4AF4" w14:textId="5FF015EF" w:rsidR="00322A19" w:rsidRDefault="007B34A6" w:rsidP="00322A19">
      <w:pPr>
        <w:pStyle w:val="ListParagraph"/>
        <w:numPr>
          <w:ilvl w:val="1"/>
          <w:numId w:val="2"/>
        </w:numPr>
        <w:rPr>
          <w:rFonts w:ascii="Times New Roman" w:hAnsi="Times New Roman" w:cs="Times New Roman"/>
        </w:rPr>
      </w:pPr>
      <w:r>
        <w:rPr>
          <w:rFonts w:ascii="Times New Roman" w:hAnsi="Times New Roman" w:cs="Times New Roman"/>
        </w:rPr>
        <w:t xml:space="preserve">Requires sign-on credentials: </w:t>
      </w:r>
      <w:hyperlink r:id="rId41" w:history="1">
        <w:r w:rsidRPr="00BC0744">
          <w:rPr>
            <w:rStyle w:val="Hyperlink"/>
            <w:rFonts w:ascii="Times New Roman" w:hAnsi="Times New Roman" w:cs="Times New Roman"/>
          </w:rPr>
          <w:t>https://www.ncreif.org/member-home/</w:t>
        </w:r>
      </w:hyperlink>
      <w:r>
        <w:rPr>
          <w:rFonts w:ascii="Times New Roman" w:hAnsi="Times New Roman" w:cs="Times New Roman"/>
        </w:rPr>
        <w:t xml:space="preserve"> </w:t>
      </w:r>
    </w:p>
    <w:p w14:paraId="1886648B" w14:textId="76F0481D" w:rsidR="007B34A6" w:rsidRDefault="007B34A6" w:rsidP="00322A19">
      <w:pPr>
        <w:pStyle w:val="ListParagraph"/>
        <w:numPr>
          <w:ilvl w:val="1"/>
          <w:numId w:val="2"/>
        </w:numPr>
        <w:rPr>
          <w:rFonts w:ascii="Times New Roman" w:hAnsi="Times New Roman" w:cs="Times New Roman"/>
        </w:rPr>
      </w:pPr>
      <w:r>
        <w:rPr>
          <w:rFonts w:ascii="Times New Roman" w:hAnsi="Times New Roman" w:cs="Times New Roman"/>
        </w:rPr>
        <w:t xml:space="preserve">Select Query Tool, then selection “Property Data NPI” for Data Type, then </w:t>
      </w:r>
      <w:r w:rsidR="004F34F5">
        <w:rPr>
          <w:rFonts w:ascii="Times New Roman" w:hAnsi="Times New Roman" w:cs="Times New Roman"/>
        </w:rPr>
        <w:t xml:space="preserve">All Managers, then the “NPI Returns” Query Template. Run query and then export. </w:t>
      </w:r>
    </w:p>
    <w:p w14:paraId="7B3859EC" w14:textId="77777777" w:rsidR="004A1BF7" w:rsidRDefault="004A1BF7" w:rsidP="004A1BF7">
      <w:pPr>
        <w:pStyle w:val="ListParagraph"/>
        <w:numPr>
          <w:ilvl w:val="0"/>
          <w:numId w:val="2"/>
        </w:numPr>
        <w:rPr>
          <w:rFonts w:ascii="Times New Roman" w:hAnsi="Times New Roman" w:cs="Times New Roman"/>
        </w:rPr>
      </w:pPr>
      <w:r>
        <w:rPr>
          <w:rFonts w:ascii="Times New Roman" w:hAnsi="Times New Roman" w:cs="Times New Roman"/>
        </w:rPr>
        <w:t xml:space="preserve">For columns S – W, obtain through </w:t>
      </w:r>
      <w:r w:rsidRPr="004A62A6">
        <w:rPr>
          <w:rFonts w:ascii="Times New Roman" w:hAnsi="Times New Roman" w:cs="Times New Roman"/>
        </w:rPr>
        <w:t xml:space="preserve">St. Louis Fed’s website </w:t>
      </w:r>
      <w:hyperlink r:id="rId42" w:history="1">
        <w:r w:rsidRPr="004A62A6">
          <w:rPr>
            <w:rStyle w:val="Hyperlink"/>
            <w:rFonts w:ascii="Times New Roman" w:hAnsi="Times New Roman" w:cs="Times New Roman"/>
          </w:rPr>
          <w:t>https://fred.stlouisfed.org</w:t>
        </w:r>
      </w:hyperlink>
    </w:p>
    <w:p w14:paraId="7B0B84C8" w14:textId="4C0AA6C1" w:rsidR="004A1BF7" w:rsidRDefault="004A1BF7" w:rsidP="004A1BF7">
      <w:pPr>
        <w:pStyle w:val="ListParagraph"/>
        <w:numPr>
          <w:ilvl w:val="1"/>
          <w:numId w:val="2"/>
        </w:numPr>
        <w:rPr>
          <w:rFonts w:ascii="Times New Roman" w:hAnsi="Times New Roman" w:cs="Times New Roman"/>
        </w:rPr>
      </w:pPr>
      <w:r w:rsidRPr="002768DE">
        <w:rPr>
          <w:rFonts w:ascii="Times New Roman" w:hAnsi="Times New Roman" w:cs="Times New Roman"/>
        </w:rPr>
        <w:t>Data Series Codes include:</w:t>
      </w:r>
      <w:r w:rsidRPr="004A1BF7">
        <w:t xml:space="preserve"> </w:t>
      </w:r>
      <w:r w:rsidRPr="004A1BF7">
        <w:rPr>
          <w:rFonts w:ascii="Times New Roman" w:hAnsi="Times New Roman" w:cs="Times New Roman"/>
        </w:rPr>
        <w:t>BAA</w:t>
      </w:r>
      <w:r>
        <w:rPr>
          <w:rFonts w:ascii="Times New Roman" w:hAnsi="Times New Roman" w:cs="Times New Roman"/>
        </w:rPr>
        <w:t xml:space="preserve"> and </w:t>
      </w:r>
      <w:r w:rsidRPr="004A1BF7">
        <w:rPr>
          <w:rFonts w:ascii="Times New Roman" w:hAnsi="Times New Roman" w:cs="Times New Roman"/>
        </w:rPr>
        <w:t>USRECQ</w:t>
      </w:r>
    </w:p>
    <w:p w14:paraId="4FAC28DB" w14:textId="76953C2F" w:rsidR="004A1BF7" w:rsidRDefault="00FC2837" w:rsidP="004A1BF7">
      <w:pPr>
        <w:rPr>
          <w:rFonts w:ascii="Times New Roman" w:hAnsi="Times New Roman" w:cs="Times New Roman"/>
        </w:rPr>
      </w:pPr>
      <w:r>
        <w:rPr>
          <w:rFonts w:ascii="Times New Roman" w:hAnsi="Times New Roman" w:cs="Times New Roman"/>
        </w:rPr>
        <w:t xml:space="preserve">OECD Global Growth: </w:t>
      </w:r>
    </w:p>
    <w:p w14:paraId="790220CC" w14:textId="77777777" w:rsidR="00FC2837" w:rsidRDefault="00FC2837" w:rsidP="00FC2837">
      <w:pPr>
        <w:pStyle w:val="ListParagraph"/>
        <w:numPr>
          <w:ilvl w:val="0"/>
          <w:numId w:val="2"/>
        </w:numPr>
        <w:rPr>
          <w:rFonts w:ascii="Times New Roman" w:hAnsi="Times New Roman" w:cs="Times New Roman"/>
        </w:rPr>
      </w:pPr>
      <w:r w:rsidRPr="004A62A6">
        <w:rPr>
          <w:rFonts w:ascii="Times New Roman" w:hAnsi="Times New Roman" w:cs="Times New Roman"/>
        </w:rPr>
        <w:t xml:space="preserve">St. Louis Fed’s website </w:t>
      </w:r>
      <w:hyperlink r:id="rId43" w:history="1">
        <w:r w:rsidRPr="004A62A6">
          <w:rPr>
            <w:rStyle w:val="Hyperlink"/>
            <w:rFonts w:ascii="Times New Roman" w:hAnsi="Times New Roman" w:cs="Times New Roman"/>
          </w:rPr>
          <w:t>https://fred.stlouisfed.org</w:t>
        </w:r>
      </w:hyperlink>
    </w:p>
    <w:p w14:paraId="5632CCA3" w14:textId="607CDBAB" w:rsidR="00FC2837" w:rsidRDefault="00FC2837" w:rsidP="00FC2837">
      <w:pPr>
        <w:pStyle w:val="ListParagraph"/>
        <w:numPr>
          <w:ilvl w:val="1"/>
          <w:numId w:val="2"/>
        </w:numPr>
        <w:rPr>
          <w:rFonts w:ascii="Times New Roman" w:hAnsi="Times New Roman" w:cs="Times New Roman"/>
        </w:rPr>
      </w:pPr>
      <w:r w:rsidRPr="002768DE">
        <w:rPr>
          <w:rFonts w:ascii="Times New Roman" w:hAnsi="Times New Roman" w:cs="Times New Roman"/>
        </w:rPr>
        <w:t>Data Series Codes include:</w:t>
      </w:r>
      <w:r w:rsidRPr="004A1BF7">
        <w:t xml:space="preserve"> </w:t>
      </w:r>
      <w:r w:rsidRPr="00FC2837">
        <w:rPr>
          <w:rFonts w:ascii="Times New Roman" w:hAnsi="Times New Roman" w:cs="Times New Roman"/>
        </w:rPr>
        <w:t>ONMLOLITONOSTSAM</w:t>
      </w:r>
      <w:r>
        <w:rPr>
          <w:rFonts w:ascii="Times New Roman" w:hAnsi="Times New Roman" w:cs="Times New Roman"/>
        </w:rPr>
        <w:t xml:space="preserve">, </w:t>
      </w:r>
      <w:r w:rsidRPr="00FC2837">
        <w:rPr>
          <w:rFonts w:ascii="Times New Roman" w:hAnsi="Times New Roman" w:cs="Times New Roman"/>
        </w:rPr>
        <w:t>OECDNMERECM</w:t>
      </w:r>
    </w:p>
    <w:p w14:paraId="31041D91" w14:textId="6D77DA6B" w:rsidR="00FC2837" w:rsidRPr="009F3BFD" w:rsidRDefault="00FC2837" w:rsidP="00FC2837">
      <w:pPr>
        <w:pStyle w:val="ListParagraph"/>
        <w:numPr>
          <w:ilvl w:val="0"/>
          <w:numId w:val="2"/>
        </w:numPr>
        <w:rPr>
          <w:rFonts w:ascii="Times New Roman" w:hAnsi="Times New Roman" w:cs="Times New Roman"/>
          <w:color w:val="C00000"/>
        </w:rPr>
      </w:pPr>
      <w:r w:rsidRPr="009F3BFD">
        <w:rPr>
          <w:rFonts w:ascii="Times New Roman" w:hAnsi="Times New Roman" w:cs="Times New Roman"/>
          <w:color w:val="C00000"/>
        </w:rPr>
        <w:t xml:space="preserve">JP Morgan Global PMI: </w:t>
      </w:r>
    </w:p>
    <w:p w14:paraId="2A032665" w14:textId="73884923" w:rsidR="00FC2837" w:rsidRPr="009F3BFD" w:rsidRDefault="00FC2837" w:rsidP="00FC2837">
      <w:pPr>
        <w:pStyle w:val="ListParagraph"/>
        <w:numPr>
          <w:ilvl w:val="1"/>
          <w:numId w:val="2"/>
        </w:numPr>
        <w:rPr>
          <w:rFonts w:ascii="Times New Roman" w:hAnsi="Times New Roman" w:cs="Times New Roman"/>
          <w:color w:val="C00000"/>
        </w:rPr>
      </w:pPr>
      <w:r w:rsidRPr="009F3BFD">
        <w:rPr>
          <w:rFonts w:ascii="Times New Roman" w:hAnsi="Times New Roman" w:cs="Times New Roman"/>
          <w:color w:val="C00000"/>
        </w:rPr>
        <w:t xml:space="preserve">Given that we don’t have a subscription to the raw data, obtain the most current news release on the web such as this: </w:t>
      </w:r>
      <w:hyperlink r:id="rId44" w:history="1">
        <w:r w:rsidRPr="009F3BFD">
          <w:rPr>
            <w:rStyle w:val="Hyperlink"/>
            <w:rFonts w:ascii="Times New Roman" w:hAnsi="Times New Roman" w:cs="Times New Roman"/>
            <w:color w:val="C00000"/>
          </w:rPr>
          <w:t>https://www.markiteconomics.com/Survey/PressRelease.mvc/841a0978ad714f079944c7f52f2e</w:t>
        </w:r>
        <w:r w:rsidRPr="009F3BFD">
          <w:rPr>
            <w:rStyle w:val="Hyperlink"/>
            <w:rFonts w:ascii="Times New Roman" w:hAnsi="Times New Roman" w:cs="Times New Roman"/>
            <w:color w:val="C00000"/>
          </w:rPr>
          <w:t>d</w:t>
        </w:r>
        <w:r w:rsidRPr="009F3BFD">
          <w:rPr>
            <w:rStyle w:val="Hyperlink"/>
            <w:rFonts w:ascii="Times New Roman" w:hAnsi="Times New Roman" w:cs="Times New Roman"/>
            <w:color w:val="C00000"/>
          </w:rPr>
          <w:t>ff6</w:t>
        </w:r>
      </w:hyperlink>
      <w:r w:rsidRPr="009F3BFD">
        <w:rPr>
          <w:rFonts w:ascii="Times New Roman" w:hAnsi="Times New Roman" w:cs="Times New Roman"/>
          <w:color w:val="C00000"/>
        </w:rPr>
        <w:t xml:space="preserve"> </w:t>
      </w:r>
    </w:p>
    <w:p w14:paraId="346F1C6C" w14:textId="28B2C73F" w:rsidR="00E276F0" w:rsidRPr="002768DE" w:rsidRDefault="002768DE" w:rsidP="002768DE">
      <w:pPr>
        <w:rPr>
          <w:rFonts w:ascii="Times New Roman" w:hAnsi="Times New Roman" w:cs="Times New Roman"/>
        </w:rPr>
      </w:pPr>
      <w:r w:rsidRPr="002768DE">
        <w:rPr>
          <w:rFonts w:ascii="Times New Roman" w:hAnsi="Times New Roman" w:cs="Times New Roman"/>
        </w:rPr>
        <w:t xml:space="preserve"> </w:t>
      </w:r>
      <w:r w:rsidR="00AD17FB" w:rsidRPr="002768DE">
        <w:rPr>
          <w:rFonts w:ascii="Times New Roman" w:hAnsi="Times New Roman" w:cs="Times New Roman"/>
        </w:rPr>
        <w:t xml:space="preserve"> </w:t>
      </w:r>
    </w:p>
    <w:sectPr w:rsidR="00E276F0" w:rsidRPr="002768DE" w:rsidSect="00E75350">
      <w:headerReference w:type="even" r:id="rId45"/>
      <w:headerReference w:type="default" r:id="rId46"/>
      <w:footerReference w:type="even" r:id="rId47"/>
      <w:footerReference w:type="default" r:id="rId48"/>
      <w:headerReference w:type="first" r:id="rId49"/>
      <w:footerReference w:type="first" r:id="rId50"/>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6915" w14:textId="77777777" w:rsidR="000D1CD4" w:rsidRDefault="000D1CD4" w:rsidP="00D16659">
      <w:pPr>
        <w:spacing w:after="0" w:line="240" w:lineRule="auto"/>
      </w:pPr>
      <w:r>
        <w:separator/>
      </w:r>
    </w:p>
  </w:endnote>
  <w:endnote w:type="continuationSeparator" w:id="0">
    <w:p w14:paraId="1F34D8D2" w14:textId="77777777" w:rsidR="000D1CD4" w:rsidRDefault="000D1CD4" w:rsidP="00D1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DC3F" w14:textId="77777777" w:rsidR="00A32E43" w:rsidRDefault="00A32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1035" w14:textId="77777777" w:rsidR="00A32E43" w:rsidRDefault="00A32E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8DC" w14:textId="77777777" w:rsidR="00A32E43" w:rsidRDefault="00A32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DEBD" w14:textId="77777777" w:rsidR="000D1CD4" w:rsidRDefault="000D1CD4" w:rsidP="00D16659">
      <w:pPr>
        <w:spacing w:after="0" w:line="240" w:lineRule="auto"/>
      </w:pPr>
      <w:r>
        <w:separator/>
      </w:r>
    </w:p>
  </w:footnote>
  <w:footnote w:type="continuationSeparator" w:id="0">
    <w:p w14:paraId="2D1E7DF6" w14:textId="77777777" w:rsidR="000D1CD4" w:rsidRDefault="000D1CD4" w:rsidP="00D16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67E0" w14:textId="77777777" w:rsidR="00A32E43" w:rsidRDefault="00A32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C9C4" w14:textId="02C58D56" w:rsidR="00D16659" w:rsidRDefault="00D16659" w:rsidP="00E75350">
    <w:pPr>
      <w:pStyle w:val="Header"/>
      <w:jc w:val="center"/>
    </w:pPr>
    <w:r>
      <w:ptab w:relativeTo="margin" w:alignment="center" w:leader="none"/>
    </w:r>
    <w:r>
      <w:ptab w:relativeTo="margin" w:alignment="right" w:leader="none"/>
    </w:r>
    <w:r>
      <w:rPr>
        <w:noProof/>
      </w:rPr>
      <w:drawing>
        <wp:inline distT="0" distB="0" distL="0" distR="0" wp14:anchorId="36A5D74C" wp14:editId="1321C175">
          <wp:extent cx="794682" cy="413233"/>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TRIS WHITE small 2.jpg"/>
                  <pic:cNvPicPr/>
                </pic:nvPicPr>
                <pic:blipFill>
                  <a:blip r:embed="rId1">
                    <a:extLst>
                      <a:ext uri="{28A0092B-C50C-407E-A947-70E740481C1C}">
                        <a14:useLocalDpi xmlns:a14="http://schemas.microsoft.com/office/drawing/2010/main" val="0"/>
                      </a:ext>
                    </a:extLst>
                  </a:blip>
                  <a:stretch>
                    <a:fillRect/>
                  </a:stretch>
                </pic:blipFill>
                <pic:spPr>
                  <a:xfrm>
                    <a:off x="0" y="0"/>
                    <a:ext cx="808465" cy="4204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EA12" w14:textId="77777777" w:rsidR="00A32E43" w:rsidRDefault="00A32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4B0"/>
    <w:multiLevelType w:val="hybridMultilevel"/>
    <w:tmpl w:val="1F50A3AA"/>
    <w:lvl w:ilvl="0" w:tplc="D74062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840B4"/>
    <w:multiLevelType w:val="hybridMultilevel"/>
    <w:tmpl w:val="A12823A2"/>
    <w:lvl w:ilvl="0" w:tplc="D74062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59"/>
    <w:rsid w:val="00000C3D"/>
    <w:rsid w:val="000D1CD4"/>
    <w:rsid w:val="000D6CB2"/>
    <w:rsid w:val="001F3C33"/>
    <w:rsid w:val="00203E12"/>
    <w:rsid w:val="002768DE"/>
    <w:rsid w:val="002F48D3"/>
    <w:rsid w:val="00322A19"/>
    <w:rsid w:val="00350C70"/>
    <w:rsid w:val="003C6C95"/>
    <w:rsid w:val="00446A9E"/>
    <w:rsid w:val="004720BD"/>
    <w:rsid w:val="00475018"/>
    <w:rsid w:val="00490A1C"/>
    <w:rsid w:val="004A1BF7"/>
    <w:rsid w:val="004A62A6"/>
    <w:rsid w:val="004F34F5"/>
    <w:rsid w:val="005F1FBB"/>
    <w:rsid w:val="007B34A6"/>
    <w:rsid w:val="008B0467"/>
    <w:rsid w:val="008C4E87"/>
    <w:rsid w:val="008E5761"/>
    <w:rsid w:val="009635CE"/>
    <w:rsid w:val="009F3BFD"/>
    <w:rsid w:val="00A04002"/>
    <w:rsid w:val="00A32E43"/>
    <w:rsid w:val="00AD17FB"/>
    <w:rsid w:val="00BD3569"/>
    <w:rsid w:val="00C0499F"/>
    <w:rsid w:val="00C368A8"/>
    <w:rsid w:val="00C83DE6"/>
    <w:rsid w:val="00D16659"/>
    <w:rsid w:val="00D76BDF"/>
    <w:rsid w:val="00DF78BB"/>
    <w:rsid w:val="00E276F0"/>
    <w:rsid w:val="00E75350"/>
    <w:rsid w:val="00F15CE9"/>
    <w:rsid w:val="00F330DA"/>
    <w:rsid w:val="00FC2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CF3B5"/>
  <w15:chartTrackingRefBased/>
  <w15:docId w15:val="{334544B2-D8B6-4D6F-8936-8F57D47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659"/>
  </w:style>
  <w:style w:type="paragraph" w:styleId="Footer">
    <w:name w:val="footer"/>
    <w:basedOn w:val="Normal"/>
    <w:link w:val="FooterChar"/>
    <w:uiPriority w:val="99"/>
    <w:unhideWhenUsed/>
    <w:rsid w:val="00D1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659"/>
  </w:style>
  <w:style w:type="paragraph" w:styleId="BalloonText">
    <w:name w:val="Balloon Text"/>
    <w:basedOn w:val="Normal"/>
    <w:link w:val="BalloonTextChar"/>
    <w:uiPriority w:val="99"/>
    <w:semiHidden/>
    <w:unhideWhenUsed/>
    <w:rsid w:val="00D16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659"/>
    <w:rPr>
      <w:rFonts w:ascii="Segoe UI" w:hAnsi="Segoe UI" w:cs="Segoe UI"/>
      <w:sz w:val="18"/>
      <w:szCs w:val="18"/>
    </w:rPr>
  </w:style>
  <w:style w:type="paragraph" w:styleId="ListParagraph">
    <w:name w:val="List Paragraph"/>
    <w:basedOn w:val="Normal"/>
    <w:uiPriority w:val="34"/>
    <w:qFormat/>
    <w:rsid w:val="00D16659"/>
    <w:pPr>
      <w:ind w:left="720"/>
      <w:contextualSpacing/>
    </w:pPr>
  </w:style>
  <w:style w:type="character" w:styleId="Hyperlink">
    <w:name w:val="Hyperlink"/>
    <w:basedOn w:val="DefaultParagraphFont"/>
    <w:uiPriority w:val="99"/>
    <w:unhideWhenUsed/>
    <w:rsid w:val="00D16659"/>
    <w:rPr>
      <w:color w:val="0563C1" w:themeColor="hyperlink"/>
      <w:u w:val="single"/>
    </w:rPr>
  </w:style>
  <w:style w:type="character" w:styleId="UnresolvedMention">
    <w:name w:val="Unresolved Mention"/>
    <w:basedOn w:val="DefaultParagraphFont"/>
    <w:uiPriority w:val="99"/>
    <w:semiHidden/>
    <w:unhideWhenUsed/>
    <w:rsid w:val="00D16659"/>
    <w:rPr>
      <w:color w:val="605E5C"/>
      <w:shd w:val="clear" w:color="auto" w:fill="E1DFDD"/>
    </w:rPr>
  </w:style>
  <w:style w:type="character" w:styleId="FollowedHyperlink">
    <w:name w:val="FollowedHyperlink"/>
    <w:basedOn w:val="DefaultParagraphFont"/>
    <w:uiPriority w:val="99"/>
    <w:semiHidden/>
    <w:unhideWhenUsed/>
    <w:rsid w:val="00A3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d.stlouisfed.org" TargetMode="External"/><Relationship Id="rId18" Type="http://schemas.openxmlformats.org/officeDocument/2006/relationships/hyperlink" Target="https://fred.stlouisfed.org" TargetMode="External"/><Relationship Id="rId26" Type="http://schemas.openxmlformats.org/officeDocument/2006/relationships/hyperlink" Target="https://www.preqin.com/insights/quarterly-updates/preqin-quarterly-update-private-equity-venture-capital-q1-2019/25831" TargetMode="External"/><Relationship Id="rId39" Type="http://schemas.openxmlformats.org/officeDocument/2006/relationships/hyperlink" Target="http://www.econ.yale.edu/~shiller/data.htm" TargetMode="External"/><Relationship Id="rId21" Type="http://schemas.openxmlformats.org/officeDocument/2006/relationships/hyperlink" Target="https://www.conference-board.org/data/bcicountry.cfm?cid=1" TargetMode="External"/><Relationship Id="rId34" Type="http://schemas.openxmlformats.org/officeDocument/2006/relationships/hyperlink" Target="https://www.mba.org/news-research-and-resources/research-and-economics/commercial/-multifamily-research/commercial/multifamily-quarterly-databook" TargetMode="External"/><Relationship Id="rId42" Type="http://schemas.openxmlformats.org/officeDocument/2006/relationships/hyperlink" Target="https://fred.stlouisfed.org"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fred.stlouisfed.org" TargetMode="External"/><Relationship Id="rId2" Type="http://schemas.openxmlformats.org/officeDocument/2006/relationships/styles" Target="styles.xml"/><Relationship Id="rId16" Type="http://schemas.openxmlformats.org/officeDocument/2006/relationships/hyperlink" Target="https://www.conference-board.org/data/consumerconfidence.cfm" TargetMode="External"/><Relationship Id="rId29" Type="http://schemas.openxmlformats.org/officeDocument/2006/relationships/hyperlink" Target="https://www.mba.org/news-research-and-resources/research-and-economics/commercial/-multifamily-research/commercial/multifamily-quarterly-databook" TargetMode="External"/><Relationship Id="rId11" Type="http://schemas.openxmlformats.org/officeDocument/2006/relationships/hyperlink" Target="https://www.greenstreetadvisors.com/rea/tools/data_finder" TargetMode="External"/><Relationship Id="rId24" Type="http://schemas.openxmlformats.org/officeDocument/2006/relationships/hyperlink" Target="https://www.conference-board.org/data/eti.cfm" TargetMode="External"/><Relationship Id="rId32" Type="http://schemas.openxmlformats.org/officeDocument/2006/relationships/hyperlink" Target="https://www.reit.com/data-research/reit-indexes/ftse-nareit-us-real-estate-index-historical-values-returns" TargetMode="External"/><Relationship Id="rId37" Type="http://schemas.openxmlformats.org/officeDocument/2006/relationships/hyperlink" Target="https://fred.stlouisfed.org" TargetMode="External"/><Relationship Id="rId40" Type="http://schemas.openxmlformats.org/officeDocument/2006/relationships/hyperlink" Target="https://fred.stlouisfed.org"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red.stlouisfed.org" TargetMode="External"/><Relationship Id="rId23" Type="http://schemas.openxmlformats.org/officeDocument/2006/relationships/hyperlink" Target="https://fred.stlouisfed.org" TargetMode="External"/><Relationship Id="rId28" Type="http://schemas.openxmlformats.org/officeDocument/2006/relationships/hyperlink" Target="https://www.cmalert.com/rankings.pl?Q=91" TargetMode="External"/><Relationship Id="rId36" Type="http://schemas.openxmlformats.org/officeDocument/2006/relationships/hyperlink" Target="https://fred.stlouisfed.org" TargetMode="External"/><Relationship Id="rId49" Type="http://schemas.openxmlformats.org/officeDocument/2006/relationships/header" Target="header3.xml"/><Relationship Id="rId10" Type="http://schemas.openxmlformats.org/officeDocument/2006/relationships/hyperlink" Target="https://www.greenstreetadvisors.com/rea/tools/data_finder" TargetMode="External"/><Relationship Id="rId19" Type="http://schemas.openxmlformats.org/officeDocument/2006/relationships/hyperlink" Target="https://fred.stlouisfed.org" TargetMode="External"/><Relationship Id="rId31" Type="http://schemas.openxmlformats.org/officeDocument/2006/relationships/hyperlink" Target="https://www.greenstreetadvisors.com/insights/CPPI" TargetMode="External"/><Relationship Id="rId44" Type="http://schemas.openxmlformats.org/officeDocument/2006/relationships/hyperlink" Target="https://www.markiteconomics.com/Survey/PressRelease.mvc/841a0978ad714f079944c7f52f2edff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ederalreserve.gov/datadownload/Download.aspx?rel=G17&amp;series=3071ed5768de9e68e2d5a5815d3abe09&amp;filetype=spreadsheetml&amp;label=include&amp;layout=seriescolumn&amp;from=01/01/1977&amp;to=01/31/2018" TargetMode="External"/><Relationship Id="rId14" Type="http://schemas.openxmlformats.org/officeDocument/2006/relationships/hyperlink" Target="https://fred.stlouisfed.org" TargetMode="External"/><Relationship Id="rId22" Type="http://schemas.openxmlformats.org/officeDocument/2006/relationships/hyperlink" Target="https://www.conference-board.org/ea/TCB_BE_Portfolio.xls" TargetMode="External"/><Relationship Id="rId27" Type="http://schemas.openxmlformats.org/officeDocument/2006/relationships/hyperlink" Target="https://www.preqin.com/insights/quarterly-updates/preqin-quarterly-update-real-estate-q1-2019/25829" TargetMode="External"/><Relationship Id="rId30" Type="http://schemas.openxmlformats.org/officeDocument/2006/relationships/hyperlink" Target="https://www.ncreif.org/data-products/tbi" TargetMode="External"/><Relationship Id="rId35" Type="http://schemas.openxmlformats.org/officeDocument/2006/relationships/hyperlink" Target="https://www.kansascityfed.org/research/indicatorsdata/kcfsi" TargetMode="External"/><Relationship Id="rId43" Type="http://schemas.openxmlformats.org/officeDocument/2006/relationships/hyperlink" Target="https://fred.stlouisfed.org" TargetMode="External"/><Relationship Id="rId48" Type="http://schemas.openxmlformats.org/officeDocument/2006/relationships/footer" Target="footer2.xml"/><Relationship Id="rId8" Type="http://schemas.openxmlformats.org/officeDocument/2006/relationships/hyperlink" Target="https://fred.stlouisfed.or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fred.stlouisfed.org" TargetMode="External"/><Relationship Id="rId17" Type="http://schemas.openxmlformats.org/officeDocument/2006/relationships/hyperlink" Target="https://www.economy.com/dismal/indicators/releases/usa_consumer/9B75E7DF-B660-4BBE-9B4E-BCA33F823B46/United-States-Conference-Board-Consumer-Confidence" TargetMode="External"/><Relationship Id="rId25" Type="http://schemas.openxmlformats.org/officeDocument/2006/relationships/hyperlink" Target="https://fred.stlouisfed.org" TargetMode="External"/><Relationship Id="rId33" Type="http://schemas.openxmlformats.org/officeDocument/2006/relationships/hyperlink" Target="https://www.reit.com/data-research/reit-indexes/ftse-nareit-us-real-estate-index-historical-values-returns" TargetMode="External"/><Relationship Id="rId38" Type="http://schemas.openxmlformats.org/officeDocument/2006/relationships/hyperlink" Target="https://www.newyorkfed.org/research/capital_markets/ycfaq.html" TargetMode="External"/><Relationship Id="rId46" Type="http://schemas.openxmlformats.org/officeDocument/2006/relationships/header" Target="header2.xml"/><Relationship Id="rId20" Type="http://schemas.openxmlformats.org/officeDocument/2006/relationships/hyperlink" Target="https://fred.stlouisfed.org" TargetMode="External"/><Relationship Id="rId41" Type="http://schemas.openxmlformats.org/officeDocument/2006/relationships/hyperlink" Target="https://www.ncreif.org/member-home/"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Corbett</dc:creator>
  <cp:keywords/>
  <dc:description/>
  <cp:lastModifiedBy>Ritzel, Walter</cp:lastModifiedBy>
  <cp:revision>18</cp:revision>
  <dcterms:created xsi:type="dcterms:W3CDTF">2019-04-17T19:32:00Z</dcterms:created>
  <dcterms:modified xsi:type="dcterms:W3CDTF">2022-04-26T11:21:00Z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2022-04-26T11:21:24Z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5af9be2e-74e0-4513-85c4-28232433ac17</vt:lpwstr>
  </property>
  <property fmtid="{D5CDD505-2E9C-101B-9397-08002B2CF9AE}" pid="8" name="MSIP_Label_dad3be33-4108-4738-9e07-d8656a181486_ContentBits">
    <vt:lpwstr>0</vt:lpwstr>
  </property>
</Properties>
</file>