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4426" w14:textId="77777777" w:rsidR="000E2E87" w:rsidRPr="000E2E87" w:rsidRDefault="000E2E87" w:rsidP="000E2E87">
      <w:pPr>
        <w:rPr>
          <w:rFonts w:cstheme="minorHAnsi"/>
          <w:b/>
          <w:bCs/>
          <w:sz w:val="28"/>
          <w:szCs w:val="28"/>
        </w:rPr>
      </w:pPr>
      <w:r w:rsidRPr="000E2E87">
        <w:rPr>
          <w:rFonts w:cstheme="minorHAnsi"/>
          <w:b/>
          <w:bCs/>
          <w:sz w:val="28"/>
          <w:szCs w:val="28"/>
        </w:rPr>
        <w:t>LIMITED LIABILITY COMPANY OPERATING AGREEMENT</w:t>
      </w:r>
    </w:p>
    <w:p w14:paraId="3E10293E" w14:textId="60E44169" w:rsidR="000E2E87" w:rsidRPr="000E2E87" w:rsidRDefault="000E2E87" w:rsidP="000E2E87">
      <w:pPr>
        <w:rPr>
          <w:rFonts w:cstheme="minorHAnsi"/>
          <w:sz w:val="28"/>
          <w:szCs w:val="28"/>
        </w:rPr>
      </w:pPr>
      <w:r w:rsidRPr="000E2E87">
        <w:rPr>
          <w:rFonts w:cstheme="minorHAnsi"/>
          <w:b/>
          <w:bCs/>
          <w:sz w:val="28"/>
          <w:szCs w:val="28"/>
        </w:rPr>
        <w:t>OF</w:t>
      </w:r>
      <w:r w:rsidR="006245A7">
        <w:rPr>
          <w:rFonts w:cstheme="minorHAnsi"/>
          <w:sz w:val="28"/>
          <w:szCs w:val="28"/>
        </w:rPr>
        <w:t xml:space="preserve"> </w:t>
      </w:r>
      <w:r w:rsidRPr="000E2E87">
        <w:rPr>
          <w:rFonts w:cstheme="minorHAnsi"/>
          <w:b/>
          <w:bCs/>
          <w:sz w:val="28"/>
          <w:szCs w:val="28"/>
        </w:rPr>
        <w:t>[INSERT LLC NAME]</w:t>
      </w:r>
    </w:p>
    <w:p w14:paraId="54DCC3E3" w14:textId="77777777" w:rsidR="000E2E87" w:rsidRPr="000E2E87" w:rsidRDefault="000E2E87" w:rsidP="000E2E87">
      <w:pPr>
        <w:rPr>
          <w:rFonts w:cstheme="minorHAnsi"/>
        </w:rPr>
      </w:pPr>
    </w:p>
    <w:p w14:paraId="0D0AF549" w14:textId="3696DE59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This Limited Liability Company Operating Agreement ("Agreement") is made and entered into as of </w:t>
      </w:r>
      <w:r w:rsidRPr="000E2E87">
        <w:rPr>
          <w:rFonts w:cstheme="minorHAnsi"/>
          <w:b/>
          <w:bCs/>
        </w:rPr>
        <w:t>[INSERT DATE]</w:t>
      </w:r>
      <w:r w:rsidRPr="000E2E87">
        <w:rPr>
          <w:rFonts w:cstheme="minorHAnsi"/>
        </w:rPr>
        <w:t>, by and between the following members:</w:t>
      </w:r>
    </w:p>
    <w:p w14:paraId="7870A91D" w14:textId="77777777" w:rsidR="000E2E87" w:rsidRPr="000E2E87" w:rsidRDefault="000E2E87" w:rsidP="000E2E87">
      <w:pPr>
        <w:numPr>
          <w:ilvl w:val="0"/>
          <w:numId w:val="1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1 NAME]</w:t>
      </w:r>
      <w:r w:rsidRPr="000E2E87">
        <w:rPr>
          <w:rFonts w:cstheme="minorHAnsi"/>
        </w:rPr>
        <w:t xml:space="preserve">, residing at </w:t>
      </w:r>
      <w:r w:rsidRPr="000E2E87">
        <w:rPr>
          <w:rFonts w:cstheme="minorHAnsi"/>
          <w:b/>
          <w:bCs/>
        </w:rPr>
        <w:t>[INSERT MEMBER 1 ADDRESS]</w:t>
      </w:r>
    </w:p>
    <w:p w14:paraId="1514B533" w14:textId="77777777" w:rsidR="000E2E87" w:rsidRPr="000E2E87" w:rsidRDefault="000E2E87" w:rsidP="000E2E87">
      <w:pPr>
        <w:numPr>
          <w:ilvl w:val="0"/>
          <w:numId w:val="1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2 NAME]</w:t>
      </w:r>
      <w:r w:rsidRPr="000E2E87">
        <w:rPr>
          <w:rFonts w:cstheme="minorHAnsi"/>
        </w:rPr>
        <w:t xml:space="preserve">, residing at </w:t>
      </w:r>
      <w:r w:rsidRPr="000E2E87">
        <w:rPr>
          <w:rFonts w:cstheme="minorHAnsi"/>
          <w:b/>
          <w:bCs/>
        </w:rPr>
        <w:t>[INSERT MEMBER 2 ADDRESS]</w:t>
      </w:r>
    </w:p>
    <w:p w14:paraId="56781C2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>(collectively, the "Members").</w:t>
      </w:r>
    </w:p>
    <w:p w14:paraId="3514CE76" w14:textId="77777777" w:rsidR="000E2E87" w:rsidRPr="000E2E87" w:rsidRDefault="000E2E87" w:rsidP="000E2E87">
      <w:pPr>
        <w:rPr>
          <w:rFonts w:cstheme="minorHAnsi"/>
          <w:b/>
          <w:bCs/>
        </w:rPr>
      </w:pPr>
    </w:p>
    <w:p w14:paraId="58DCC79A" w14:textId="1EEE3FDD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I – FORMATION</w:t>
      </w:r>
    </w:p>
    <w:p w14:paraId="28E24B12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1.1 </w:t>
      </w:r>
      <w:r w:rsidRPr="000E2E87">
        <w:rPr>
          <w:rFonts w:cstheme="minorHAnsi"/>
          <w:b/>
          <w:bCs/>
        </w:rPr>
        <w:t>Name.</w:t>
      </w:r>
      <w:r w:rsidRPr="000E2E87">
        <w:rPr>
          <w:rFonts w:cstheme="minorHAnsi"/>
        </w:rPr>
        <w:t xml:space="preserve"> The name of the Limited Liability Company (the “Company”) shall be </w:t>
      </w:r>
      <w:r w:rsidRPr="000E2E87">
        <w:rPr>
          <w:rFonts w:cstheme="minorHAnsi"/>
          <w:b/>
          <w:bCs/>
        </w:rPr>
        <w:t>[INSERT LLC NAME]</w:t>
      </w:r>
      <w:r w:rsidRPr="000E2E87">
        <w:rPr>
          <w:rFonts w:cstheme="minorHAnsi"/>
        </w:rPr>
        <w:t>.</w:t>
      </w:r>
    </w:p>
    <w:p w14:paraId="0C66A924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1.2 </w:t>
      </w:r>
      <w:r w:rsidRPr="000E2E87">
        <w:rPr>
          <w:rFonts w:cstheme="minorHAnsi"/>
          <w:b/>
          <w:bCs/>
        </w:rPr>
        <w:t>Formation.</w:t>
      </w:r>
      <w:r w:rsidRPr="000E2E87">
        <w:rPr>
          <w:rFonts w:cstheme="minorHAnsi"/>
        </w:rPr>
        <w:t xml:space="preserve"> This Company was formed as a Limited Liability Company pursuant to the laws of the State of </w:t>
      </w:r>
      <w:r w:rsidRPr="000E2E87">
        <w:rPr>
          <w:rFonts w:cstheme="minorHAnsi"/>
          <w:b/>
          <w:bCs/>
        </w:rPr>
        <w:t>[INSERT STATE]</w:t>
      </w:r>
      <w:r w:rsidRPr="000E2E87">
        <w:rPr>
          <w:rFonts w:cstheme="minorHAnsi"/>
        </w:rPr>
        <w:t xml:space="preserve"> by filing Articles of Organization with the Secretary of State on </w:t>
      </w:r>
      <w:r w:rsidRPr="000E2E87">
        <w:rPr>
          <w:rFonts w:cstheme="minorHAnsi"/>
          <w:b/>
          <w:bCs/>
        </w:rPr>
        <w:t>[INSERT FORMATION DATE]</w:t>
      </w:r>
      <w:r w:rsidRPr="000E2E87">
        <w:rPr>
          <w:rFonts w:cstheme="minorHAnsi"/>
        </w:rPr>
        <w:t>.</w:t>
      </w:r>
    </w:p>
    <w:p w14:paraId="59737503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1.3 </w:t>
      </w:r>
      <w:r w:rsidRPr="000E2E87">
        <w:rPr>
          <w:rFonts w:cstheme="minorHAnsi"/>
          <w:b/>
          <w:bCs/>
        </w:rPr>
        <w:t>Registered Office and Agent.</w:t>
      </w:r>
      <w:r w:rsidRPr="000E2E87">
        <w:rPr>
          <w:rFonts w:cstheme="minorHAnsi"/>
        </w:rPr>
        <w:t xml:space="preserve"> The registered office of the Company shall be located at </w:t>
      </w:r>
      <w:r w:rsidRPr="000E2E87">
        <w:rPr>
          <w:rFonts w:cstheme="minorHAnsi"/>
          <w:b/>
          <w:bCs/>
        </w:rPr>
        <w:t>[INSERT REGISTERED OFFICE ADDRESS]</w:t>
      </w:r>
      <w:r w:rsidRPr="000E2E87">
        <w:rPr>
          <w:rFonts w:cstheme="minorHAnsi"/>
        </w:rPr>
        <w:t xml:space="preserve">, and the registered agent shall be </w:t>
      </w:r>
      <w:r w:rsidRPr="000E2E87">
        <w:rPr>
          <w:rFonts w:cstheme="minorHAnsi"/>
          <w:b/>
          <w:bCs/>
        </w:rPr>
        <w:t>[INSERT REGISTERED AGENT NAME]</w:t>
      </w:r>
      <w:r w:rsidRPr="000E2E87">
        <w:rPr>
          <w:rFonts w:cstheme="minorHAnsi"/>
        </w:rPr>
        <w:t>, or such other office or agent as the Members may designate from time to time.</w:t>
      </w:r>
    </w:p>
    <w:p w14:paraId="395F517A" w14:textId="77777777" w:rsidR="000E2E87" w:rsidRPr="000E2E87" w:rsidRDefault="000E2E87" w:rsidP="000E2E87">
      <w:pPr>
        <w:rPr>
          <w:rFonts w:cstheme="minorHAnsi"/>
          <w:b/>
          <w:bCs/>
        </w:rPr>
      </w:pPr>
    </w:p>
    <w:p w14:paraId="3D5CD100" w14:textId="7A416226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II – PURPOSE</w:t>
      </w:r>
    </w:p>
    <w:p w14:paraId="2CCACFD5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2.1 </w:t>
      </w:r>
      <w:r w:rsidRPr="000E2E87">
        <w:rPr>
          <w:rFonts w:cstheme="minorHAnsi"/>
          <w:b/>
          <w:bCs/>
        </w:rPr>
        <w:t>Business Purpose.</w:t>
      </w:r>
      <w:r w:rsidRPr="000E2E87">
        <w:rPr>
          <w:rFonts w:cstheme="minorHAnsi"/>
        </w:rPr>
        <w:t xml:space="preserve"> The Company is organized to engage in any lawful act or activity for which a limited liability company may be formed under the laws of the State of </w:t>
      </w:r>
      <w:r w:rsidRPr="000E2E87">
        <w:rPr>
          <w:rFonts w:cstheme="minorHAnsi"/>
          <w:b/>
          <w:bCs/>
        </w:rPr>
        <w:t>[INSERT STATE]</w:t>
      </w:r>
      <w:r w:rsidRPr="000E2E87">
        <w:rPr>
          <w:rFonts w:cstheme="minorHAnsi"/>
        </w:rPr>
        <w:t>.</w:t>
      </w:r>
    </w:p>
    <w:p w14:paraId="6E56E676" w14:textId="77777777" w:rsidR="000E2E87" w:rsidRPr="000E2E87" w:rsidRDefault="000E2E87" w:rsidP="000E2E87">
      <w:pPr>
        <w:rPr>
          <w:rFonts w:cstheme="minorHAnsi"/>
          <w:b/>
          <w:bCs/>
        </w:rPr>
      </w:pPr>
    </w:p>
    <w:p w14:paraId="7B93E841" w14:textId="18C590F6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III – TERM</w:t>
      </w:r>
    </w:p>
    <w:p w14:paraId="7442098F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3.1 </w:t>
      </w:r>
      <w:r w:rsidRPr="000E2E87">
        <w:rPr>
          <w:rFonts w:cstheme="minorHAnsi"/>
          <w:b/>
          <w:bCs/>
        </w:rPr>
        <w:t>Term.</w:t>
      </w:r>
      <w:r w:rsidRPr="000E2E87">
        <w:rPr>
          <w:rFonts w:cstheme="minorHAnsi"/>
        </w:rPr>
        <w:t xml:space="preserve"> The term of the Company shall begin on the date of filing and shall continue until dissolved in accordance with this Agreement or applicable law.</w:t>
      </w:r>
    </w:p>
    <w:p w14:paraId="63D39457" w14:textId="77777777" w:rsidR="000E2E87" w:rsidRPr="000E2E87" w:rsidRDefault="000E2E87" w:rsidP="000E2E87">
      <w:pPr>
        <w:rPr>
          <w:rFonts w:cstheme="minorHAnsi"/>
          <w:b/>
          <w:bCs/>
        </w:rPr>
      </w:pPr>
    </w:p>
    <w:p w14:paraId="2475AE35" w14:textId="16D42672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IV – MEMBERSHIP AND CAPITAL CONTRIBUTIONS</w:t>
      </w:r>
    </w:p>
    <w:p w14:paraId="51A8F973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4.1 </w:t>
      </w:r>
      <w:r w:rsidRPr="000E2E87">
        <w:rPr>
          <w:rFonts w:cstheme="minorHAnsi"/>
          <w:b/>
          <w:bCs/>
        </w:rPr>
        <w:t>Initial Members.</w:t>
      </w:r>
      <w:r w:rsidRPr="000E2E87">
        <w:rPr>
          <w:rFonts w:cstheme="minorHAnsi"/>
        </w:rPr>
        <w:t xml:space="preserve"> The names and addresses of the initial Members are listed above.</w:t>
      </w:r>
    </w:p>
    <w:p w14:paraId="5A769495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4.2 </w:t>
      </w:r>
      <w:r w:rsidRPr="000E2E87">
        <w:rPr>
          <w:rFonts w:cstheme="minorHAnsi"/>
          <w:b/>
          <w:bCs/>
        </w:rPr>
        <w:t>Capital Contributions.</w:t>
      </w:r>
      <w:r w:rsidRPr="000E2E87">
        <w:rPr>
          <w:rFonts w:cstheme="minorHAnsi"/>
        </w:rPr>
        <w:t xml:space="preserve"> Each Member shall contribute capital to the Company as follows:</w:t>
      </w:r>
    </w:p>
    <w:p w14:paraId="122EEFE0" w14:textId="77777777" w:rsidR="000E2E87" w:rsidRPr="000E2E87" w:rsidRDefault="000E2E87" w:rsidP="000E2E87">
      <w:pPr>
        <w:numPr>
          <w:ilvl w:val="0"/>
          <w:numId w:val="2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1 NAME]: [INSERT DOLLAR AMOUNT]</w:t>
      </w:r>
    </w:p>
    <w:p w14:paraId="2DB50C63" w14:textId="77777777" w:rsidR="000E2E87" w:rsidRPr="000E2E87" w:rsidRDefault="000E2E87" w:rsidP="000E2E87">
      <w:pPr>
        <w:numPr>
          <w:ilvl w:val="0"/>
          <w:numId w:val="2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2 NAME]: [INSERT DOLLAR AMOUNT]</w:t>
      </w:r>
    </w:p>
    <w:p w14:paraId="15A90BA8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4.3 </w:t>
      </w:r>
      <w:r w:rsidRPr="000E2E87">
        <w:rPr>
          <w:rFonts w:cstheme="minorHAnsi"/>
          <w:b/>
          <w:bCs/>
        </w:rPr>
        <w:t>Additional Contributions.</w:t>
      </w:r>
      <w:r w:rsidRPr="000E2E87">
        <w:rPr>
          <w:rFonts w:cstheme="minorHAnsi"/>
        </w:rPr>
        <w:t xml:space="preserve"> No Member shall be required to make additional capital contributions. Additional contributions may be made only with the written consent of both Members.</w:t>
      </w:r>
    </w:p>
    <w:p w14:paraId="1130EFC5" w14:textId="1DCAF293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lastRenderedPageBreak/>
        <w:t>ARTICLE V – PROFITS, LOSSES, AND DISTRIBUTIONS</w:t>
      </w:r>
    </w:p>
    <w:p w14:paraId="1D6B13D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5.1 </w:t>
      </w:r>
      <w:r w:rsidRPr="000E2E87">
        <w:rPr>
          <w:rFonts w:cstheme="minorHAnsi"/>
          <w:b/>
          <w:bCs/>
        </w:rPr>
        <w:t>Allocations.</w:t>
      </w:r>
      <w:r w:rsidRPr="000E2E87">
        <w:rPr>
          <w:rFonts w:cstheme="minorHAnsi"/>
        </w:rPr>
        <w:t xml:space="preserve"> Profits and losses shall be allocated to the Members in proportion to their percentage </w:t>
      </w:r>
      <w:proofErr w:type="gramStart"/>
      <w:r w:rsidRPr="000E2E87">
        <w:rPr>
          <w:rFonts w:cstheme="minorHAnsi"/>
        </w:rPr>
        <w:t>interests</w:t>
      </w:r>
      <w:proofErr w:type="gramEnd"/>
      <w:r w:rsidRPr="000E2E87">
        <w:rPr>
          <w:rFonts w:cstheme="minorHAnsi"/>
        </w:rPr>
        <w:t xml:space="preserve"> in the Company, as follows:</w:t>
      </w:r>
    </w:p>
    <w:p w14:paraId="2FE4C638" w14:textId="77777777" w:rsidR="000E2E87" w:rsidRPr="000E2E87" w:rsidRDefault="000E2E87" w:rsidP="000E2E87">
      <w:pPr>
        <w:numPr>
          <w:ilvl w:val="0"/>
          <w:numId w:val="3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1 NAME]: [INSERT %]</w:t>
      </w:r>
    </w:p>
    <w:p w14:paraId="76952523" w14:textId="77777777" w:rsidR="000E2E87" w:rsidRPr="000E2E87" w:rsidRDefault="000E2E87" w:rsidP="000E2E87">
      <w:pPr>
        <w:numPr>
          <w:ilvl w:val="0"/>
          <w:numId w:val="3"/>
        </w:numPr>
        <w:rPr>
          <w:rFonts w:cstheme="minorHAnsi"/>
        </w:rPr>
      </w:pPr>
      <w:r w:rsidRPr="000E2E87">
        <w:rPr>
          <w:rFonts w:cstheme="minorHAnsi"/>
          <w:b/>
          <w:bCs/>
        </w:rPr>
        <w:t>[INSERT MEMBER 2 NAME]: [INSERT %]</w:t>
      </w:r>
    </w:p>
    <w:p w14:paraId="52BEA4E7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5.2 </w:t>
      </w:r>
      <w:r w:rsidRPr="000E2E87">
        <w:rPr>
          <w:rFonts w:cstheme="minorHAnsi"/>
          <w:b/>
          <w:bCs/>
        </w:rPr>
        <w:t>Distributions.</w:t>
      </w:r>
      <w:r w:rsidRPr="000E2E87">
        <w:rPr>
          <w:rFonts w:cstheme="minorHAnsi"/>
        </w:rPr>
        <w:t xml:space="preserve"> Distributions shall be made to the Members at the discretion of the Members in accordance with their respective ownership percentages.</w:t>
      </w:r>
    </w:p>
    <w:p w14:paraId="22C7152C" w14:textId="77777777" w:rsidR="000E2E87" w:rsidRDefault="000E2E87" w:rsidP="000E2E87">
      <w:pPr>
        <w:rPr>
          <w:rFonts w:cstheme="minorHAnsi"/>
          <w:b/>
          <w:bCs/>
        </w:rPr>
      </w:pPr>
    </w:p>
    <w:p w14:paraId="76C90F0D" w14:textId="6804FF68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VI – MANAGEMENT</w:t>
      </w:r>
    </w:p>
    <w:p w14:paraId="1A535D7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6.1 </w:t>
      </w:r>
      <w:r w:rsidRPr="000E2E87">
        <w:rPr>
          <w:rFonts w:cstheme="minorHAnsi"/>
          <w:b/>
          <w:bCs/>
        </w:rPr>
        <w:t>Management.</w:t>
      </w:r>
      <w:r w:rsidRPr="000E2E87">
        <w:rPr>
          <w:rFonts w:cstheme="minorHAnsi"/>
        </w:rPr>
        <w:t xml:space="preserve"> The Company shall be managed by its Members. Each Member shall have equal rights in the management and conduct of the Company’s business.</w:t>
      </w:r>
    </w:p>
    <w:p w14:paraId="0B353589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6.2 </w:t>
      </w:r>
      <w:r w:rsidRPr="000E2E87">
        <w:rPr>
          <w:rFonts w:cstheme="minorHAnsi"/>
          <w:b/>
          <w:bCs/>
        </w:rPr>
        <w:t>Authority.</w:t>
      </w:r>
      <w:r w:rsidRPr="000E2E87">
        <w:rPr>
          <w:rFonts w:cstheme="minorHAnsi"/>
        </w:rPr>
        <w:t xml:space="preserve"> Each Member is authorized to bind the Company in the ordinary course of business.</w:t>
      </w:r>
    </w:p>
    <w:p w14:paraId="13538F0E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6.3 </w:t>
      </w:r>
      <w:r w:rsidRPr="000E2E87">
        <w:rPr>
          <w:rFonts w:cstheme="minorHAnsi"/>
          <w:b/>
          <w:bCs/>
        </w:rPr>
        <w:t>Major Decisions.</w:t>
      </w:r>
      <w:r w:rsidRPr="000E2E87">
        <w:rPr>
          <w:rFonts w:cstheme="minorHAnsi"/>
        </w:rPr>
        <w:t xml:space="preserve"> The following actions require unanimous consent </w:t>
      </w:r>
      <w:proofErr w:type="gramStart"/>
      <w:r w:rsidRPr="000E2E87">
        <w:rPr>
          <w:rFonts w:cstheme="minorHAnsi"/>
        </w:rPr>
        <w:t>of</w:t>
      </w:r>
      <w:proofErr w:type="gramEnd"/>
      <w:r w:rsidRPr="000E2E87">
        <w:rPr>
          <w:rFonts w:cstheme="minorHAnsi"/>
        </w:rPr>
        <w:t xml:space="preserve"> the Members:</w:t>
      </w:r>
    </w:p>
    <w:p w14:paraId="07A3CE1A" w14:textId="77777777" w:rsidR="000E2E87" w:rsidRPr="000E2E87" w:rsidRDefault="000E2E87" w:rsidP="000E2E87">
      <w:pPr>
        <w:numPr>
          <w:ilvl w:val="0"/>
          <w:numId w:val="4"/>
        </w:numPr>
        <w:rPr>
          <w:rFonts w:cstheme="minorHAnsi"/>
        </w:rPr>
      </w:pPr>
      <w:r w:rsidRPr="000E2E87">
        <w:rPr>
          <w:rFonts w:cstheme="minorHAnsi"/>
        </w:rPr>
        <w:t>Amendment of this Agreement</w:t>
      </w:r>
    </w:p>
    <w:p w14:paraId="32266FE5" w14:textId="77777777" w:rsidR="000E2E87" w:rsidRPr="000E2E87" w:rsidRDefault="000E2E87" w:rsidP="000E2E87">
      <w:pPr>
        <w:numPr>
          <w:ilvl w:val="0"/>
          <w:numId w:val="4"/>
        </w:numPr>
        <w:rPr>
          <w:rFonts w:cstheme="minorHAnsi"/>
        </w:rPr>
      </w:pPr>
      <w:r w:rsidRPr="000E2E87">
        <w:rPr>
          <w:rFonts w:cstheme="minorHAnsi"/>
        </w:rPr>
        <w:t>Admission of new Members</w:t>
      </w:r>
    </w:p>
    <w:p w14:paraId="079F83BB" w14:textId="77777777" w:rsidR="000E2E87" w:rsidRPr="000E2E87" w:rsidRDefault="000E2E87" w:rsidP="000E2E87">
      <w:pPr>
        <w:numPr>
          <w:ilvl w:val="0"/>
          <w:numId w:val="4"/>
        </w:numPr>
        <w:rPr>
          <w:rFonts w:cstheme="minorHAnsi"/>
        </w:rPr>
      </w:pPr>
      <w:proofErr w:type="gramStart"/>
      <w:r w:rsidRPr="000E2E87">
        <w:rPr>
          <w:rFonts w:cstheme="minorHAnsi"/>
        </w:rPr>
        <w:t>Sale</w:t>
      </w:r>
      <w:proofErr w:type="gramEnd"/>
      <w:r w:rsidRPr="000E2E87">
        <w:rPr>
          <w:rFonts w:cstheme="minorHAnsi"/>
        </w:rPr>
        <w:t xml:space="preserve"> of all or substantially all assets</w:t>
      </w:r>
    </w:p>
    <w:p w14:paraId="0D8D40C1" w14:textId="77777777" w:rsidR="000E2E87" w:rsidRPr="000E2E87" w:rsidRDefault="000E2E87" w:rsidP="000E2E87">
      <w:pPr>
        <w:numPr>
          <w:ilvl w:val="0"/>
          <w:numId w:val="4"/>
        </w:numPr>
        <w:rPr>
          <w:rFonts w:cstheme="minorHAnsi"/>
        </w:rPr>
      </w:pPr>
      <w:r w:rsidRPr="000E2E87">
        <w:rPr>
          <w:rFonts w:cstheme="minorHAnsi"/>
        </w:rPr>
        <w:t>Dissolution of the Company</w:t>
      </w:r>
    </w:p>
    <w:p w14:paraId="41DC9EFF" w14:textId="77777777" w:rsidR="000E2E87" w:rsidRDefault="000E2E87" w:rsidP="000E2E87">
      <w:pPr>
        <w:rPr>
          <w:rFonts w:cstheme="minorHAnsi"/>
          <w:b/>
          <w:bCs/>
        </w:rPr>
      </w:pPr>
    </w:p>
    <w:p w14:paraId="7EF9D8D8" w14:textId="4A83EB09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VII – BANK ACCOUNTS</w:t>
      </w:r>
    </w:p>
    <w:p w14:paraId="5200C12A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7.1 </w:t>
      </w:r>
      <w:r w:rsidRPr="000E2E87">
        <w:rPr>
          <w:rFonts w:cstheme="minorHAnsi"/>
          <w:b/>
          <w:bCs/>
        </w:rPr>
        <w:t>Accounts.</w:t>
      </w:r>
      <w:r w:rsidRPr="000E2E87">
        <w:rPr>
          <w:rFonts w:cstheme="minorHAnsi"/>
        </w:rPr>
        <w:t xml:space="preserve"> Company funds shall be held in the Company’s name at a financial institution selected by the Members.</w:t>
      </w:r>
    </w:p>
    <w:p w14:paraId="01FF5B47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7.2 </w:t>
      </w:r>
      <w:r w:rsidRPr="000E2E87">
        <w:rPr>
          <w:rFonts w:cstheme="minorHAnsi"/>
          <w:b/>
          <w:bCs/>
        </w:rPr>
        <w:t>Signatories.</w:t>
      </w:r>
      <w:r w:rsidRPr="000E2E87">
        <w:rPr>
          <w:rFonts w:cstheme="minorHAnsi"/>
        </w:rPr>
        <w:t xml:space="preserve"> The Members shall determine who is authorized to sign on behalf of the Company.</w:t>
      </w:r>
    </w:p>
    <w:p w14:paraId="3C5D5F4D" w14:textId="77777777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VIII – BOOKS AND RECORDS</w:t>
      </w:r>
    </w:p>
    <w:p w14:paraId="651DE2C4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8.1 </w:t>
      </w:r>
      <w:r w:rsidRPr="000E2E87">
        <w:rPr>
          <w:rFonts w:cstheme="minorHAnsi"/>
          <w:b/>
          <w:bCs/>
        </w:rPr>
        <w:t>Maintenance.</w:t>
      </w:r>
      <w:r w:rsidRPr="000E2E87">
        <w:rPr>
          <w:rFonts w:cstheme="minorHAnsi"/>
        </w:rPr>
        <w:t xml:space="preserve"> The Company shall maintain complete and accurate books and records, including this Agreement, the Articles of Organization, and financial statements.</w:t>
      </w:r>
    </w:p>
    <w:p w14:paraId="46916939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8.2 </w:t>
      </w:r>
      <w:r w:rsidRPr="000E2E87">
        <w:rPr>
          <w:rFonts w:cstheme="minorHAnsi"/>
          <w:b/>
          <w:bCs/>
        </w:rPr>
        <w:t>Tax Treatment.</w:t>
      </w:r>
      <w:r w:rsidRPr="000E2E87">
        <w:rPr>
          <w:rFonts w:cstheme="minorHAnsi"/>
        </w:rPr>
        <w:t xml:space="preserve"> The Company shall be taxed as a partnership unless otherwise elected. Each Member agrees to report their share of income and loss accordingly.</w:t>
      </w:r>
    </w:p>
    <w:p w14:paraId="7107D22D" w14:textId="77777777" w:rsidR="006245A7" w:rsidRDefault="006245A7" w:rsidP="000E2E87">
      <w:pPr>
        <w:rPr>
          <w:rFonts w:cstheme="minorHAnsi"/>
          <w:b/>
          <w:bCs/>
        </w:rPr>
      </w:pPr>
    </w:p>
    <w:p w14:paraId="537E7863" w14:textId="5417039B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IX – TRANSFER OF INTEREST</w:t>
      </w:r>
    </w:p>
    <w:p w14:paraId="35DD4F2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9.1 </w:t>
      </w:r>
      <w:r w:rsidRPr="000E2E87">
        <w:rPr>
          <w:rFonts w:cstheme="minorHAnsi"/>
          <w:b/>
          <w:bCs/>
        </w:rPr>
        <w:t>Restrictions.</w:t>
      </w:r>
      <w:r w:rsidRPr="000E2E87">
        <w:rPr>
          <w:rFonts w:cstheme="minorHAnsi"/>
        </w:rPr>
        <w:t xml:space="preserve"> No Member may transfer their interest in the Company without the prior written consent of the other Member.</w:t>
      </w:r>
    </w:p>
    <w:p w14:paraId="06322ED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9.2 </w:t>
      </w:r>
      <w:r w:rsidRPr="000E2E87">
        <w:rPr>
          <w:rFonts w:cstheme="minorHAnsi"/>
          <w:b/>
          <w:bCs/>
        </w:rPr>
        <w:t>Buy-Sell Provision.</w:t>
      </w:r>
      <w:r w:rsidRPr="000E2E87">
        <w:rPr>
          <w:rFonts w:cstheme="minorHAnsi"/>
        </w:rPr>
        <w:t xml:space="preserve"> Upon a Member’s death, disability, or desire to withdraw, the remaining Member shall have the option to purchase the departing Member’s interest based on a mutually agreed valuation method or a third-party appraisal.</w:t>
      </w:r>
    </w:p>
    <w:p w14:paraId="361F4ADD" w14:textId="77777777" w:rsidR="006245A7" w:rsidRDefault="006245A7" w:rsidP="000E2E87">
      <w:pPr>
        <w:rPr>
          <w:rFonts w:cstheme="minorHAnsi"/>
          <w:b/>
          <w:bCs/>
        </w:rPr>
      </w:pPr>
    </w:p>
    <w:p w14:paraId="4E3B8CE7" w14:textId="1148EFAC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X – DISSOLUTION</w:t>
      </w:r>
    </w:p>
    <w:p w14:paraId="5D99467E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10.1 </w:t>
      </w:r>
      <w:r w:rsidRPr="000E2E87">
        <w:rPr>
          <w:rFonts w:cstheme="minorHAnsi"/>
          <w:b/>
          <w:bCs/>
        </w:rPr>
        <w:t>Events of Dissolution.</w:t>
      </w:r>
      <w:r w:rsidRPr="000E2E87">
        <w:rPr>
          <w:rFonts w:cstheme="minorHAnsi"/>
        </w:rPr>
        <w:t xml:space="preserve"> The Company shall dissolve upon:</w:t>
      </w:r>
    </w:p>
    <w:p w14:paraId="5C32420A" w14:textId="77777777" w:rsidR="000E2E87" w:rsidRPr="000E2E87" w:rsidRDefault="000E2E87" w:rsidP="000E2E87">
      <w:pPr>
        <w:numPr>
          <w:ilvl w:val="0"/>
          <w:numId w:val="5"/>
        </w:numPr>
        <w:rPr>
          <w:rFonts w:cstheme="minorHAnsi"/>
        </w:rPr>
      </w:pPr>
      <w:r w:rsidRPr="000E2E87">
        <w:rPr>
          <w:rFonts w:cstheme="minorHAnsi"/>
        </w:rPr>
        <w:t>The written agreement of both Members,</w:t>
      </w:r>
    </w:p>
    <w:p w14:paraId="0F1C538D" w14:textId="77777777" w:rsidR="000E2E87" w:rsidRPr="000E2E87" w:rsidRDefault="000E2E87" w:rsidP="000E2E87">
      <w:pPr>
        <w:numPr>
          <w:ilvl w:val="0"/>
          <w:numId w:val="5"/>
        </w:numPr>
        <w:rPr>
          <w:rFonts w:cstheme="minorHAnsi"/>
        </w:rPr>
      </w:pPr>
      <w:r w:rsidRPr="000E2E87">
        <w:rPr>
          <w:rFonts w:cstheme="minorHAnsi"/>
        </w:rPr>
        <w:t>The entry of a decree of judicial dissolution,</w:t>
      </w:r>
    </w:p>
    <w:p w14:paraId="4CBDFA80" w14:textId="77777777" w:rsidR="000E2E87" w:rsidRPr="000E2E87" w:rsidRDefault="000E2E87" w:rsidP="000E2E87">
      <w:pPr>
        <w:numPr>
          <w:ilvl w:val="0"/>
          <w:numId w:val="5"/>
        </w:numPr>
        <w:rPr>
          <w:rFonts w:cstheme="minorHAnsi"/>
        </w:rPr>
      </w:pPr>
      <w:r w:rsidRPr="000E2E87">
        <w:rPr>
          <w:rFonts w:cstheme="minorHAnsi"/>
        </w:rPr>
        <w:t xml:space="preserve">Any event </w:t>
      </w:r>
      <w:proofErr w:type="gramStart"/>
      <w:r w:rsidRPr="000E2E87">
        <w:rPr>
          <w:rFonts w:cstheme="minorHAnsi"/>
        </w:rPr>
        <w:t>requiring</w:t>
      </w:r>
      <w:proofErr w:type="gramEnd"/>
      <w:r w:rsidRPr="000E2E87">
        <w:rPr>
          <w:rFonts w:cstheme="minorHAnsi"/>
        </w:rPr>
        <w:t xml:space="preserve"> dissolution under the laws of </w:t>
      </w:r>
      <w:r w:rsidRPr="000E2E87">
        <w:rPr>
          <w:rFonts w:cstheme="minorHAnsi"/>
          <w:b/>
          <w:bCs/>
        </w:rPr>
        <w:t>[INSERT STATE]</w:t>
      </w:r>
      <w:r w:rsidRPr="000E2E87">
        <w:rPr>
          <w:rFonts w:cstheme="minorHAnsi"/>
        </w:rPr>
        <w:t>.</w:t>
      </w:r>
    </w:p>
    <w:p w14:paraId="2F3FD5C5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10.2 </w:t>
      </w:r>
      <w:r w:rsidRPr="000E2E87">
        <w:rPr>
          <w:rFonts w:cstheme="minorHAnsi"/>
          <w:b/>
          <w:bCs/>
        </w:rPr>
        <w:t>Winding Up.</w:t>
      </w:r>
      <w:r w:rsidRPr="000E2E87">
        <w:rPr>
          <w:rFonts w:cstheme="minorHAnsi"/>
        </w:rPr>
        <w:t xml:space="preserve"> Upon dissolution, the Company’s assets shall be liquidated and distributed in the following order:</w:t>
      </w:r>
    </w:p>
    <w:p w14:paraId="3EF8B52B" w14:textId="77777777" w:rsidR="000E2E87" w:rsidRPr="000E2E87" w:rsidRDefault="000E2E87" w:rsidP="000E2E87">
      <w:pPr>
        <w:numPr>
          <w:ilvl w:val="0"/>
          <w:numId w:val="6"/>
        </w:numPr>
        <w:rPr>
          <w:rFonts w:cstheme="minorHAnsi"/>
        </w:rPr>
      </w:pPr>
      <w:r w:rsidRPr="000E2E87">
        <w:rPr>
          <w:rFonts w:cstheme="minorHAnsi"/>
        </w:rPr>
        <w:t xml:space="preserve">To creditors, including Members who are </w:t>
      </w:r>
      <w:proofErr w:type="gramStart"/>
      <w:r w:rsidRPr="000E2E87">
        <w:rPr>
          <w:rFonts w:cstheme="minorHAnsi"/>
        </w:rPr>
        <w:t>creditors;</w:t>
      </w:r>
      <w:proofErr w:type="gramEnd"/>
    </w:p>
    <w:p w14:paraId="664AFADA" w14:textId="77777777" w:rsidR="000E2E87" w:rsidRPr="000E2E87" w:rsidRDefault="000E2E87" w:rsidP="000E2E87">
      <w:pPr>
        <w:numPr>
          <w:ilvl w:val="0"/>
          <w:numId w:val="6"/>
        </w:numPr>
        <w:rPr>
          <w:rFonts w:cstheme="minorHAnsi"/>
        </w:rPr>
      </w:pPr>
      <w:r w:rsidRPr="000E2E87">
        <w:rPr>
          <w:rFonts w:cstheme="minorHAnsi"/>
        </w:rPr>
        <w:t>To Members in accordance with their respective capital accounts.</w:t>
      </w:r>
    </w:p>
    <w:p w14:paraId="1A100316" w14:textId="77777777" w:rsidR="006245A7" w:rsidRDefault="006245A7" w:rsidP="000E2E87">
      <w:pPr>
        <w:rPr>
          <w:rFonts w:cstheme="minorHAnsi"/>
          <w:b/>
          <w:bCs/>
        </w:rPr>
      </w:pPr>
    </w:p>
    <w:p w14:paraId="65865AEE" w14:textId="6987CEA8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ARTICLE XI – MISCELLANEOUS</w:t>
      </w:r>
    </w:p>
    <w:p w14:paraId="6E5B3F37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11.1 </w:t>
      </w:r>
      <w:r w:rsidRPr="000E2E87">
        <w:rPr>
          <w:rFonts w:cstheme="minorHAnsi"/>
          <w:b/>
          <w:bCs/>
        </w:rPr>
        <w:t>Amendments.</w:t>
      </w:r>
      <w:r w:rsidRPr="000E2E87">
        <w:rPr>
          <w:rFonts w:cstheme="minorHAnsi"/>
        </w:rPr>
        <w:t xml:space="preserve"> This Agreement may be amended only by written agreement of both Members.</w:t>
      </w:r>
    </w:p>
    <w:p w14:paraId="3D950A41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11.2 </w:t>
      </w:r>
      <w:r w:rsidRPr="000E2E87">
        <w:rPr>
          <w:rFonts w:cstheme="minorHAnsi"/>
          <w:b/>
          <w:bCs/>
        </w:rPr>
        <w:t>Governing Law.</w:t>
      </w:r>
      <w:r w:rsidRPr="000E2E87">
        <w:rPr>
          <w:rFonts w:cstheme="minorHAnsi"/>
        </w:rPr>
        <w:t xml:space="preserve"> This Agreement shall be governed by and construed in accordance with the laws of the State of </w:t>
      </w:r>
      <w:r w:rsidRPr="000E2E87">
        <w:rPr>
          <w:rFonts w:cstheme="minorHAnsi"/>
          <w:b/>
          <w:bCs/>
        </w:rPr>
        <w:t>[INSERT STATE]</w:t>
      </w:r>
      <w:r w:rsidRPr="000E2E87">
        <w:rPr>
          <w:rFonts w:cstheme="minorHAnsi"/>
        </w:rPr>
        <w:t>.</w:t>
      </w:r>
    </w:p>
    <w:p w14:paraId="19B74166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11.3 </w:t>
      </w:r>
      <w:r w:rsidRPr="000E2E87">
        <w:rPr>
          <w:rFonts w:cstheme="minorHAnsi"/>
          <w:b/>
          <w:bCs/>
        </w:rPr>
        <w:t>Entire Agreement.</w:t>
      </w:r>
      <w:r w:rsidRPr="000E2E87">
        <w:rPr>
          <w:rFonts w:cstheme="minorHAnsi"/>
        </w:rPr>
        <w:t xml:space="preserve"> This document constitutes the entire agreement between the Members relating to the Company and supersedes all prior agreements.</w:t>
      </w:r>
    </w:p>
    <w:p w14:paraId="26549B1B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pict w14:anchorId="6A13A0EE">
          <v:rect id="_x0000_i1044" style="width:0;height:1.5pt" o:hralign="center" o:hrstd="t" o:hr="t" fillcolor="#a0a0a0" stroked="f"/>
        </w:pict>
      </w:r>
    </w:p>
    <w:p w14:paraId="531880B7" w14:textId="77777777" w:rsidR="006245A7" w:rsidRDefault="006245A7" w:rsidP="000E2E87">
      <w:pPr>
        <w:rPr>
          <w:rFonts w:cstheme="minorHAnsi"/>
          <w:b/>
          <w:bCs/>
        </w:rPr>
      </w:pPr>
    </w:p>
    <w:p w14:paraId="16CF255D" w14:textId="46089A69" w:rsidR="000E2E87" w:rsidRPr="000E2E87" w:rsidRDefault="000E2E87" w:rsidP="000E2E87">
      <w:pPr>
        <w:rPr>
          <w:rFonts w:cstheme="minorHAnsi"/>
          <w:b/>
          <w:bCs/>
        </w:rPr>
      </w:pPr>
      <w:r w:rsidRPr="000E2E87">
        <w:rPr>
          <w:rFonts w:cstheme="minorHAnsi"/>
          <w:b/>
          <w:bCs/>
        </w:rPr>
        <w:t>SIGNATURES</w:t>
      </w:r>
    </w:p>
    <w:p w14:paraId="23D9305C" w14:textId="77777777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</w:rPr>
        <w:t xml:space="preserve">IN WITNESS WHEREOF, the Members have </w:t>
      </w:r>
      <w:proofErr w:type="gramStart"/>
      <w:r w:rsidRPr="000E2E87">
        <w:rPr>
          <w:rFonts w:cstheme="minorHAnsi"/>
        </w:rPr>
        <w:t>executed</w:t>
      </w:r>
      <w:proofErr w:type="gramEnd"/>
      <w:r w:rsidRPr="000E2E87">
        <w:rPr>
          <w:rFonts w:cstheme="minorHAnsi"/>
        </w:rPr>
        <w:t xml:space="preserve"> this Operating Agreement as of the date first written above.</w:t>
      </w:r>
    </w:p>
    <w:p w14:paraId="48D23E57" w14:textId="77777777" w:rsidR="006245A7" w:rsidRDefault="006245A7" w:rsidP="000E2E87">
      <w:pPr>
        <w:rPr>
          <w:rFonts w:cstheme="minorHAnsi"/>
          <w:b/>
          <w:bCs/>
        </w:rPr>
      </w:pPr>
    </w:p>
    <w:p w14:paraId="5E210F83" w14:textId="6E0ECCC3" w:rsidR="000E2E87" w:rsidRPr="000E2E87" w:rsidRDefault="000E2E87" w:rsidP="000E2E87">
      <w:pPr>
        <w:rPr>
          <w:rFonts w:cstheme="minorHAnsi"/>
        </w:rPr>
      </w:pPr>
      <w:r w:rsidRPr="000E2E87">
        <w:rPr>
          <w:rFonts w:cstheme="minorHAnsi"/>
          <w:b/>
          <w:bCs/>
        </w:rPr>
        <w:t>Member 1:</w:t>
      </w:r>
      <w:r w:rsidRPr="000E2E87">
        <w:rPr>
          <w:rFonts w:cstheme="minorHAnsi"/>
        </w:rPr>
        <w:br/>
        <w:t>Signature: ___________________________</w:t>
      </w:r>
      <w:r w:rsidRPr="000E2E87">
        <w:rPr>
          <w:rFonts w:cstheme="minorHAnsi"/>
        </w:rPr>
        <w:br/>
        <w:t xml:space="preserve">Name: </w:t>
      </w:r>
      <w:r w:rsidRPr="000E2E87">
        <w:rPr>
          <w:rFonts w:cstheme="minorHAnsi"/>
          <w:b/>
          <w:bCs/>
        </w:rPr>
        <w:t>[INSERT MEMBER 1 NAME]</w:t>
      </w:r>
      <w:r w:rsidRPr="000E2E87">
        <w:rPr>
          <w:rFonts w:cstheme="minorHAnsi"/>
        </w:rPr>
        <w:br/>
        <w:t>Date: ____________________</w:t>
      </w:r>
    </w:p>
    <w:p w14:paraId="70A01CA3" w14:textId="77777777" w:rsidR="006245A7" w:rsidRDefault="006245A7">
      <w:pPr>
        <w:rPr>
          <w:rFonts w:cstheme="minorHAnsi"/>
          <w:b/>
          <w:bCs/>
        </w:rPr>
      </w:pPr>
    </w:p>
    <w:p w14:paraId="20993696" w14:textId="44AE5FDB" w:rsidR="00FD14A2" w:rsidRPr="000E2E87" w:rsidRDefault="000E2E87">
      <w:pPr>
        <w:rPr>
          <w:rFonts w:cstheme="minorHAnsi"/>
        </w:rPr>
      </w:pPr>
      <w:r w:rsidRPr="000E2E87">
        <w:rPr>
          <w:rFonts w:cstheme="minorHAnsi"/>
          <w:b/>
          <w:bCs/>
        </w:rPr>
        <w:t>Member 2:</w:t>
      </w:r>
      <w:r w:rsidRPr="000E2E87">
        <w:rPr>
          <w:rFonts w:cstheme="minorHAnsi"/>
        </w:rPr>
        <w:br/>
        <w:t>Signature: ___________________________</w:t>
      </w:r>
      <w:r w:rsidRPr="000E2E87">
        <w:rPr>
          <w:rFonts w:cstheme="minorHAnsi"/>
        </w:rPr>
        <w:br/>
        <w:t xml:space="preserve">Name: </w:t>
      </w:r>
      <w:r w:rsidRPr="000E2E87">
        <w:rPr>
          <w:rFonts w:cstheme="minorHAnsi"/>
          <w:b/>
          <w:bCs/>
        </w:rPr>
        <w:t>[INSERT MEMBER 2 NAME]</w:t>
      </w:r>
      <w:r w:rsidRPr="000E2E87">
        <w:rPr>
          <w:rFonts w:cstheme="minorHAnsi"/>
        </w:rPr>
        <w:br/>
        <w:t>Date: ____________________</w:t>
      </w:r>
    </w:p>
    <w:sectPr w:rsidR="00FD14A2" w:rsidRPr="000E2E87" w:rsidSect="006245A7">
      <w:pgSz w:w="12240" w:h="15840"/>
      <w:pgMar w:top="1008" w:right="1152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7CE"/>
    <w:multiLevelType w:val="multilevel"/>
    <w:tmpl w:val="27C0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6211"/>
    <w:multiLevelType w:val="multilevel"/>
    <w:tmpl w:val="093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313D"/>
    <w:multiLevelType w:val="multilevel"/>
    <w:tmpl w:val="4C1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D0B0F"/>
    <w:multiLevelType w:val="multilevel"/>
    <w:tmpl w:val="CE5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D5937"/>
    <w:multiLevelType w:val="multilevel"/>
    <w:tmpl w:val="B4E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15BB"/>
    <w:multiLevelType w:val="multilevel"/>
    <w:tmpl w:val="CF9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8712">
    <w:abstractNumId w:val="5"/>
  </w:num>
  <w:num w:numId="2" w16cid:durableId="1199271309">
    <w:abstractNumId w:val="4"/>
  </w:num>
  <w:num w:numId="3" w16cid:durableId="321809548">
    <w:abstractNumId w:val="0"/>
  </w:num>
  <w:num w:numId="4" w16cid:durableId="1630043936">
    <w:abstractNumId w:val="1"/>
  </w:num>
  <w:num w:numId="5" w16cid:durableId="211889682">
    <w:abstractNumId w:val="3"/>
  </w:num>
  <w:num w:numId="6" w16cid:durableId="70086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87"/>
    <w:rsid w:val="000E2E87"/>
    <w:rsid w:val="006245A7"/>
    <w:rsid w:val="006A797B"/>
    <w:rsid w:val="00C433FD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EA8B"/>
  <w15:chartTrackingRefBased/>
  <w15:docId w15:val="{2AE2E2EA-42E0-4B98-AE76-41121D77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800</Words>
  <Characters>4166</Characters>
  <Application>Microsoft Office Word</Application>
  <DocSecurity>0</DocSecurity>
  <Lines>59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2025-06-29T03:53:00Z</dcterms:created>
  <dcterms:modified xsi:type="dcterms:W3CDTF">2025-06-29T04:07:00Z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2025-06-29T04:07:33Z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5bb27bec-7d2c-4718-9b48-30ed4f010219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