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B8F" w:rsidRDefault="00E14B8F">
      <w:r>
        <w:t xml:space="preserve">Dirección IP Pública </w:t>
      </w:r>
      <w:r w:rsidRPr="00E14B8F">
        <w:t>181.46.160.77</w:t>
      </w:r>
    </w:p>
    <w:p w:rsidR="00E14B8F" w:rsidRDefault="00E14B8F" w:rsidP="00E14B8F">
      <w:r>
        <w:t>Dirección</w:t>
      </w:r>
      <w:r>
        <w:t xml:space="preserve"> IP Privada</w:t>
      </w:r>
      <w:r>
        <w:t xml:space="preserve"> 192.168.1.105</w:t>
      </w:r>
      <w:bookmarkStart w:id="0" w:name="_GoBack"/>
      <w:bookmarkEnd w:id="0"/>
    </w:p>
    <w:p w:rsidR="00E14B8F" w:rsidRDefault="00E14B8F" w:rsidP="00E14B8F">
      <w:r>
        <w:t>Mascara de Subred</w:t>
      </w:r>
      <w:r>
        <w:t xml:space="preserve"> 255.255.255.0</w:t>
      </w:r>
    </w:p>
    <w:p w:rsidR="00E14B8F" w:rsidRDefault="00372488" w:rsidP="00E14B8F">
      <w:r>
        <w:t>Dirección</w:t>
      </w:r>
      <w:r w:rsidR="00E14B8F">
        <w:t xml:space="preserve"> MAC 60-6C-66-A2-D3-FC</w:t>
      </w:r>
    </w:p>
    <w:p w:rsidR="00372488" w:rsidRDefault="00E14B8F">
      <w:proofErr w:type="gramStart"/>
      <w:r>
        <w:t>¿ La</w:t>
      </w:r>
      <w:proofErr w:type="gramEnd"/>
      <w:r>
        <w:t xml:space="preserve"> IP pública y privada de qué clase son ?</w:t>
      </w:r>
    </w:p>
    <w:p w:rsidR="00372488" w:rsidRDefault="00372488">
      <w:r>
        <w:t>La dirección pública es de clase B y la privada de clase C</w:t>
      </w:r>
      <w:r w:rsidR="00E14B8F">
        <w:br/>
      </w:r>
      <w:r w:rsidR="00E14B8F">
        <w:br/>
      </w:r>
      <w:proofErr w:type="gramStart"/>
      <w:r w:rsidR="00E14B8F">
        <w:t>¿ Qué</w:t>
      </w:r>
      <w:proofErr w:type="gramEnd"/>
      <w:r w:rsidR="00E14B8F">
        <w:t xml:space="preserve"> información puedo obtener de la dirección MAC?</w:t>
      </w:r>
    </w:p>
    <w:p w:rsidR="00E14B8F" w:rsidRDefault="00372488">
      <w:r>
        <w:t>Se obtiene el OUI y el UAA en mi caso es “</w:t>
      </w:r>
      <w:r w:rsidR="00E14B8F" w:rsidRPr="00E14B8F">
        <w:t xml:space="preserve">Intel </w:t>
      </w:r>
      <w:proofErr w:type="spellStart"/>
      <w:r w:rsidR="00E14B8F" w:rsidRPr="00E14B8F">
        <w:t>Corporate</w:t>
      </w:r>
      <w:proofErr w:type="spellEnd"/>
      <w:r>
        <w:t>” el fabricante</w:t>
      </w:r>
    </w:p>
    <w:sectPr w:rsidR="00E14B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B0"/>
    <w:rsid w:val="00222DB0"/>
    <w:rsid w:val="00372488"/>
    <w:rsid w:val="00A20292"/>
    <w:rsid w:val="00E14B8F"/>
    <w:rsid w:val="00E3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4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4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Grillo</dc:creator>
  <cp:lastModifiedBy>Pablo Grillo</cp:lastModifiedBy>
  <cp:revision>3</cp:revision>
  <dcterms:created xsi:type="dcterms:W3CDTF">2022-03-24T01:27:00Z</dcterms:created>
  <dcterms:modified xsi:type="dcterms:W3CDTF">2022-03-24T01:44:00Z</dcterms:modified>
</cp:coreProperties>
</file>