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36" w:rsidRDefault="00182536">
      <w:r>
        <w:t>Detalles de IP/</w:t>
      </w:r>
      <w:proofErr w:type="spellStart"/>
      <w:r>
        <w:t>mask</w:t>
      </w:r>
      <w:proofErr w:type="spellEnd"/>
      <w:r>
        <w:t xml:space="preserve"> – Mac – IP pública y </w:t>
      </w:r>
      <w:proofErr w:type="spellStart"/>
      <w:proofErr w:type="gramStart"/>
      <w:r>
        <w:t>vendor</w:t>
      </w:r>
      <w:proofErr w:type="spellEnd"/>
      <w:r>
        <w:t xml:space="preserve">  -</w:t>
      </w:r>
      <w:proofErr w:type="gramEnd"/>
      <w:r>
        <w:t xml:space="preserve">  Grupo 1 </w:t>
      </w:r>
    </w:p>
    <w:p w:rsidR="00182536" w:rsidRDefault="00182536"/>
    <w:p w:rsidR="002404AE" w:rsidRDefault="002404AE">
      <w:r w:rsidRPr="002404AE">
        <w:t xml:space="preserve">Lucas </w:t>
      </w:r>
      <w:proofErr w:type="spellStart"/>
      <w:r w:rsidRPr="002404AE">
        <w:t>Bonaffini</w:t>
      </w:r>
      <w:proofErr w:type="spellEnd"/>
      <w:r w:rsidRPr="002404AE">
        <w:cr/>
      </w:r>
      <w:proofErr w:type="spellStart"/>
      <w:r w:rsidRPr="002404AE">
        <w:t>inet</w:t>
      </w:r>
      <w:proofErr w:type="spellEnd"/>
      <w:r w:rsidRPr="002404AE">
        <w:t xml:space="preserve"> 192.168.0.8 </w:t>
      </w:r>
      <w:r w:rsidRPr="002404AE">
        <w:cr/>
      </w:r>
      <w:proofErr w:type="spellStart"/>
      <w:r w:rsidRPr="002404AE">
        <w:t>netmask</w:t>
      </w:r>
      <w:proofErr w:type="spellEnd"/>
      <w:r w:rsidRPr="002404AE">
        <w:t xml:space="preserve"> 0xffffff00</w:t>
      </w:r>
      <w:r w:rsidRPr="002404AE">
        <w:cr/>
      </w:r>
      <w:proofErr w:type="spellStart"/>
      <w:r w:rsidRPr="002404AE">
        <w:t>ether</w:t>
      </w:r>
      <w:proofErr w:type="spellEnd"/>
      <w:r w:rsidRPr="002404AE">
        <w:t xml:space="preserve"> 0</w:t>
      </w:r>
      <w:proofErr w:type="gramStart"/>
      <w:r w:rsidRPr="002404AE">
        <w:t>c:e</w:t>
      </w:r>
      <w:proofErr w:type="gramEnd"/>
      <w:r w:rsidRPr="002404AE">
        <w:t>4:41:e6:ce:6b</w:t>
      </w:r>
      <w:r w:rsidR="00182536">
        <w:t xml:space="preserve"> (</w:t>
      </w:r>
      <w:r w:rsidR="00182536" w:rsidRPr="00182536">
        <w:t>Apple, Inc.</w:t>
      </w:r>
      <w:r w:rsidR="00182536">
        <w:t>)</w:t>
      </w:r>
    </w:p>
    <w:p w:rsidR="002404AE" w:rsidRDefault="002404AE"/>
    <w:p w:rsidR="002404AE" w:rsidRDefault="002404AE">
      <w:r w:rsidRPr="002404AE">
        <w:t xml:space="preserve">Maxi </w:t>
      </w:r>
      <w:proofErr w:type="spellStart"/>
      <w:r w:rsidRPr="002404AE">
        <w:t>Yaful</w:t>
      </w:r>
      <w:proofErr w:type="spellEnd"/>
      <w:r w:rsidRPr="002404AE">
        <w:cr/>
        <w:t>MAC: 0A-00-27-00-00-10</w:t>
      </w:r>
      <w:r w:rsidR="00182536">
        <w:t xml:space="preserve"> (</w:t>
      </w:r>
      <w:proofErr w:type="spellStart"/>
      <w:r w:rsidR="00182536" w:rsidRPr="00182536">
        <w:t>Not</w:t>
      </w:r>
      <w:proofErr w:type="spellEnd"/>
      <w:r w:rsidR="00182536" w:rsidRPr="00182536">
        <w:t xml:space="preserve"> </w:t>
      </w:r>
      <w:proofErr w:type="spellStart"/>
      <w:r w:rsidR="00182536" w:rsidRPr="00182536">
        <w:t>Found</w:t>
      </w:r>
      <w:proofErr w:type="spellEnd"/>
      <w:r w:rsidR="00182536">
        <w:t>)</w:t>
      </w:r>
      <w:r w:rsidRPr="002404AE">
        <w:cr/>
        <w:t xml:space="preserve">IP </w:t>
      </w:r>
      <w:proofErr w:type="gramStart"/>
      <w:r w:rsidRPr="002404AE">
        <w:t>privada :</w:t>
      </w:r>
      <w:proofErr w:type="gramEnd"/>
      <w:r w:rsidRPr="002404AE">
        <w:t xml:space="preserve"> 192.168.56.1</w:t>
      </w:r>
      <w:r w:rsidRPr="002404AE">
        <w:cr/>
      </w:r>
      <w:proofErr w:type="gramStart"/>
      <w:r w:rsidRPr="002404AE">
        <w:t>Subred :</w:t>
      </w:r>
      <w:proofErr w:type="gramEnd"/>
      <w:r w:rsidRPr="002404AE">
        <w:t xml:space="preserve"> 255.255.255.0</w:t>
      </w:r>
      <w:r w:rsidRPr="002404AE">
        <w:cr/>
        <w:t>IP publica: 179.0.233.197</w:t>
      </w:r>
    </w:p>
    <w:p w:rsidR="002404AE" w:rsidRDefault="002404AE"/>
    <w:p w:rsidR="002404AE" w:rsidRDefault="002404AE" w:rsidP="00182536">
      <w:pPr>
        <w:spacing w:after="0"/>
      </w:pPr>
      <w:r>
        <w:t xml:space="preserve">Santiago </w:t>
      </w:r>
    </w:p>
    <w:p w:rsidR="002404AE" w:rsidRDefault="002404AE" w:rsidP="00182536">
      <w:pPr>
        <w:spacing w:after="0"/>
      </w:pPr>
      <w:proofErr w:type="spellStart"/>
      <w:r w:rsidRPr="002404AE">
        <w:t>inet</w:t>
      </w:r>
      <w:proofErr w:type="spellEnd"/>
      <w:r w:rsidRPr="002404AE">
        <w:t xml:space="preserve"> </w:t>
      </w:r>
      <w:proofErr w:type="gramStart"/>
      <w:r w:rsidRPr="002404AE">
        <w:t>192.168.0.229 ;</w:t>
      </w:r>
      <w:proofErr w:type="gramEnd"/>
    </w:p>
    <w:p w:rsidR="002404AE" w:rsidRDefault="002404AE" w:rsidP="00182536">
      <w:pPr>
        <w:spacing w:after="0"/>
      </w:pPr>
      <w:r w:rsidRPr="002404AE">
        <w:t xml:space="preserve">IP </w:t>
      </w:r>
      <w:proofErr w:type="spellStart"/>
      <w:r w:rsidRPr="002404AE">
        <w:t>pubblucia</w:t>
      </w:r>
      <w:proofErr w:type="spellEnd"/>
      <w:r w:rsidRPr="002404AE">
        <w:t xml:space="preserve"> 190.195.20.223;</w:t>
      </w:r>
    </w:p>
    <w:p w:rsidR="002404AE" w:rsidRDefault="002404AE" w:rsidP="00182536">
      <w:pPr>
        <w:spacing w:after="0"/>
      </w:pPr>
      <w:proofErr w:type="spellStart"/>
      <w:r w:rsidRPr="002404AE">
        <w:t>netmask</w:t>
      </w:r>
      <w:proofErr w:type="spellEnd"/>
      <w:r w:rsidRPr="002404AE">
        <w:t xml:space="preserve"> 0xffffff00; </w:t>
      </w:r>
    </w:p>
    <w:p w:rsidR="002404AE" w:rsidRDefault="002404AE" w:rsidP="00182536">
      <w:pPr>
        <w:spacing w:after="0"/>
      </w:pPr>
      <w:proofErr w:type="spellStart"/>
      <w:r w:rsidRPr="002404AE">
        <w:t>ether</w:t>
      </w:r>
      <w:proofErr w:type="spellEnd"/>
      <w:r w:rsidRPr="002404AE">
        <w:t xml:space="preserve"> 60:f8:1d:af:56:5a ;</w:t>
      </w:r>
      <w:r w:rsidR="00182536">
        <w:t xml:space="preserve"> (</w:t>
      </w:r>
      <w:r w:rsidR="00182536" w:rsidRPr="00182536">
        <w:t>Ap</w:t>
      </w:r>
      <w:bookmarkStart w:id="0" w:name="_GoBack"/>
      <w:bookmarkEnd w:id="0"/>
      <w:r w:rsidR="00182536" w:rsidRPr="00182536">
        <w:t>ple, Inc.</w:t>
      </w:r>
      <w:r w:rsidR="00182536">
        <w:t>)</w:t>
      </w:r>
    </w:p>
    <w:p w:rsidR="002404AE" w:rsidRDefault="002404AE"/>
    <w:p w:rsidR="002404AE" w:rsidRDefault="002404AE" w:rsidP="00182536">
      <w:pPr>
        <w:spacing w:after="0"/>
      </w:pPr>
      <w:r>
        <w:t>Mauricio</w:t>
      </w:r>
    </w:p>
    <w:p w:rsidR="0061704A" w:rsidRDefault="002404AE" w:rsidP="00182536">
      <w:pPr>
        <w:spacing w:after="0"/>
      </w:pPr>
      <w:r w:rsidRPr="002404AE">
        <w:t>Dirección</w:t>
      </w:r>
      <w:r w:rsidR="00182536">
        <w:t xml:space="preserve"> física</w:t>
      </w:r>
      <w:r w:rsidRPr="002404AE">
        <w:t>: 98-28-A6-40-E7-F</w:t>
      </w:r>
      <w:proofErr w:type="gramStart"/>
      <w:r w:rsidRPr="002404AE">
        <w:t>5</w:t>
      </w:r>
      <w:r w:rsidR="00182536">
        <w:t xml:space="preserve">  (</w:t>
      </w:r>
      <w:proofErr w:type="gramEnd"/>
      <w:r w:rsidR="00182536" w:rsidRPr="00182536">
        <w:t>COMPAL INFORMATION (KUNSHAN) CO., LTD</w:t>
      </w:r>
      <w:r w:rsidR="00182536">
        <w:t>)</w:t>
      </w:r>
    </w:p>
    <w:p w:rsidR="002404AE" w:rsidRDefault="002404AE" w:rsidP="00182536">
      <w:pPr>
        <w:spacing w:after="0"/>
      </w:pPr>
      <w:r w:rsidRPr="002404AE">
        <w:t>Dirección IPv4: 192.168.0.206</w:t>
      </w:r>
    </w:p>
    <w:p w:rsidR="002404AE" w:rsidRDefault="00182536" w:rsidP="00182536">
      <w:pPr>
        <w:spacing w:after="0"/>
      </w:pPr>
      <w:r>
        <w:t xml:space="preserve">Máscara de subred: </w:t>
      </w:r>
      <w:r w:rsidR="002404AE" w:rsidRPr="002404AE">
        <w:t>255.255.255.0</w:t>
      </w:r>
    </w:p>
    <w:p w:rsidR="002404AE" w:rsidRDefault="002404AE" w:rsidP="00182536">
      <w:pPr>
        <w:spacing w:after="0"/>
      </w:pPr>
      <w:r>
        <w:t xml:space="preserve">IP Publica: </w:t>
      </w:r>
      <w:r w:rsidRPr="002404AE">
        <w:t>201.221.107.242</w:t>
      </w:r>
    </w:p>
    <w:p w:rsidR="00182536" w:rsidRDefault="00182536"/>
    <w:sectPr w:rsidR="00182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E"/>
    <w:rsid w:val="00182536"/>
    <w:rsid w:val="002404AE"/>
    <w:rsid w:val="006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35E9"/>
  <w15:chartTrackingRefBased/>
  <w15:docId w15:val="{1110AEBD-7540-4950-B0ED-92EB709D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2022-03-24T01:41:00Z</dcterms:created>
  <dcterms:modified xsi:type="dcterms:W3CDTF">2022-03-24T02:00:00Z</dcterms:modified>
</cp:coreProperties>
</file>