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1436C" w14:textId="77777777" w:rsidR="00AA52E6" w:rsidRDefault="0030549B">
      <w:pPr>
        <w:pStyle w:val="Heading1"/>
      </w:pPr>
      <w:bookmarkStart w:id="0" w:name="X6bd13d61e9572f98d734453d5812c517ce6329a"/>
      <w:r>
        <w:t>27TS Panamá – Barcode Specification (EAN‑13 Adapted)</w:t>
      </w:r>
    </w:p>
    <w:p w14:paraId="79C1436D" w14:textId="77777777" w:rsidR="00AA52E6" w:rsidRDefault="0030549B">
      <w:pPr>
        <w:pStyle w:val="Heading2"/>
      </w:pPr>
      <w:bookmarkStart w:id="1" w:name="overview"/>
      <w:r>
        <w:t>1. Overview</w:t>
      </w:r>
    </w:p>
    <w:p w14:paraId="79C1436E" w14:textId="77777777" w:rsidR="00AA52E6" w:rsidRDefault="0030549B">
      <w:pPr>
        <w:pStyle w:val="FirstParagraph"/>
      </w:pPr>
      <w:r>
        <w:t>All product barcodes at 27TS Panamá follow a 13‑digit numeric structure compatible with the international EAN‑13 standard. Each barcode encodes the company, the business line, the category, the product type, the year of registration, and a unique sequential identifier. The last digit is an automatically computed checksum for scanner validation.</w:t>
      </w:r>
    </w:p>
    <w:p w14:paraId="79C1436F" w14:textId="77777777" w:rsidR="00AA52E6" w:rsidRDefault="0030549B">
      <w:r>
        <w:pict w14:anchorId="79C143F4">
          <v:rect id="_x0000_i1025" style="width:0;height:1.5pt" o:hralign="center" o:hrstd="t" o:hr="t"/>
        </w:pict>
      </w:r>
    </w:p>
    <w:p w14:paraId="79C14370" w14:textId="77777777" w:rsidR="00AA52E6" w:rsidRDefault="0030549B">
      <w:pPr>
        <w:pStyle w:val="Heading2"/>
      </w:pPr>
      <w:bookmarkStart w:id="2" w:name="structure-layout"/>
      <w:bookmarkEnd w:id="1"/>
      <w:r>
        <w:t>2. Structure Layout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1869"/>
        <w:gridCol w:w="3037"/>
        <w:gridCol w:w="2335"/>
      </w:tblGrid>
      <w:tr w:rsidR="00AA52E6" w14:paraId="79C14375" w14:textId="77777777" w:rsidTr="00A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79C14371" w14:textId="77777777" w:rsidR="00AA52E6" w:rsidRDefault="0030549B">
            <w:pPr>
              <w:pStyle w:val="Compact"/>
            </w:pPr>
            <w:r>
              <w:t>Segment</w:t>
            </w:r>
          </w:p>
        </w:tc>
        <w:tc>
          <w:tcPr>
            <w:tcW w:w="1545" w:type="dxa"/>
          </w:tcPr>
          <w:p w14:paraId="79C14372" w14:textId="77777777" w:rsidR="00AA52E6" w:rsidRDefault="0030549B">
            <w:pPr>
              <w:pStyle w:val="Compact"/>
              <w:jc w:val="center"/>
            </w:pPr>
            <w:r>
              <w:t>Digits</w:t>
            </w:r>
          </w:p>
        </w:tc>
        <w:tc>
          <w:tcPr>
            <w:tcW w:w="2511" w:type="dxa"/>
          </w:tcPr>
          <w:p w14:paraId="79C14373" w14:textId="77777777" w:rsidR="00AA52E6" w:rsidRDefault="0030549B">
            <w:pPr>
              <w:pStyle w:val="Compact"/>
            </w:pPr>
            <w:r>
              <w:t>Description</w:t>
            </w:r>
          </w:p>
        </w:tc>
        <w:tc>
          <w:tcPr>
            <w:tcW w:w="1931" w:type="dxa"/>
          </w:tcPr>
          <w:p w14:paraId="79C14374" w14:textId="77777777" w:rsidR="00AA52E6" w:rsidRDefault="0030549B">
            <w:pPr>
              <w:pStyle w:val="Compact"/>
            </w:pPr>
            <w:r>
              <w:t>Example</w:t>
            </w:r>
          </w:p>
        </w:tc>
      </w:tr>
      <w:tr w:rsidR="00AA52E6" w14:paraId="79C1437A" w14:textId="77777777">
        <w:tc>
          <w:tcPr>
            <w:tcW w:w="1931" w:type="dxa"/>
          </w:tcPr>
          <w:p w14:paraId="79C14376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Company Prefix</w:t>
            </w:r>
          </w:p>
        </w:tc>
        <w:tc>
          <w:tcPr>
            <w:tcW w:w="1545" w:type="dxa"/>
          </w:tcPr>
          <w:p w14:paraId="79C14377" w14:textId="77777777" w:rsidR="00AA52E6" w:rsidRDefault="0030549B">
            <w:pPr>
              <w:pStyle w:val="Compact"/>
              <w:jc w:val="center"/>
            </w:pPr>
            <w:r>
              <w:t>3</w:t>
            </w:r>
          </w:p>
        </w:tc>
        <w:tc>
          <w:tcPr>
            <w:tcW w:w="2511" w:type="dxa"/>
          </w:tcPr>
          <w:p w14:paraId="79C14378" w14:textId="77777777" w:rsidR="00AA52E6" w:rsidRDefault="0030549B">
            <w:pPr>
              <w:pStyle w:val="Compact"/>
            </w:pPr>
            <w:r>
              <w:t xml:space="preserve">Fixed value identifying 27TS Panamá. Always </w:t>
            </w:r>
            <w:r>
              <w:rPr>
                <w:b/>
                <w:bCs/>
              </w:rPr>
              <w:t>027</w:t>
            </w:r>
            <w:r>
              <w:t>.</w:t>
            </w:r>
          </w:p>
        </w:tc>
        <w:tc>
          <w:tcPr>
            <w:tcW w:w="1931" w:type="dxa"/>
          </w:tcPr>
          <w:p w14:paraId="79C14379" w14:textId="77777777" w:rsidR="00AA52E6" w:rsidRDefault="0030549B">
            <w:pPr>
              <w:pStyle w:val="Compact"/>
            </w:pPr>
            <w:r>
              <w:t>027</w:t>
            </w:r>
          </w:p>
        </w:tc>
      </w:tr>
      <w:tr w:rsidR="00AA52E6" w14:paraId="79C1437F" w14:textId="77777777">
        <w:tc>
          <w:tcPr>
            <w:tcW w:w="1931" w:type="dxa"/>
          </w:tcPr>
          <w:p w14:paraId="79C1437B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Business Line + Category Code</w:t>
            </w:r>
          </w:p>
        </w:tc>
        <w:tc>
          <w:tcPr>
            <w:tcW w:w="1545" w:type="dxa"/>
          </w:tcPr>
          <w:p w14:paraId="79C1437C" w14:textId="77777777" w:rsidR="00AA52E6" w:rsidRDefault="0030549B">
            <w:pPr>
              <w:pStyle w:val="Compact"/>
              <w:jc w:val="center"/>
            </w:pPr>
            <w:r>
              <w:t>2 (1 + 1)</w:t>
            </w:r>
          </w:p>
        </w:tc>
        <w:tc>
          <w:tcPr>
            <w:tcW w:w="2511" w:type="dxa"/>
          </w:tcPr>
          <w:p w14:paraId="79C1437D" w14:textId="77777777" w:rsidR="00AA52E6" w:rsidRDefault="0030549B">
            <w:pPr>
              <w:pStyle w:val="Compact"/>
            </w:pPr>
            <w:r>
              <w:t xml:space="preserve">The </w:t>
            </w:r>
            <w:r>
              <w:rPr>
                <w:b/>
                <w:bCs/>
              </w:rPr>
              <w:t>first digit</w:t>
            </w:r>
            <w:r>
              <w:t xml:space="preserve"> represents the </w:t>
            </w:r>
            <w:r>
              <w:rPr>
                <w:b/>
                <w:bCs/>
              </w:rPr>
              <w:t>business line</w:t>
            </w:r>
            <w:r>
              <w:t xml:space="preserve"> (main operational area). The </w:t>
            </w:r>
            <w:r>
              <w:rPr>
                <w:b/>
                <w:bCs/>
              </w:rPr>
              <w:t>second digit</w:t>
            </w:r>
            <w:r>
              <w:t xml:space="preserve"> identifies the </w:t>
            </w:r>
            <w:r>
              <w:rPr>
                <w:b/>
                <w:bCs/>
              </w:rPr>
              <w:t>category</w:t>
            </w:r>
            <w:r>
              <w:t xml:space="preserve"> within that line.</w:t>
            </w:r>
          </w:p>
        </w:tc>
        <w:tc>
          <w:tcPr>
            <w:tcW w:w="1931" w:type="dxa"/>
          </w:tcPr>
          <w:p w14:paraId="79C1437E" w14:textId="77777777" w:rsidR="00AA52E6" w:rsidRDefault="0030549B">
            <w:pPr>
              <w:pStyle w:val="Compact"/>
            </w:pPr>
            <w:r>
              <w:t>31 = Producción / Audio    33 = Producción / Iluminación    34 = Producción / Electricidad    41 = Alquiler / Audio    42 = Alquiler / Mobiliario</w:t>
            </w:r>
          </w:p>
        </w:tc>
      </w:tr>
      <w:tr w:rsidR="00AA52E6" w14:paraId="79C14384" w14:textId="77777777">
        <w:tc>
          <w:tcPr>
            <w:tcW w:w="1931" w:type="dxa"/>
          </w:tcPr>
          <w:p w14:paraId="79C14380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Product Type Code</w:t>
            </w:r>
          </w:p>
        </w:tc>
        <w:tc>
          <w:tcPr>
            <w:tcW w:w="1545" w:type="dxa"/>
          </w:tcPr>
          <w:p w14:paraId="79C14381" w14:textId="77777777" w:rsidR="00AA52E6" w:rsidRDefault="0030549B">
            <w:pPr>
              <w:pStyle w:val="Compact"/>
              <w:jc w:val="center"/>
            </w:pPr>
            <w:r>
              <w:t>1</w:t>
            </w:r>
          </w:p>
        </w:tc>
        <w:tc>
          <w:tcPr>
            <w:tcW w:w="2511" w:type="dxa"/>
          </w:tcPr>
          <w:p w14:paraId="79C14382" w14:textId="77777777" w:rsidR="00AA52E6" w:rsidRDefault="0030549B">
            <w:pPr>
              <w:pStyle w:val="Compact"/>
            </w:pPr>
            <w:r>
              <w:t>Identifies the sub‑family or product type inside the category.</w:t>
            </w:r>
          </w:p>
        </w:tc>
        <w:tc>
          <w:tcPr>
            <w:tcW w:w="1931" w:type="dxa"/>
          </w:tcPr>
          <w:p w14:paraId="79C14383" w14:textId="77777777" w:rsidR="00AA52E6" w:rsidRDefault="0030549B">
            <w:pPr>
              <w:pStyle w:val="Compact"/>
            </w:pPr>
            <w:r>
              <w:t>1 = Micrófono   2 = Accesorio   3 = Consola</w:t>
            </w:r>
          </w:p>
        </w:tc>
      </w:tr>
      <w:tr w:rsidR="00AA52E6" w14:paraId="79C14389" w14:textId="77777777">
        <w:tc>
          <w:tcPr>
            <w:tcW w:w="1931" w:type="dxa"/>
          </w:tcPr>
          <w:p w14:paraId="79C14385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Year Code</w:t>
            </w:r>
          </w:p>
        </w:tc>
        <w:tc>
          <w:tcPr>
            <w:tcW w:w="1545" w:type="dxa"/>
          </w:tcPr>
          <w:p w14:paraId="79C14386" w14:textId="77777777" w:rsidR="00AA52E6" w:rsidRDefault="0030549B">
            <w:pPr>
              <w:pStyle w:val="Compact"/>
              <w:jc w:val="center"/>
            </w:pPr>
            <w:r>
              <w:t>2</w:t>
            </w:r>
          </w:p>
        </w:tc>
        <w:tc>
          <w:tcPr>
            <w:tcW w:w="2511" w:type="dxa"/>
          </w:tcPr>
          <w:p w14:paraId="79C14387" w14:textId="77777777" w:rsidR="00AA52E6" w:rsidRDefault="0030549B">
            <w:pPr>
              <w:pStyle w:val="Compact"/>
            </w:pPr>
            <w:r>
              <w:t>Last two digits of the year the product was registered.</w:t>
            </w:r>
          </w:p>
        </w:tc>
        <w:tc>
          <w:tcPr>
            <w:tcW w:w="1931" w:type="dxa"/>
          </w:tcPr>
          <w:p w14:paraId="79C14388" w14:textId="77777777" w:rsidR="00AA52E6" w:rsidRDefault="0030549B">
            <w:pPr>
              <w:pStyle w:val="Compact"/>
            </w:pPr>
            <w:r>
              <w:t>25 = 2025</w:t>
            </w:r>
          </w:p>
        </w:tc>
      </w:tr>
      <w:tr w:rsidR="00AA52E6" w14:paraId="79C1438E" w14:textId="77777777">
        <w:tc>
          <w:tcPr>
            <w:tcW w:w="1931" w:type="dxa"/>
          </w:tcPr>
          <w:p w14:paraId="79C1438A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Sequential Identifier</w:t>
            </w:r>
          </w:p>
        </w:tc>
        <w:tc>
          <w:tcPr>
            <w:tcW w:w="1545" w:type="dxa"/>
          </w:tcPr>
          <w:p w14:paraId="79C1438B" w14:textId="77777777" w:rsidR="00AA52E6" w:rsidRDefault="0030549B">
            <w:pPr>
              <w:pStyle w:val="Compact"/>
              <w:jc w:val="center"/>
            </w:pPr>
            <w:r>
              <w:t>4</w:t>
            </w:r>
          </w:p>
        </w:tc>
        <w:tc>
          <w:tcPr>
            <w:tcW w:w="2511" w:type="dxa"/>
          </w:tcPr>
          <w:p w14:paraId="79C1438C" w14:textId="77777777" w:rsidR="00AA52E6" w:rsidRDefault="0030549B">
            <w:pPr>
              <w:pStyle w:val="Compact"/>
            </w:pPr>
            <w:r>
              <w:t>Unique incremental number per product within the same Line + Category + Type + Year combination. Range 0001 – 9999.</w:t>
            </w:r>
          </w:p>
        </w:tc>
        <w:tc>
          <w:tcPr>
            <w:tcW w:w="1931" w:type="dxa"/>
          </w:tcPr>
          <w:p w14:paraId="79C1438D" w14:textId="77777777" w:rsidR="00AA52E6" w:rsidRDefault="0030549B">
            <w:pPr>
              <w:pStyle w:val="Compact"/>
            </w:pPr>
            <w:r>
              <w:t>0007</w:t>
            </w:r>
          </w:p>
        </w:tc>
      </w:tr>
      <w:tr w:rsidR="00AA52E6" w14:paraId="79C14393" w14:textId="77777777">
        <w:tc>
          <w:tcPr>
            <w:tcW w:w="1931" w:type="dxa"/>
          </w:tcPr>
          <w:p w14:paraId="79C1438F" w14:textId="77777777" w:rsidR="00AA52E6" w:rsidRDefault="0030549B">
            <w:pPr>
              <w:pStyle w:val="Compact"/>
            </w:pPr>
            <w:r>
              <w:rPr>
                <w:b/>
                <w:bCs/>
              </w:rPr>
              <w:t>Checksum</w:t>
            </w:r>
          </w:p>
        </w:tc>
        <w:tc>
          <w:tcPr>
            <w:tcW w:w="1545" w:type="dxa"/>
          </w:tcPr>
          <w:p w14:paraId="79C14390" w14:textId="77777777" w:rsidR="00AA52E6" w:rsidRDefault="0030549B">
            <w:pPr>
              <w:pStyle w:val="Compact"/>
              <w:jc w:val="center"/>
            </w:pPr>
            <w:r>
              <w:t>1</w:t>
            </w:r>
          </w:p>
        </w:tc>
        <w:tc>
          <w:tcPr>
            <w:tcW w:w="2511" w:type="dxa"/>
          </w:tcPr>
          <w:p w14:paraId="79C14391" w14:textId="77777777" w:rsidR="00AA52E6" w:rsidRDefault="0030549B">
            <w:pPr>
              <w:pStyle w:val="Compact"/>
            </w:pPr>
            <w:r>
              <w:t>Automatically calculated EAN‑13 control digit.</w:t>
            </w:r>
          </w:p>
        </w:tc>
        <w:tc>
          <w:tcPr>
            <w:tcW w:w="1931" w:type="dxa"/>
          </w:tcPr>
          <w:p w14:paraId="79C14392" w14:textId="77777777" w:rsidR="00AA52E6" w:rsidRDefault="0030549B">
            <w:pPr>
              <w:pStyle w:val="Compact"/>
            </w:pPr>
            <w:r>
              <w:t>4</w:t>
            </w:r>
          </w:p>
        </w:tc>
      </w:tr>
    </w:tbl>
    <w:p w14:paraId="79C14394" w14:textId="77777777" w:rsidR="00AA52E6" w:rsidRDefault="0030549B">
      <w:pPr>
        <w:pStyle w:val="BodyText"/>
      </w:pPr>
      <w:r>
        <w:rPr>
          <w:b/>
          <w:bCs/>
        </w:rPr>
        <w:t>Total:</w:t>
      </w:r>
      <w:r>
        <w:t> </w:t>
      </w:r>
      <w:r>
        <w:t>3 + 2 + 1 + 2 + 4 + 1 = 13 digits</w:t>
      </w:r>
    </w:p>
    <w:p w14:paraId="79C14395" w14:textId="77777777" w:rsidR="00AA52E6" w:rsidRDefault="0030549B">
      <w:r>
        <w:pict w14:anchorId="79C143F5">
          <v:rect id="_x0000_i1026" style="width:0;height:1.5pt" o:hralign="center" o:hrstd="t" o:hr="t"/>
        </w:pict>
      </w:r>
    </w:p>
    <w:p w14:paraId="79C14396" w14:textId="77777777" w:rsidR="00AA52E6" w:rsidRDefault="0030549B">
      <w:pPr>
        <w:pStyle w:val="Heading2"/>
      </w:pPr>
      <w:bookmarkStart w:id="3" w:name="example-breakdown"/>
      <w:bookmarkEnd w:id="2"/>
      <w:r>
        <w:lastRenderedPageBreak/>
        <w:t>3. Example Breakdown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341"/>
        <w:gridCol w:w="1337"/>
        <w:gridCol w:w="668"/>
        <w:gridCol w:w="668"/>
        <w:gridCol w:w="890"/>
        <w:gridCol w:w="1782"/>
        <w:gridCol w:w="890"/>
      </w:tblGrid>
      <w:tr w:rsidR="00AA52E6" w14:paraId="79C1439E" w14:textId="77777777" w:rsidTr="00A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2" w:type="dxa"/>
          </w:tcPr>
          <w:p w14:paraId="79C14397" w14:textId="77777777" w:rsidR="00AA52E6" w:rsidRDefault="0030549B">
            <w:pPr>
              <w:pStyle w:val="Compact"/>
            </w:pPr>
            <w:r>
              <w:t>Full Barcode</w:t>
            </w:r>
          </w:p>
        </w:tc>
        <w:tc>
          <w:tcPr>
            <w:tcW w:w="1105" w:type="dxa"/>
          </w:tcPr>
          <w:p w14:paraId="79C14398" w14:textId="77777777" w:rsidR="00AA52E6" w:rsidRDefault="0030549B">
            <w:pPr>
              <w:pStyle w:val="Compact"/>
            </w:pPr>
            <w:r>
              <w:t>027</w:t>
            </w:r>
          </w:p>
        </w:tc>
        <w:tc>
          <w:tcPr>
            <w:tcW w:w="552" w:type="dxa"/>
          </w:tcPr>
          <w:p w14:paraId="79C14399" w14:textId="77777777" w:rsidR="00AA52E6" w:rsidRDefault="0030549B">
            <w:pPr>
              <w:pStyle w:val="Compact"/>
            </w:pPr>
            <w:r>
              <w:t>3</w:t>
            </w:r>
          </w:p>
        </w:tc>
        <w:tc>
          <w:tcPr>
            <w:tcW w:w="552" w:type="dxa"/>
          </w:tcPr>
          <w:p w14:paraId="79C1439A" w14:textId="77777777" w:rsidR="00AA52E6" w:rsidRDefault="0030549B">
            <w:pPr>
              <w:pStyle w:val="Compact"/>
            </w:pPr>
            <w:r>
              <w:t>1</w:t>
            </w:r>
          </w:p>
        </w:tc>
        <w:tc>
          <w:tcPr>
            <w:tcW w:w="736" w:type="dxa"/>
          </w:tcPr>
          <w:p w14:paraId="79C1439B" w14:textId="77777777" w:rsidR="00AA52E6" w:rsidRDefault="0030549B">
            <w:pPr>
              <w:pStyle w:val="Compact"/>
            </w:pPr>
            <w:r>
              <w:t>1</w:t>
            </w:r>
          </w:p>
        </w:tc>
        <w:tc>
          <w:tcPr>
            <w:tcW w:w="1473" w:type="dxa"/>
          </w:tcPr>
          <w:p w14:paraId="79C1439C" w14:textId="77777777" w:rsidR="00AA52E6" w:rsidRDefault="0030549B">
            <w:pPr>
              <w:pStyle w:val="Compact"/>
            </w:pPr>
            <w:r>
              <w:t>25</w:t>
            </w:r>
          </w:p>
        </w:tc>
        <w:tc>
          <w:tcPr>
            <w:tcW w:w="736" w:type="dxa"/>
          </w:tcPr>
          <w:p w14:paraId="79C1439D" w14:textId="77777777" w:rsidR="00AA52E6" w:rsidRDefault="0030549B">
            <w:pPr>
              <w:pStyle w:val="Compact"/>
            </w:pPr>
            <w:r>
              <w:t>0007</w:t>
            </w:r>
          </w:p>
        </w:tc>
      </w:tr>
      <w:tr w:rsidR="00AA52E6" w14:paraId="79C143A6" w14:textId="77777777">
        <w:tc>
          <w:tcPr>
            <w:tcW w:w="2762" w:type="dxa"/>
          </w:tcPr>
          <w:p w14:paraId="79C1439F" w14:textId="77777777" w:rsidR="00AA52E6" w:rsidRDefault="0030549B">
            <w:pPr>
              <w:pStyle w:val="Compact"/>
            </w:pPr>
            <w:r>
              <w:t>Segment</w:t>
            </w:r>
          </w:p>
        </w:tc>
        <w:tc>
          <w:tcPr>
            <w:tcW w:w="1105" w:type="dxa"/>
          </w:tcPr>
          <w:p w14:paraId="79C143A0" w14:textId="77777777" w:rsidR="00AA52E6" w:rsidRDefault="0030549B">
            <w:pPr>
              <w:pStyle w:val="Compact"/>
            </w:pPr>
            <w:r>
              <w:t>Company Prefix</w:t>
            </w:r>
          </w:p>
        </w:tc>
        <w:tc>
          <w:tcPr>
            <w:tcW w:w="552" w:type="dxa"/>
          </w:tcPr>
          <w:p w14:paraId="79C143A1" w14:textId="77777777" w:rsidR="00AA52E6" w:rsidRDefault="0030549B">
            <w:pPr>
              <w:pStyle w:val="Compact"/>
            </w:pPr>
            <w:r>
              <w:t>Business Line</w:t>
            </w:r>
          </w:p>
        </w:tc>
        <w:tc>
          <w:tcPr>
            <w:tcW w:w="552" w:type="dxa"/>
          </w:tcPr>
          <w:p w14:paraId="79C143A2" w14:textId="77777777" w:rsidR="00AA52E6" w:rsidRDefault="0030549B">
            <w:pPr>
              <w:pStyle w:val="Compact"/>
            </w:pPr>
            <w:r>
              <w:t>Category</w:t>
            </w:r>
          </w:p>
        </w:tc>
        <w:tc>
          <w:tcPr>
            <w:tcW w:w="736" w:type="dxa"/>
          </w:tcPr>
          <w:p w14:paraId="79C143A3" w14:textId="77777777" w:rsidR="00AA52E6" w:rsidRDefault="0030549B">
            <w:pPr>
              <w:pStyle w:val="Compact"/>
            </w:pPr>
            <w:r>
              <w:t>Product Type</w:t>
            </w:r>
          </w:p>
        </w:tc>
        <w:tc>
          <w:tcPr>
            <w:tcW w:w="1473" w:type="dxa"/>
          </w:tcPr>
          <w:p w14:paraId="79C143A4" w14:textId="77777777" w:rsidR="00AA52E6" w:rsidRDefault="0030549B">
            <w:pPr>
              <w:pStyle w:val="Compact"/>
            </w:pPr>
            <w:r>
              <w:t>Year</w:t>
            </w:r>
          </w:p>
        </w:tc>
        <w:tc>
          <w:tcPr>
            <w:tcW w:w="736" w:type="dxa"/>
          </w:tcPr>
          <w:p w14:paraId="79C143A5" w14:textId="77777777" w:rsidR="00AA52E6" w:rsidRDefault="0030549B">
            <w:pPr>
              <w:pStyle w:val="Compact"/>
            </w:pPr>
            <w:r>
              <w:t>Sequence</w:t>
            </w:r>
          </w:p>
        </w:tc>
      </w:tr>
      <w:tr w:rsidR="00AA52E6" w14:paraId="79C143AE" w14:textId="77777777">
        <w:tc>
          <w:tcPr>
            <w:tcW w:w="2762" w:type="dxa"/>
          </w:tcPr>
          <w:p w14:paraId="79C143A7" w14:textId="77777777" w:rsidR="00AA52E6" w:rsidRDefault="0030549B">
            <w:pPr>
              <w:pStyle w:val="Compact"/>
            </w:pPr>
            <w:r>
              <w:t>Meaning</w:t>
            </w:r>
          </w:p>
        </w:tc>
        <w:tc>
          <w:tcPr>
            <w:tcW w:w="1105" w:type="dxa"/>
          </w:tcPr>
          <w:p w14:paraId="79C143A8" w14:textId="77777777" w:rsidR="00AA52E6" w:rsidRDefault="0030549B">
            <w:pPr>
              <w:pStyle w:val="Compact"/>
            </w:pPr>
            <w:r>
              <w:t>27TS Panamá</w:t>
            </w:r>
          </w:p>
        </w:tc>
        <w:tc>
          <w:tcPr>
            <w:tcW w:w="552" w:type="dxa"/>
          </w:tcPr>
          <w:p w14:paraId="79C143A9" w14:textId="77777777" w:rsidR="00AA52E6" w:rsidRDefault="0030549B">
            <w:pPr>
              <w:pStyle w:val="Compact"/>
            </w:pPr>
            <w:r>
              <w:t>Producción</w:t>
            </w:r>
          </w:p>
        </w:tc>
        <w:tc>
          <w:tcPr>
            <w:tcW w:w="552" w:type="dxa"/>
          </w:tcPr>
          <w:p w14:paraId="79C143AA" w14:textId="77777777" w:rsidR="00AA52E6" w:rsidRDefault="0030549B">
            <w:pPr>
              <w:pStyle w:val="Compact"/>
            </w:pPr>
            <w:r>
              <w:t>Audio</w:t>
            </w:r>
          </w:p>
        </w:tc>
        <w:tc>
          <w:tcPr>
            <w:tcW w:w="736" w:type="dxa"/>
          </w:tcPr>
          <w:p w14:paraId="79C143AB" w14:textId="77777777" w:rsidR="00AA52E6" w:rsidRDefault="0030549B">
            <w:pPr>
              <w:pStyle w:val="Compact"/>
            </w:pPr>
            <w:r>
              <w:t>Micrófono</w:t>
            </w:r>
          </w:p>
        </w:tc>
        <w:tc>
          <w:tcPr>
            <w:tcW w:w="1473" w:type="dxa"/>
          </w:tcPr>
          <w:p w14:paraId="79C143AC" w14:textId="77777777" w:rsidR="00AA52E6" w:rsidRDefault="0030549B">
            <w:pPr>
              <w:pStyle w:val="Compact"/>
            </w:pPr>
            <w:r>
              <w:t>2025</w:t>
            </w:r>
          </w:p>
        </w:tc>
        <w:tc>
          <w:tcPr>
            <w:tcW w:w="736" w:type="dxa"/>
          </w:tcPr>
          <w:p w14:paraId="79C143AD" w14:textId="77777777" w:rsidR="00AA52E6" w:rsidRDefault="0030549B">
            <w:pPr>
              <w:pStyle w:val="Compact"/>
            </w:pPr>
            <w:r>
              <w:t>Product #7 in this group</w:t>
            </w:r>
          </w:p>
        </w:tc>
      </w:tr>
    </w:tbl>
    <w:p w14:paraId="79C143AF" w14:textId="77777777" w:rsidR="00AA52E6" w:rsidRDefault="0030549B">
      <w:pPr>
        <w:pStyle w:val="BodyText"/>
      </w:pPr>
      <w:r>
        <w:rPr>
          <w:b/>
          <w:bCs/>
        </w:rPr>
        <w:t>Result:</w:t>
      </w:r>
      <w:r>
        <w:t> </w:t>
      </w:r>
      <w:r>
        <w:rPr>
          <w:rStyle w:val="VerbatimChar"/>
        </w:rPr>
        <w:t>0273112500074</w:t>
      </w:r>
      <w:r>
        <w:t> → </w:t>
      </w:r>
      <w:r>
        <w:rPr>
          <w:i/>
          <w:iCs/>
        </w:rPr>
        <w:t>27TS Panamá – Producción – Audio – Micrófono – 2025 – Item 7</w:t>
      </w:r>
    </w:p>
    <w:p w14:paraId="79C143B0" w14:textId="77777777" w:rsidR="00AA52E6" w:rsidRDefault="0030549B">
      <w:r>
        <w:pict w14:anchorId="79C143F6">
          <v:rect id="_x0000_i1027" style="width:0;height:1.5pt" o:hralign="center" o:hrstd="t" o:hr="t"/>
        </w:pict>
      </w:r>
    </w:p>
    <w:p w14:paraId="79C143B1" w14:textId="77777777" w:rsidR="00AA52E6" w:rsidRDefault="0030549B">
      <w:pPr>
        <w:pStyle w:val="Heading2"/>
      </w:pPr>
      <w:bookmarkStart w:id="4" w:name="key-rules"/>
      <w:bookmarkEnd w:id="3"/>
      <w:r>
        <w:t>4. Key Rules</w:t>
      </w:r>
    </w:p>
    <w:p w14:paraId="79C143B2" w14:textId="77777777" w:rsidR="00AA52E6" w:rsidRDefault="0030549B">
      <w:pPr>
        <w:pStyle w:val="Heading3"/>
      </w:pPr>
      <w:bookmarkStart w:id="5" w:name="business-line-1st-digit"/>
      <w:r>
        <w:t>4.1 Business Line (1st digit)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0"/>
        <w:gridCol w:w="3154"/>
      </w:tblGrid>
      <w:tr w:rsidR="00AA52E6" w14:paraId="79C143B5" w14:textId="77777777" w:rsidTr="00A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143B3" w14:textId="77777777" w:rsidR="00AA52E6" w:rsidRDefault="0030549B">
            <w:pPr>
              <w:pStyle w:val="Compact"/>
              <w:jc w:val="center"/>
            </w:pPr>
            <w:r>
              <w:t>Digit</w:t>
            </w:r>
          </w:p>
        </w:tc>
        <w:tc>
          <w:tcPr>
            <w:tcW w:w="0" w:type="auto"/>
          </w:tcPr>
          <w:p w14:paraId="79C143B4" w14:textId="77777777" w:rsidR="00AA52E6" w:rsidRDefault="0030549B">
            <w:pPr>
              <w:pStyle w:val="Compact"/>
            </w:pPr>
            <w:r>
              <w:t>Meaning</w:t>
            </w:r>
          </w:p>
        </w:tc>
      </w:tr>
      <w:tr w:rsidR="00AA52E6" w14:paraId="79C143B8" w14:textId="77777777">
        <w:tc>
          <w:tcPr>
            <w:tcW w:w="0" w:type="auto"/>
          </w:tcPr>
          <w:p w14:paraId="79C143B6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2 </w:t>
            </w:r>
          </w:p>
        </w:tc>
        <w:tc>
          <w:tcPr>
            <w:tcW w:w="0" w:type="auto"/>
          </w:tcPr>
          <w:p w14:paraId="79C143B7" w14:textId="77777777" w:rsidR="00AA52E6" w:rsidRDefault="0030549B">
            <w:pPr>
              <w:pStyle w:val="Compact"/>
            </w:pPr>
            <w:r>
              <w:t> </w:t>
            </w:r>
            <w:r>
              <w:t>Consumibles / General Use </w:t>
            </w:r>
          </w:p>
        </w:tc>
      </w:tr>
      <w:tr w:rsidR="00AA52E6" w14:paraId="79C143BB" w14:textId="77777777">
        <w:tc>
          <w:tcPr>
            <w:tcW w:w="0" w:type="auto"/>
          </w:tcPr>
          <w:p w14:paraId="79C143B9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3 </w:t>
            </w:r>
          </w:p>
        </w:tc>
        <w:tc>
          <w:tcPr>
            <w:tcW w:w="0" w:type="auto"/>
          </w:tcPr>
          <w:p w14:paraId="79C143BA" w14:textId="77777777" w:rsidR="00AA52E6" w:rsidRDefault="0030549B">
            <w:pPr>
              <w:pStyle w:val="Compact"/>
            </w:pPr>
            <w:r>
              <w:t> </w:t>
            </w:r>
            <w:r>
              <w:t>Producción </w:t>
            </w:r>
          </w:p>
        </w:tc>
      </w:tr>
      <w:tr w:rsidR="00AA52E6" w14:paraId="79C143BE" w14:textId="77777777">
        <w:tc>
          <w:tcPr>
            <w:tcW w:w="0" w:type="auto"/>
          </w:tcPr>
          <w:p w14:paraId="79C143BC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4 </w:t>
            </w:r>
          </w:p>
        </w:tc>
        <w:tc>
          <w:tcPr>
            <w:tcW w:w="0" w:type="auto"/>
          </w:tcPr>
          <w:p w14:paraId="79C143BD" w14:textId="77777777" w:rsidR="00AA52E6" w:rsidRDefault="0030549B">
            <w:pPr>
              <w:pStyle w:val="Compact"/>
            </w:pPr>
            <w:r>
              <w:t> </w:t>
            </w:r>
            <w:r>
              <w:t>Alquiler </w:t>
            </w:r>
          </w:p>
        </w:tc>
      </w:tr>
      <w:tr w:rsidR="00AA52E6" w14:paraId="79C143C1" w14:textId="77777777">
        <w:tc>
          <w:tcPr>
            <w:tcW w:w="0" w:type="auto"/>
          </w:tcPr>
          <w:p w14:paraId="79C143BF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5 </w:t>
            </w:r>
          </w:p>
        </w:tc>
        <w:tc>
          <w:tcPr>
            <w:tcW w:w="0" w:type="auto"/>
          </w:tcPr>
          <w:p w14:paraId="79C143C0" w14:textId="77777777" w:rsidR="00AA52E6" w:rsidRDefault="0030549B">
            <w:pPr>
              <w:pStyle w:val="Compact"/>
            </w:pPr>
            <w:r>
              <w:t> </w:t>
            </w:r>
            <w:r>
              <w:t>Interno / Oficina (reserved) </w:t>
            </w:r>
          </w:p>
        </w:tc>
      </w:tr>
      <w:tr w:rsidR="00AA52E6" w14:paraId="79C143C4" w14:textId="77777777">
        <w:tc>
          <w:tcPr>
            <w:tcW w:w="0" w:type="auto"/>
          </w:tcPr>
          <w:p w14:paraId="79C143C2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9 </w:t>
            </w:r>
          </w:p>
        </w:tc>
        <w:tc>
          <w:tcPr>
            <w:tcW w:w="0" w:type="auto"/>
          </w:tcPr>
          <w:p w14:paraId="79C143C3" w14:textId="77777777" w:rsidR="00AA52E6" w:rsidRDefault="0030549B">
            <w:pPr>
              <w:pStyle w:val="Compact"/>
            </w:pPr>
            <w:r>
              <w:t> </w:t>
            </w:r>
            <w:r>
              <w:t>Genérico / No clasificado </w:t>
            </w:r>
          </w:p>
        </w:tc>
      </w:tr>
    </w:tbl>
    <w:p w14:paraId="79C143C5" w14:textId="77777777" w:rsidR="00AA52E6" w:rsidRDefault="0030549B">
      <w:pPr>
        <w:pStyle w:val="Heading3"/>
      </w:pPr>
      <w:bookmarkStart w:id="6" w:name="category-2nd-digit"/>
      <w:bookmarkEnd w:id="5"/>
      <w:r>
        <w:t>4.2 Category (2nd digit)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0"/>
        <w:gridCol w:w="2273"/>
      </w:tblGrid>
      <w:tr w:rsidR="00AA52E6" w14:paraId="79C143C8" w14:textId="77777777" w:rsidTr="00AA5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C143C6" w14:textId="77777777" w:rsidR="00AA52E6" w:rsidRDefault="0030549B">
            <w:pPr>
              <w:pStyle w:val="Compact"/>
              <w:jc w:val="center"/>
            </w:pPr>
            <w:r>
              <w:t>Digit</w:t>
            </w:r>
          </w:p>
        </w:tc>
        <w:tc>
          <w:tcPr>
            <w:tcW w:w="0" w:type="auto"/>
          </w:tcPr>
          <w:p w14:paraId="79C143C7" w14:textId="77777777" w:rsidR="00AA52E6" w:rsidRDefault="0030549B">
            <w:pPr>
              <w:pStyle w:val="Compact"/>
            </w:pPr>
            <w:r>
              <w:t>Category</w:t>
            </w:r>
          </w:p>
        </w:tc>
      </w:tr>
      <w:tr w:rsidR="00AA52E6" w14:paraId="79C143CB" w14:textId="77777777">
        <w:tc>
          <w:tcPr>
            <w:tcW w:w="0" w:type="auto"/>
          </w:tcPr>
          <w:p w14:paraId="79C143C9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1 </w:t>
            </w:r>
          </w:p>
        </w:tc>
        <w:tc>
          <w:tcPr>
            <w:tcW w:w="0" w:type="auto"/>
          </w:tcPr>
          <w:p w14:paraId="79C143CA" w14:textId="77777777" w:rsidR="00AA52E6" w:rsidRDefault="0030549B">
            <w:pPr>
              <w:pStyle w:val="Compact"/>
            </w:pPr>
            <w:r>
              <w:t> </w:t>
            </w:r>
            <w:r>
              <w:t>Audio </w:t>
            </w:r>
          </w:p>
        </w:tc>
      </w:tr>
      <w:tr w:rsidR="00AA52E6" w14:paraId="79C143CE" w14:textId="77777777">
        <w:tc>
          <w:tcPr>
            <w:tcW w:w="0" w:type="auto"/>
          </w:tcPr>
          <w:p w14:paraId="79C143CC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2 </w:t>
            </w:r>
          </w:p>
        </w:tc>
        <w:tc>
          <w:tcPr>
            <w:tcW w:w="0" w:type="auto"/>
          </w:tcPr>
          <w:p w14:paraId="79C143CD" w14:textId="77777777" w:rsidR="00AA52E6" w:rsidRDefault="0030549B">
            <w:pPr>
              <w:pStyle w:val="Compact"/>
            </w:pPr>
            <w:r>
              <w:t> </w:t>
            </w:r>
            <w:r>
              <w:t>Video </w:t>
            </w:r>
          </w:p>
        </w:tc>
      </w:tr>
      <w:tr w:rsidR="00AA52E6" w14:paraId="79C143D1" w14:textId="77777777">
        <w:tc>
          <w:tcPr>
            <w:tcW w:w="0" w:type="auto"/>
          </w:tcPr>
          <w:p w14:paraId="79C143CF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3 </w:t>
            </w:r>
          </w:p>
        </w:tc>
        <w:tc>
          <w:tcPr>
            <w:tcW w:w="0" w:type="auto"/>
          </w:tcPr>
          <w:p w14:paraId="79C143D0" w14:textId="77777777" w:rsidR="00AA52E6" w:rsidRDefault="0030549B">
            <w:pPr>
              <w:pStyle w:val="Compact"/>
            </w:pPr>
            <w:r>
              <w:t> </w:t>
            </w:r>
            <w:r>
              <w:t>Iluminación </w:t>
            </w:r>
          </w:p>
        </w:tc>
      </w:tr>
      <w:tr w:rsidR="00AA52E6" w14:paraId="79C143D4" w14:textId="77777777">
        <w:tc>
          <w:tcPr>
            <w:tcW w:w="0" w:type="auto"/>
          </w:tcPr>
          <w:p w14:paraId="79C143D2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4 </w:t>
            </w:r>
          </w:p>
        </w:tc>
        <w:tc>
          <w:tcPr>
            <w:tcW w:w="0" w:type="auto"/>
          </w:tcPr>
          <w:p w14:paraId="79C143D3" w14:textId="77777777" w:rsidR="00AA52E6" w:rsidRDefault="0030549B">
            <w:pPr>
              <w:pStyle w:val="Compact"/>
            </w:pPr>
            <w:r>
              <w:t> </w:t>
            </w:r>
            <w:r>
              <w:t>Electricidad </w:t>
            </w:r>
          </w:p>
        </w:tc>
      </w:tr>
      <w:tr w:rsidR="00AA52E6" w14:paraId="79C143D7" w14:textId="77777777">
        <w:tc>
          <w:tcPr>
            <w:tcW w:w="0" w:type="auto"/>
          </w:tcPr>
          <w:p w14:paraId="79C143D5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5 </w:t>
            </w:r>
          </w:p>
        </w:tc>
        <w:tc>
          <w:tcPr>
            <w:tcW w:w="0" w:type="auto"/>
          </w:tcPr>
          <w:p w14:paraId="79C143D6" w14:textId="77777777" w:rsidR="00AA52E6" w:rsidRDefault="0030549B">
            <w:pPr>
              <w:pStyle w:val="Compact"/>
            </w:pPr>
            <w:r>
              <w:t> </w:t>
            </w:r>
            <w:r>
              <w:t>Estructuras </w:t>
            </w:r>
          </w:p>
        </w:tc>
      </w:tr>
      <w:tr w:rsidR="00AA52E6" w14:paraId="79C143DA" w14:textId="77777777">
        <w:tc>
          <w:tcPr>
            <w:tcW w:w="0" w:type="auto"/>
          </w:tcPr>
          <w:p w14:paraId="79C143D8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6 </w:t>
            </w:r>
          </w:p>
        </w:tc>
        <w:tc>
          <w:tcPr>
            <w:tcW w:w="0" w:type="auto"/>
          </w:tcPr>
          <w:p w14:paraId="79C143D9" w14:textId="77777777" w:rsidR="00AA52E6" w:rsidRDefault="0030549B">
            <w:pPr>
              <w:pStyle w:val="Compact"/>
            </w:pPr>
            <w:r>
              <w:t> </w:t>
            </w:r>
            <w:r>
              <w:t>Efectos Especiales </w:t>
            </w:r>
          </w:p>
        </w:tc>
      </w:tr>
      <w:tr w:rsidR="00AA52E6" w14:paraId="79C143DD" w14:textId="77777777">
        <w:tc>
          <w:tcPr>
            <w:tcW w:w="0" w:type="auto"/>
          </w:tcPr>
          <w:p w14:paraId="79C143DB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7 </w:t>
            </w:r>
          </w:p>
        </w:tc>
        <w:tc>
          <w:tcPr>
            <w:tcW w:w="0" w:type="auto"/>
          </w:tcPr>
          <w:p w14:paraId="79C143DC" w14:textId="77777777" w:rsidR="00AA52E6" w:rsidRDefault="0030549B">
            <w:pPr>
              <w:pStyle w:val="Compact"/>
            </w:pPr>
            <w:r>
              <w:t> </w:t>
            </w:r>
            <w:r>
              <w:t>Mobiliario </w:t>
            </w:r>
          </w:p>
        </w:tc>
      </w:tr>
      <w:tr w:rsidR="00AA52E6" w14:paraId="79C143E0" w14:textId="77777777">
        <w:tc>
          <w:tcPr>
            <w:tcW w:w="0" w:type="auto"/>
          </w:tcPr>
          <w:p w14:paraId="79C143DE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8 </w:t>
            </w:r>
          </w:p>
        </w:tc>
        <w:tc>
          <w:tcPr>
            <w:tcW w:w="0" w:type="auto"/>
          </w:tcPr>
          <w:p w14:paraId="79C143DF" w14:textId="77777777" w:rsidR="00AA52E6" w:rsidRDefault="0030549B">
            <w:pPr>
              <w:pStyle w:val="Compact"/>
            </w:pPr>
            <w:r>
              <w:t> </w:t>
            </w:r>
            <w:r>
              <w:t>Oficina / Utilitarios </w:t>
            </w:r>
          </w:p>
        </w:tc>
      </w:tr>
      <w:tr w:rsidR="00AA52E6" w14:paraId="79C143E3" w14:textId="77777777">
        <w:tc>
          <w:tcPr>
            <w:tcW w:w="0" w:type="auto"/>
          </w:tcPr>
          <w:p w14:paraId="79C143E1" w14:textId="77777777" w:rsidR="00AA52E6" w:rsidRDefault="0030549B">
            <w:pPr>
              <w:pStyle w:val="Compact"/>
              <w:jc w:val="center"/>
            </w:pPr>
            <w:r>
              <w:t> </w:t>
            </w:r>
            <w:r>
              <w:t>9 </w:t>
            </w:r>
          </w:p>
        </w:tc>
        <w:tc>
          <w:tcPr>
            <w:tcW w:w="0" w:type="auto"/>
          </w:tcPr>
          <w:p w14:paraId="79C143E2" w14:textId="77777777" w:rsidR="00AA52E6" w:rsidRDefault="0030549B">
            <w:pPr>
              <w:pStyle w:val="Compact"/>
            </w:pPr>
            <w:r>
              <w:t> </w:t>
            </w:r>
            <w:r>
              <w:t>Reservado / Otros </w:t>
            </w:r>
          </w:p>
        </w:tc>
      </w:tr>
    </w:tbl>
    <w:p w14:paraId="79C143E4" w14:textId="77777777" w:rsidR="00AA52E6" w:rsidRDefault="0030549B">
      <w:pPr>
        <w:pStyle w:val="Heading3"/>
      </w:pPr>
      <w:bookmarkStart w:id="7" w:name="product-type-3rd-group-single-digit"/>
      <w:bookmarkEnd w:id="6"/>
      <w:r>
        <w:lastRenderedPageBreak/>
        <w:t>4.3 Product Type (3rd group, single digit)</w:t>
      </w:r>
    </w:p>
    <w:p w14:paraId="79C143E5" w14:textId="77777777" w:rsidR="00AA52E6" w:rsidRDefault="0030549B">
      <w:pPr>
        <w:pStyle w:val="FirstParagraph"/>
      </w:pPr>
      <w:r>
        <w:t xml:space="preserve">Defined per category; example for </w:t>
      </w:r>
      <w:r>
        <w:rPr>
          <w:b/>
          <w:bCs/>
        </w:rPr>
        <w:t>Audio (1)</w:t>
      </w:r>
      <w:r>
        <w:t>: | Code | Product Type | |:—-:|—————| | 1 | Micrófonos | | 2 | Accesorios | | 3 | Consolas | | 4 | Altavoces | | 5 | Bodypacks | | 6 | Monitores | | 7 | Receivers | | 9 | Genérico |</w:t>
      </w:r>
    </w:p>
    <w:p w14:paraId="79C143E6" w14:textId="77777777" w:rsidR="00AA52E6" w:rsidRDefault="0030549B">
      <w:pPr>
        <w:pStyle w:val="Heading3"/>
      </w:pPr>
      <w:bookmarkStart w:id="8" w:name="year-code"/>
      <w:bookmarkEnd w:id="7"/>
      <w:r>
        <w:t>4.4 Year Code</w:t>
      </w:r>
    </w:p>
    <w:p w14:paraId="79C143E7" w14:textId="77777777" w:rsidR="00AA52E6" w:rsidRDefault="0030549B">
      <w:pPr>
        <w:pStyle w:val="FirstParagraph"/>
      </w:pPr>
      <w:r>
        <w:t>Two digits, resetting annually (25 = 2025, 26 = 2026 …).</w:t>
      </w:r>
    </w:p>
    <w:p w14:paraId="79C143E8" w14:textId="77777777" w:rsidR="00AA52E6" w:rsidRDefault="0030549B">
      <w:pPr>
        <w:pStyle w:val="Heading3"/>
      </w:pPr>
      <w:bookmarkStart w:id="9" w:name="sequential-identifier"/>
      <w:bookmarkEnd w:id="8"/>
      <w:r>
        <w:t>4.5 Sequential Identifier</w:t>
      </w:r>
    </w:p>
    <w:p w14:paraId="79C143E9" w14:textId="77777777" w:rsidR="00AA52E6" w:rsidRDefault="0030549B">
      <w:pPr>
        <w:pStyle w:val="FirstParagraph"/>
      </w:pPr>
      <w:r>
        <w:t>Four‑digit running number that resets per Year + Line + Category + Type combination.</w:t>
      </w:r>
    </w:p>
    <w:p w14:paraId="79C143EA" w14:textId="77777777" w:rsidR="00AA52E6" w:rsidRDefault="0030549B">
      <w:pPr>
        <w:pStyle w:val="Heading3"/>
      </w:pPr>
      <w:bookmarkStart w:id="10" w:name="checksum"/>
      <w:bookmarkEnd w:id="9"/>
      <w:r>
        <w:t>4.6 Checksum</w:t>
      </w:r>
    </w:p>
    <w:p w14:paraId="79C143EB" w14:textId="77777777" w:rsidR="00AA52E6" w:rsidRDefault="0030549B">
      <w:pPr>
        <w:pStyle w:val="FirstParagraph"/>
      </w:pPr>
      <w:r>
        <w:t>Calculated automatically by the EAN‑13 modulus 10 algorithm to guarantee scanner validity.</w:t>
      </w:r>
    </w:p>
    <w:p w14:paraId="79C143EC" w14:textId="77777777" w:rsidR="00AA52E6" w:rsidRDefault="0030549B">
      <w:r>
        <w:pict w14:anchorId="79C143F7">
          <v:rect id="_x0000_i1028" style="width:0;height:1.5pt" o:hralign="center" o:hrstd="t" o:hr="t"/>
        </w:pict>
      </w:r>
    </w:p>
    <w:p w14:paraId="79C143ED" w14:textId="77777777" w:rsidR="00AA52E6" w:rsidRDefault="0030549B">
      <w:pPr>
        <w:pStyle w:val="Heading2"/>
      </w:pPr>
      <w:bookmarkStart w:id="11" w:name="functional-notes"/>
      <w:bookmarkEnd w:id="10"/>
      <w:bookmarkEnd w:id="4"/>
      <w:r>
        <w:t>5. Functional Notes</w:t>
      </w:r>
    </w:p>
    <w:p w14:paraId="79C143EE" w14:textId="77777777" w:rsidR="00AA52E6" w:rsidRDefault="0030549B">
      <w:pPr>
        <w:pStyle w:val="Compact"/>
        <w:numPr>
          <w:ilvl w:val="0"/>
          <w:numId w:val="2"/>
        </w:numPr>
      </w:pPr>
      <w:r>
        <w:t>The barcode is deterministic and reproducible; no random elements.</w:t>
      </w:r>
    </w:p>
    <w:p w14:paraId="79C143EF" w14:textId="77777777" w:rsidR="00AA52E6" w:rsidRDefault="0030549B">
      <w:pPr>
        <w:pStyle w:val="Compact"/>
        <w:numPr>
          <w:ilvl w:val="0"/>
          <w:numId w:val="2"/>
        </w:numPr>
      </w:pPr>
      <w:r>
        <w:t>Supports up to 9 999 unique products per category/type/year.</w:t>
      </w:r>
    </w:p>
    <w:p w14:paraId="79C143F0" w14:textId="77777777" w:rsidR="00AA52E6" w:rsidRDefault="0030549B">
      <w:pPr>
        <w:pStyle w:val="Compact"/>
        <w:numPr>
          <w:ilvl w:val="0"/>
          <w:numId w:val="2"/>
        </w:numPr>
      </w:pPr>
      <w:r>
        <w:t>Prefix 027 ensures company‑specific uniqueness.</w:t>
      </w:r>
    </w:p>
    <w:p w14:paraId="79C143F1" w14:textId="77777777" w:rsidR="00AA52E6" w:rsidRDefault="0030549B">
      <w:pPr>
        <w:pStyle w:val="Compact"/>
        <w:numPr>
          <w:ilvl w:val="0"/>
          <w:numId w:val="2"/>
        </w:numPr>
      </w:pPr>
      <w:r>
        <w:t>The first four significant digits (e.g. 3 1 1 1) fully describe Business Line → Category → Type.</w:t>
      </w:r>
    </w:p>
    <w:p w14:paraId="79C143F2" w14:textId="77777777" w:rsidR="00AA52E6" w:rsidRDefault="0030549B">
      <w:r>
        <w:pict w14:anchorId="79C143F8">
          <v:rect id="_x0000_i1029" style="width:0;height:1.5pt" o:hralign="center" o:hrstd="t" o:hr="t"/>
        </w:pict>
      </w:r>
    </w:p>
    <w:p w14:paraId="79C143F3" w14:textId="77777777" w:rsidR="00AA52E6" w:rsidRDefault="0030549B">
      <w:pPr>
        <w:pStyle w:val="FirstParagraph"/>
      </w:pPr>
      <w:r>
        <w:rPr>
          <w:b/>
          <w:bCs/>
        </w:rPr>
        <w:t>Document Version 1.0 – November 2025</w:t>
      </w:r>
    </w:p>
    <w:bookmarkEnd w:id="11"/>
    <w:bookmarkEnd w:id="0"/>
    <w:sectPr w:rsidR="00AA52E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2A8A9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E3A0B4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81294798">
    <w:abstractNumId w:val="0"/>
  </w:num>
  <w:num w:numId="2" w16cid:durableId="3043160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2E6"/>
    <w:rsid w:val="0030549B"/>
    <w:rsid w:val="00A33F8A"/>
    <w:rsid w:val="00AA5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C1436C"/>
  <w15:docId w15:val="{40E425FB-7DBB-40EE-922A-6203A212C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307</Words>
  <Characters>2605</Characters>
  <Application>Microsoft Office Word</Application>
  <DocSecurity>0</DocSecurity>
  <Lines>162</Lines>
  <Paragraphs>116</Paragraphs>
  <ScaleCrop>false</ScaleCrop>
  <Company/>
  <LinksUpToDate>false</LinksUpToDate>
  <CharactersWithSpaces>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Walter Danilo Benavides</cp:lastModifiedBy>
  <cp:revision>2</cp:revision>
  <dcterms:created xsi:type="dcterms:W3CDTF">2025-11-10T19:11:00Z</dcterms:created>
  <dcterms:modified xsi:type="dcterms:W3CDTF">2025-11-10T19:12:00Z</dcterms:modified>
</cp:coreProperties>
</file>