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12266" w14:textId="6B4CABE6" w:rsidR="004753A6" w:rsidRDefault="00BF343D" w:rsidP="00A4215B">
      <w:pPr>
        <w:pStyle w:val="Heading1"/>
      </w:pPr>
      <w:r>
        <w:t xml:space="preserve">Intro to using </w:t>
      </w:r>
      <w:r w:rsidR="00A06720">
        <w:t>ITTC</w:t>
      </w:r>
      <w:r>
        <w:t xml:space="preserve"> cluster computing</w:t>
      </w:r>
      <w:r w:rsidR="00114244">
        <w:t xml:space="preserve"> for Walters Lab Members</w:t>
      </w:r>
    </w:p>
    <w:p w14:paraId="4F915A6D" w14:textId="77777777" w:rsidR="00BF343D" w:rsidRDefault="00BF343D"/>
    <w:p w14:paraId="3095A6FD" w14:textId="5605C743" w:rsidR="004A587E" w:rsidRDefault="004A587E">
      <w:r>
        <w:t>To register for an account on the ITTC cluster:</w:t>
      </w:r>
    </w:p>
    <w:p w14:paraId="565DEA3D" w14:textId="77777777" w:rsidR="004A587E" w:rsidRDefault="00000000" w:rsidP="004A587E">
      <w:hyperlink r:id="rId5" w:history="1">
        <w:r w:rsidR="004A587E">
          <w:rPr>
            <w:rStyle w:val="Hyperlink"/>
            <w:rFonts w:ascii="-webkit-standard" w:hAnsi="-webkit-standard"/>
          </w:rPr>
          <w:t>https://secure.ittc.ku.edu/account/</w:t>
        </w:r>
      </w:hyperlink>
    </w:p>
    <w:p w14:paraId="3A01710E" w14:textId="79A06B0E" w:rsidR="00F15FBE" w:rsidRPr="00F15FBE" w:rsidRDefault="00883607" w:rsidP="00F15FBE">
      <w:pPr>
        <w:rPr>
          <w:rFonts w:ascii="-webkit-standard" w:hAnsi="-webkit-standard"/>
          <w:color w:val="000000"/>
        </w:rPr>
      </w:pPr>
      <w:r>
        <w:rPr>
          <w:rFonts w:ascii="-webkit-standard" w:hAnsi="-webkit-standard"/>
          <w:color w:val="000000"/>
        </w:rPr>
        <w:t>You will need to use your official KUIT username and password to login to this page.</w:t>
      </w:r>
    </w:p>
    <w:p w14:paraId="7C6F5466" w14:textId="77777777" w:rsidR="004A587E" w:rsidRDefault="004A587E"/>
    <w:p w14:paraId="7833F5F3" w14:textId="77777777" w:rsidR="004A587E" w:rsidRDefault="004A587E"/>
    <w:p w14:paraId="1646EA5B" w14:textId="75619E99" w:rsidR="00F22D97" w:rsidRDefault="00F15FBE">
      <w:r>
        <w:t>Many details can be found</w:t>
      </w:r>
      <w:r w:rsidR="00341C62">
        <w:t xml:space="preserve"> on the </w:t>
      </w:r>
      <w:r w:rsidR="00A06720">
        <w:t>ITTC</w:t>
      </w:r>
      <w:r w:rsidR="00F22D97">
        <w:t xml:space="preserve"> user reference wiki website:</w:t>
      </w:r>
    </w:p>
    <w:p w14:paraId="4D3676CD" w14:textId="78680421" w:rsidR="00F22D97" w:rsidRDefault="00000000">
      <w:hyperlink r:id="rId6" w:history="1">
        <w:r w:rsidR="00841AE7" w:rsidRPr="00693082">
          <w:rPr>
            <w:rStyle w:val="Hyperlink"/>
          </w:rPr>
          <w:t>https://help.ittc.ku.edu/Cluster_Documentation</w:t>
        </w:r>
      </w:hyperlink>
    </w:p>
    <w:p w14:paraId="63E332B2" w14:textId="77777777" w:rsidR="00841AE7" w:rsidRDefault="00841AE7"/>
    <w:p w14:paraId="5CD68972" w14:textId="75A3909D" w:rsidR="006F3E75" w:rsidRDefault="00341C62">
      <w:r>
        <w:t xml:space="preserve">For help navigating or managing cluster resources, you should email: </w:t>
      </w:r>
      <w:r w:rsidR="006C19A5" w:rsidRPr="006C19A5">
        <w:t>clusterhelp@ittc.ku.edu</w:t>
      </w:r>
    </w:p>
    <w:p w14:paraId="5EF311A2" w14:textId="77777777" w:rsidR="008F29DE" w:rsidRDefault="008F29DE"/>
    <w:p w14:paraId="2DF86E36" w14:textId="60756D59" w:rsidR="008F29DE" w:rsidRDefault="006C19A5">
      <w:r>
        <w:t xml:space="preserve">Emailing </w:t>
      </w:r>
      <w:proofErr w:type="spellStart"/>
      <w:r>
        <w:t>ClusterHelp</w:t>
      </w:r>
      <w:proofErr w:type="spellEnd"/>
      <w:r>
        <w:t xml:space="preserve"> is also the best way to request the installation of additional software.</w:t>
      </w:r>
    </w:p>
    <w:p w14:paraId="2D63BD52" w14:textId="77777777" w:rsidR="006F3E75" w:rsidRDefault="006F3E75"/>
    <w:p w14:paraId="3D786AEB" w14:textId="77777777" w:rsidR="00BF343D" w:rsidRDefault="00BF343D" w:rsidP="006C19A5">
      <w:pPr>
        <w:pStyle w:val="ListParagraph"/>
        <w:numPr>
          <w:ilvl w:val="0"/>
          <w:numId w:val="1"/>
        </w:numPr>
        <w:ind w:left="360"/>
      </w:pPr>
      <w:r>
        <w:t>Logging on to remote server</w:t>
      </w:r>
    </w:p>
    <w:p w14:paraId="4FAA880C" w14:textId="77777777" w:rsidR="00BF343D" w:rsidRDefault="00BF343D" w:rsidP="006C19A5">
      <w:pPr>
        <w:pStyle w:val="ListParagraph"/>
        <w:numPr>
          <w:ilvl w:val="1"/>
          <w:numId w:val="1"/>
        </w:numPr>
        <w:ind w:left="1080"/>
      </w:pPr>
      <w:r>
        <w:t xml:space="preserve">Use </w:t>
      </w:r>
      <w:proofErr w:type="spellStart"/>
      <w:r>
        <w:t>ssh</w:t>
      </w:r>
      <w:proofErr w:type="spellEnd"/>
    </w:p>
    <w:p w14:paraId="0FCCBCC4" w14:textId="0D86E9C7" w:rsidR="009557E1" w:rsidRDefault="009557E1" w:rsidP="006C19A5">
      <w:pPr>
        <w:pStyle w:val="ListParagraph"/>
        <w:numPr>
          <w:ilvl w:val="1"/>
          <w:numId w:val="1"/>
        </w:numPr>
        <w:ind w:left="1080"/>
      </w:pPr>
      <w:r>
        <w:t xml:space="preserve">On campus, can </w:t>
      </w:r>
      <w:proofErr w:type="spellStart"/>
      <w:r>
        <w:t>ssh</w:t>
      </w:r>
      <w:proofErr w:type="spellEnd"/>
      <w:r>
        <w:t xml:space="preserve"> directly to login[1|2].ittc.ku.edu</w:t>
      </w:r>
    </w:p>
    <w:p w14:paraId="73A1EA0F" w14:textId="679C2FB4" w:rsidR="00BD1977" w:rsidRDefault="00BD1977"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&gt;@login1.ittc.ku.edu</w:t>
      </w:r>
    </w:p>
    <w:p w14:paraId="2E94050F" w14:textId="32EBEC70" w:rsidR="00BD1977" w:rsidRDefault="00BD1977" w:rsidP="006C19A5">
      <w:pPr>
        <w:pStyle w:val="ListParagraph"/>
        <w:numPr>
          <w:ilvl w:val="1"/>
          <w:numId w:val="1"/>
        </w:numPr>
        <w:ind w:left="1080"/>
      </w:pPr>
      <w:r>
        <w:t xml:space="preserve">From off campus, activate </w:t>
      </w:r>
      <w:hyperlink r:id="rId7" w:history="1">
        <w:r w:rsidRPr="0041055F">
          <w:rPr>
            <w:rStyle w:val="Hyperlink"/>
          </w:rPr>
          <w:t xml:space="preserve">KU </w:t>
        </w:r>
        <w:proofErr w:type="spellStart"/>
        <w:r w:rsidRPr="0041055F">
          <w:rPr>
            <w:rStyle w:val="Hyperlink"/>
          </w:rPr>
          <w:t>CiscoConnect</w:t>
        </w:r>
        <w:proofErr w:type="spellEnd"/>
        <w:r w:rsidRPr="0041055F">
          <w:rPr>
            <w:rStyle w:val="Hyperlink"/>
          </w:rPr>
          <w:t xml:space="preserve"> VPN</w:t>
        </w:r>
      </w:hyperlink>
      <w:r>
        <w:t>, then login as if on campus</w:t>
      </w:r>
    </w:p>
    <w:p w14:paraId="19A668ED" w14:textId="47C47908" w:rsidR="00114244" w:rsidRDefault="00114244" w:rsidP="006C19A5">
      <w:pPr>
        <w:pStyle w:val="ListParagraph"/>
        <w:numPr>
          <w:ilvl w:val="1"/>
          <w:numId w:val="1"/>
        </w:numPr>
        <w:ind w:left="1080"/>
      </w:pPr>
      <w:r>
        <w:t>It is possible to login from off campus without KU VPN</w:t>
      </w:r>
      <w:r w:rsidR="0047588D">
        <w:t xml:space="preserve"> by using the cluster </w:t>
      </w:r>
      <w:proofErr w:type="spellStart"/>
      <w:r w:rsidR="0047588D">
        <w:t>ssh</w:t>
      </w:r>
      <w:proofErr w:type="spellEnd"/>
      <w:r w:rsidR="0047588D">
        <w:t xml:space="preserve"> server as an intermediate step</w:t>
      </w:r>
      <w:r>
        <w:t xml:space="preserve">. </w:t>
      </w:r>
    </w:p>
    <w:p w14:paraId="5E185C16" w14:textId="3B8D4070" w:rsidR="00114244" w:rsidRDefault="00114244" w:rsidP="006C19A5">
      <w:pPr>
        <w:pStyle w:val="ListParagraph"/>
        <w:numPr>
          <w:ilvl w:val="2"/>
          <w:numId w:val="1"/>
        </w:numPr>
        <w:ind w:left="1800"/>
      </w:pPr>
      <w:r>
        <w:t>First</w:t>
      </w:r>
      <w:r w:rsidR="0047588D">
        <w:t>,</w:t>
      </w:r>
      <w:r>
        <w:t xml:space="preserve"> connect to the ITTC </w:t>
      </w:r>
      <w:proofErr w:type="spellStart"/>
      <w:r>
        <w:t>ssh</w:t>
      </w:r>
      <w:proofErr w:type="spellEnd"/>
      <w:r>
        <w:t xml:space="preserve"> server (use port 62</w:t>
      </w:r>
      <w:r w:rsidR="005828D2">
        <w:t>62</w:t>
      </w:r>
      <w:r>
        <w:t xml:space="preserve">) </w:t>
      </w:r>
    </w:p>
    <w:p w14:paraId="06382CD0" w14:textId="744C294E" w:rsidR="00591468" w:rsidRDefault="00591468" w:rsidP="006C19A5">
      <w:pPr>
        <w:ind w:left="1620"/>
      </w:pPr>
      <w:proofErr w:type="spellStart"/>
      <w:r w:rsidRPr="00114244">
        <w:rPr>
          <w:rFonts w:ascii="Courier" w:hAnsi="Courier" w:cs="Courier"/>
          <w:color w:val="3B2322"/>
        </w:rPr>
        <w:t>ssh</w:t>
      </w:r>
      <w:proofErr w:type="spellEnd"/>
      <w:r w:rsidRPr="00114244">
        <w:rPr>
          <w:rFonts w:ascii="Courier" w:hAnsi="Courier" w:cs="Courier"/>
          <w:color w:val="3B2322"/>
        </w:rPr>
        <w:t xml:space="preserve"> -p62</w:t>
      </w:r>
      <w:r w:rsidR="005828D2">
        <w:rPr>
          <w:rFonts w:ascii="Courier" w:hAnsi="Courier" w:cs="Courier"/>
          <w:color w:val="3B2322"/>
        </w:rPr>
        <w:t>62</w:t>
      </w:r>
      <w:r w:rsidRPr="00114244">
        <w:rPr>
          <w:rFonts w:ascii="Courier" w:hAnsi="Courier" w:cs="Courier"/>
          <w:color w:val="3B2322"/>
        </w:rPr>
        <w:t xml:space="preserve">  &lt;</w:t>
      </w:r>
      <w:proofErr w:type="spellStart"/>
      <w:r w:rsidRPr="00114244">
        <w:rPr>
          <w:rFonts w:ascii="Courier" w:hAnsi="Courier" w:cs="Courier"/>
          <w:color w:val="3B2322"/>
        </w:rPr>
        <w:t>user</w:t>
      </w:r>
      <w:r w:rsidR="00CF0053">
        <w:rPr>
          <w:rFonts w:ascii="Courier" w:hAnsi="Courier" w:cs="Courier"/>
          <w:color w:val="3B2322"/>
        </w:rPr>
        <w:t>id</w:t>
      </w:r>
      <w:proofErr w:type="spellEnd"/>
      <w:r w:rsidRPr="00114244">
        <w:rPr>
          <w:rFonts w:ascii="Courier" w:hAnsi="Courier" w:cs="Courier"/>
          <w:color w:val="3B2322"/>
        </w:rPr>
        <w:t>&gt;@ssh.ittc.ku.edu</w:t>
      </w:r>
    </w:p>
    <w:p w14:paraId="3594EC2D" w14:textId="7E989BF5" w:rsidR="0047588D" w:rsidRDefault="0047588D" w:rsidP="0047588D">
      <w:pPr>
        <w:pStyle w:val="ListParagraph"/>
        <w:numPr>
          <w:ilvl w:val="3"/>
          <w:numId w:val="1"/>
        </w:numPr>
      </w:pPr>
      <w:r>
        <w:t>This connects you to the SSH server. You are now past the firewall, but still not on the cluster proper, and will not have access to software, queues, etc.</w:t>
      </w:r>
    </w:p>
    <w:p w14:paraId="366147EA" w14:textId="2093774C" w:rsidR="0047588D" w:rsidRDefault="00114244" w:rsidP="006C19A5">
      <w:pPr>
        <w:pStyle w:val="ListParagraph"/>
        <w:numPr>
          <w:ilvl w:val="2"/>
          <w:numId w:val="1"/>
        </w:numPr>
        <w:ind w:left="1800"/>
      </w:pPr>
      <w:r>
        <w:t xml:space="preserve">Second, from the </w:t>
      </w:r>
      <w:proofErr w:type="spellStart"/>
      <w:r>
        <w:t>ssh</w:t>
      </w:r>
      <w:proofErr w:type="spellEnd"/>
      <w:r>
        <w:t xml:space="preserve"> server, you can connect to login servers as above</w:t>
      </w:r>
      <w:r w:rsidR="0047588D">
        <w:t>, thus gain full access to the cluster.</w:t>
      </w:r>
      <w:r>
        <w:t>.</w:t>
      </w:r>
      <w:r w:rsidR="0047588D">
        <w:t xml:space="preserve"> </w:t>
      </w:r>
    </w:p>
    <w:p w14:paraId="0BDC8313" w14:textId="2BF60AFF" w:rsidR="00114244" w:rsidRDefault="0047588D" w:rsidP="0047588D">
      <w:pPr>
        <w:pStyle w:val="ListParagraph"/>
        <w:numPr>
          <w:ilvl w:val="3"/>
          <w:numId w:val="1"/>
        </w:numPr>
      </w:pPr>
      <w:r>
        <w:t>Because you are already connected, you can just type “</w:t>
      </w:r>
      <w:proofErr w:type="spellStart"/>
      <w:r w:rsidRPr="0047588D">
        <w:rPr>
          <w:rFonts w:ascii="Courier New" w:hAnsi="Courier New" w:cs="Courier New"/>
        </w:rPr>
        <w:t>ssh</w:t>
      </w:r>
      <w:proofErr w:type="spellEnd"/>
      <w:r w:rsidRPr="0047588D">
        <w:rPr>
          <w:rFonts w:ascii="Courier New" w:hAnsi="Courier New" w:cs="Courier New"/>
        </w:rPr>
        <w:t xml:space="preserve"> login1</w:t>
      </w:r>
      <w:r>
        <w:t>” (or login2) to reach the head node</w:t>
      </w:r>
    </w:p>
    <w:p w14:paraId="5C32038F" w14:textId="77777777" w:rsidR="00BF343D" w:rsidRDefault="00BF343D" w:rsidP="006C19A5">
      <w:pPr>
        <w:pStyle w:val="ListParagraph"/>
        <w:numPr>
          <w:ilvl w:val="0"/>
          <w:numId w:val="1"/>
        </w:numPr>
        <w:ind w:left="360"/>
      </w:pPr>
      <w:r>
        <w:t>Transferring files</w:t>
      </w:r>
    </w:p>
    <w:p w14:paraId="05BF5E91" w14:textId="04BD9C5D" w:rsidR="00BF343D" w:rsidRDefault="000B7649" w:rsidP="006C19A5">
      <w:pPr>
        <w:pStyle w:val="ListParagraph"/>
        <w:numPr>
          <w:ilvl w:val="1"/>
          <w:numId w:val="1"/>
        </w:numPr>
        <w:ind w:left="1080"/>
      </w:pPr>
      <w:proofErr w:type="spellStart"/>
      <w:r>
        <w:t>s</w:t>
      </w:r>
      <w:r w:rsidR="00BF343D">
        <w:t>cp</w:t>
      </w:r>
      <w:proofErr w:type="spellEnd"/>
      <w:r>
        <w:t xml:space="preserve"> on mac/</w:t>
      </w:r>
      <w:proofErr w:type="spellStart"/>
      <w:r>
        <w:t>linux</w:t>
      </w:r>
      <w:proofErr w:type="spellEnd"/>
      <w:r>
        <w:t xml:space="preserve"> – this is command line, though GUI clients exist</w:t>
      </w:r>
    </w:p>
    <w:p w14:paraId="07F2F3E9" w14:textId="77777777" w:rsidR="00172C3C" w:rsidRPr="00172C3C" w:rsidRDefault="00172C3C" w:rsidP="006C19A5">
      <w:pPr>
        <w:rPr>
          <w:rFonts w:ascii="Courier" w:hAnsi="Courier"/>
          <w:b/>
          <w:sz w:val="22"/>
        </w:rPr>
      </w:pPr>
      <w:r w:rsidRPr="00172C3C">
        <w:rPr>
          <w:rFonts w:ascii="Courier" w:hAnsi="Courier"/>
          <w:b/>
          <w:sz w:val="22"/>
        </w:rPr>
        <w:t>To push a file from local to server:</w:t>
      </w:r>
    </w:p>
    <w:p w14:paraId="322D2C4E" w14:textId="0E83E3ED" w:rsidR="00B742EB" w:rsidRDefault="00B742EB"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myfile.txt  &lt;user&gt;@transfer.ittc.ku.edu:&lt;path&gt;/myfile.txt  </w:t>
      </w:r>
    </w:p>
    <w:p w14:paraId="74CBAA00" w14:textId="3B3CF3B8" w:rsidR="00172C3C" w:rsidRPr="00172C3C" w:rsidRDefault="00172C3C" w:rsidP="006C19A5">
      <w:pPr>
        <w:rPr>
          <w:rFonts w:ascii="Courier" w:hAnsi="Courier"/>
          <w:b/>
          <w:sz w:val="22"/>
        </w:rPr>
      </w:pPr>
      <w:r w:rsidRPr="00172C3C">
        <w:rPr>
          <w:rFonts w:ascii="Courier" w:hAnsi="Courier"/>
          <w:b/>
          <w:sz w:val="22"/>
        </w:rPr>
        <w:t>To pull a file from server to local</w:t>
      </w:r>
      <w:r>
        <w:rPr>
          <w:rFonts w:ascii="Courier" w:hAnsi="Courier"/>
          <w:b/>
          <w:sz w:val="22"/>
        </w:rPr>
        <w:t>:</w:t>
      </w:r>
    </w:p>
    <w:p w14:paraId="3C873FF9" w14:textId="2C5EB449" w:rsidR="00172C3C" w:rsidRPr="006059F6" w:rsidRDefault="00172C3C" w:rsidP="006C19A5">
      <w:pPr>
        <w:rPr>
          <w:rFonts w:ascii="Courier" w:hAnsi="Courier"/>
          <w:sz w:val="22"/>
        </w:rPr>
      </w:pPr>
      <w:proofErr w:type="spellStart"/>
      <w:r w:rsidRPr="006059F6">
        <w:rPr>
          <w:rFonts w:ascii="Courier" w:hAnsi="Courier"/>
          <w:sz w:val="22"/>
        </w:rPr>
        <w:t>scp</w:t>
      </w:r>
      <w:proofErr w:type="spellEnd"/>
      <w:r w:rsidRPr="006059F6">
        <w:rPr>
          <w:rFonts w:ascii="Courier" w:hAnsi="Courier"/>
          <w:sz w:val="22"/>
        </w:rPr>
        <w:t xml:space="preserve"> &lt;user&gt;@transfer.ittc.ku.edu:&lt;path&gt;/myfile.txt </w:t>
      </w:r>
      <w:r>
        <w:rPr>
          <w:rFonts w:ascii="Courier" w:hAnsi="Courier"/>
          <w:sz w:val="22"/>
        </w:rPr>
        <w:t>myfile.txt</w:t>
      </w:r>
    </w:p>
    <w:p w14:paraId="199B9D72" w14:textId="09210DC7" w:rsidR="00BF343D" w:rsidRDefault="005B79C9" w:rsidP="006C19A5">
      <w:pPr>
        <w:pStyle w:val="ListParagraph"/>
        <w:numPr>
          <w:ilvl w:val="1"/>
          <w:numId w:val="1"/>
        </w:numPr>
        <w:ind w:left="1080"/>
      </w:pPr>
      <w:r>
        <w:t>WinSCP</w:t>
      </w:r>
      <w:r w:rsidR="000B7649">
        <w:t xml:space="preserve"> on windows – this is GUI. Putty gives DOS command line if desired.</w:t>
      </w:r>
    </w:p>
    <w:p w14:paraId="01F3DDCF" w14:textId="6C4BC1DF" w:rsidR="00BF343D" w:rsidRDefault="00000000" w:rsidP="006C19A5">
      <w:pPr>
        <w:pStyle w:val="ListParagraph"/>
        <w:numPr>
          <w:ilvl w:val="0"/>
          <w:numId w:val="1"/>
        </w:numPr>
        <w:ind w:left="360"/>
      </w:pPr>
      <w:hyperlink r:id="rId8" w:anchor="Filesystems" w:history="1">
        <w:r w:rsidR="00F22D97" w:rsidRPr="00341C62">
          <w:rPr>
            <w:rStyle w:val="Hyperlink"/>
          </w:rPr>
          <w:t>Filesystem</w:t>
        </w:r>
      </w:hyperlink>
      <w:r w:rsidR="00F22D97">
        <w:t xml:space="preserve"> d</w:t>
      </w:r>
      <w:r w:rsidR="00BF343D">
        <w:t>irectories</w:t>
      </w:r>
    </w:p>
    <w:p w14:paraId="0390F4F1" w14:textId="2CC1DD50" w:rsidR="00BF343D" w:rsidRDefault="00114244" w:rsidP="006C19A5">
      <w:pPr>
        <w:pStyle w:val="ListParagraph"/>
        <w:numPr>
          <w:ilvl w:val="1"/>
          <w:numId w:val="1"/>
        </w:numPr>
        <w:ind w:left="1080"/>
      </w:pPr>
      <w:r>
        <w:t>H</w:t>
      </w:r>
      <w:r w:rsidR="00BF343D">
        <w:t>ome</w:t>
      </w:r>
      <w:r>
        <w:t xml:space="preserve">:  </w:t>
      </w:r>
      <w:r w:rsidRPr="00CF0053">
        <w:rPr>
          <w:rFonts w:ascii="Courier New" w:hAnsi="Courier New" w:cs="Courier New"/>
        </w:rPr>
        <w:t>/users/&lt;</w:t>
      </w:r>
      <w:proofErr w:type="spellStart"/>
      <w:r w:rsidRPr="00CF0053">
        <w:rPr>
          <w:rFonts w:ascii="Courier New" w:hAnsi="Courier New" w:cs="Courier New"/>
        </w:rPr>
        <w:t>userid</w:t>
      </w:r>
      <w:proofErr w:type="spellEnd"/>
      <w:r w:rsidRPr="00CF0053">
        <w:rPr>
          <w:rFonts w:ascii="Courier New" w:hAnsi="Courier New" w:cs="Courier New"/>
        </w:rPr>
        <w:t>&gt;</w:t>
      </w:r>
    </w:p>
    <w:p w14:paraId="462C4E3A" w14:textId="22D96CDB" w:rsidR="00114244" w:rsidRDefault="00114244" w:rsidP="006C19A5">
      <w:pPr>
        <w:pStyle w:val="ListParagraph"/>
        <w:numPr>
          <w:ilvl w:val="2"/>
          <w:numId w:val="1"/>
        </w:numPr>
        <w:ind w:left="1800"/>
      </w:pPr>
      <w:r>
        <w:t xml:space="preserve">This is you default entry point every time you log on to the server. </w:t>
      </w:r>
      <w:r w:rsidR="00CF0053">
        <w:t xml:space="preserve">There is 5Gb quota of disk space on this directory, so do not store </w:t>
      </w:r>
      <w:r w:rsidR="00CF0053">
        <w:lastRenderedPageBreak/>
        <w:t>much data here. This space is primarily for configuration files, script files (e.g. your own ~/bin file), etc.</w:t>
      </w:r>
    </w:p>
    <w:p w14:paraId="6B117181" w14:textId="6881F5D2" w:rsidR="00BF343D" w:rsidRDefault="00CF0053" w:rsidP="006C19A5">
      <w:pPr>
        <w:pStyle w:val="ListParagraph"/>
        <w:numPr>
          <w:ilvl w:val="1"/>
          <w:numId w:val="1"/>
        </w:numPr>
        <w:ind w:left="1080"/>
      </w:pPr>
      <w:r>
        <w:t xml:space="preserve">Work: </w:t>
      </w:r>
      <w:r w:rsidRPr="00CF0053">
        <w:rPr>
          <w:rFonts w:ascii="Courier New" w:hAnsi="Courier New" w:cs="Courier New"/>
        </w:rPr>
        <w:t>/work/</w:t>
      </w:r>
      <w:proofErr w:type="spellStart"/>
      <w:r w:rsidRPr="00CF0053">
        <w:rPr>
          <w:rFonts w:ascii="Courier New" w:hAnsi="Courier New" w:cs="Courier New"/>
        </w:rPr>
        <w:t>jwalters</w:t>
      </w:r>
      <w:proofErr w:type="spellEnd"/>
      <w:r w:rsidRPr="00CF0053">
        <w:rPr>
          <w:rFonts w:ascii="Courier New" w:hAnsi="Courier New" w:cs="Courier New"/>
        </w:rPr>
        <w:t>/&lt;</w:t>
      </w:r>
      <w:proofErr w:type="spellStart"/>
      <w:r w:rsidRPr="00CF0053">
        <w:rPr>
          <w:rFonts w:ascii="Courier New" w:hAnsi="Courier New" w:cs="Courier New"/>
        </w:rPr>
        <w:t>u</w:t>
      </w:r>
      <w:r w:rsidR="009B1F84">
        <w:rPr>
          <w:rFonts w:ascii="Courier New" w:hAnsi="Courier New" w:cs="Courier New"/>
        </w:rPr>
        <w:t>s</w:t>
      </w:r>
      <w:r w:rsidRPr="00CF0053">
        <w:rPr>
          <w:rFonts w:ascii="Courier New" w:hAnsi="Courier New" w:cs="Courier New"/>
        </w:rPr>
        <w:t>erid</w:t>
      </w:r>
      <w:proofErr w:type="spellEnd"/>
      <w:r w:rsidRPr="00CF0053">
        <w:rPr>
          <w:rFonts w:ascii="Courier New" w:hAnsi="Courier New" w:cs="Courier New"/>
        </w:rPr>
        <w:t>&gt;</w:t>
      </w:r>
      <w:r w:rsidR="00BF343D">
        <w:t xml:space="preserve"> </w:t>
      </w:r>
    </w:p>
    <w:p w14:paraId="132A5762" w14:textId="6CD3E4A7" w:rsidR="009B4562" w:rsidRDefault="009B4562" w:rsidP="006C19A5">
      <w:pPr>
        <w:pStyle w:val="ListParagraph"/>
        <w:numPr>
          <w:ilvl w:val="2"/>
          <w:numId w:val="1"/>
        </w:numPr>
        <w:ind w:left="1800"/>
      </w:pPr>
      <w:r>
        <w:t>Use this space to store data/scripts that are routinely re-used in various analyses,</w:t>
      </w:r>
      <w:r w:rsidR="00E02611">
        <w:t xml:space="preserve"> or is otherwise not considered </w:t>
      </w:r>
      <w:r w:rsidR="005305C5">
        <w:t>“temporary” or easily replaced/reconst</w:t>
      </w:r>
      <w:r w:rsidR="005A17C7">
        <w:t>r</w:t>
      </w:r>
      <w:r w:rsidR="005305C5">
        <w:t>ucted</w:t>
      </w:r>
    </w:p>
    <w:p w14:paraId="160E36D3" w14:textId="1576747E" w:rsidR="005305C5" w:rsidRDefault="005305C5" w:rsidP="006C19A5">
      <w:pPr>
        <w:pStyle w:val="ListParagraph"/>
        <w:numPr>
          <w:ilvl w:val="2"/>
          <w:numId w:val="1"/>
        </w:numPr>
        <w:ind w:left="1800"/>
      </w:pPr>
      <w:r>
        <w:t xml:space="preserve">Everyone in the lab has their own work directory under my name </w:t>
      </w:r>
      <w:r w:rsidR="00E06B26">
        <w:t xml:space="preserve">and there is a single combined quota across all group members </w:t>
      </w:r>
      <w:r>
        <w:t xml:space="preserve">(in contrast to scratch, where user </w:t>
      </w:r>
      <w:proofErr w:type="spellStart"/>
      <w:r>
        <w:t>dirs</w:t>
      </w:r>
      <w:proofErr w:type="spellEnd"/>
      <w:r>
        <w:t xml:space="preserve"> are not grouped under my name</w:t>
      </w:r>
      <w:r w:rsidR="00E06B26">
        <w:t xml:space="preserve"> and the quota is individual</w:t>
      </w:r>
      <w:r w:rsidR="00E05D73">
        <w:t>)</w:t>
      </w:r>
    </w:p>
    <w:p w14:paraId="7AAA4A95" w14:textId="1E6CFCAA" w:rsidR="00E05D73" w:rsidRDefault="00341C62" w:rsidP="006C19A5">
      <w:pPr>
        <w:pStyle w:val="ListParagraph"/>
        <w:numPr>
          <w:ilvl w:val="2"/>
          <w:numId w:val="1"/>
        </w:numPr>
        <w:ind w:left="1800"/>
      </w:pPr>
      <w:r>
        <w:t xml:space="preserve">In /work, all directories and </w:t>
      </w:r>
      <w:r w:rsidR="00E05D73">
        <w:t xml:space="preserve">files are </w:t>
      </w:r>
      <w:r>
        <w:t>accessible by everyone in the group.  This facilitates sharing data and files.</w:t>
      </w:r>
    </w:p>
    <w:p w14:paraId="001523EA" w14:textId="460F6A8D" w:rsidR="00071DC8" w:rsidRDefault="00071DC8" w:rsidP="006C19A5">
      <w:pPr>
        <w:pStyle w:val="ListParagraph"/>
        <w:numPr>
          <w:ilvl w:val="2"/>
          <w:numId w:val="1"/>
        </w:numPr>
        <w:ind w:left="1800"/>
      </w:pPr>
      <w:r>
        <w:t>Available file storage (the quota) is 1 Tb, but this is SHARED for all Walters-lab group users.</w:t>
      </w:r>
    </w:p>
    <w:p w14:paraId="173C5C4A" w14:textId="6F73229B" w:rsidR="00BF343D" w:rsidRDefault="005305C5" w:rsidP="006C19A5">
      <w:pPr>
        <w:pStyle w:val="ListParagraph"/>
        <w:numPr>
          <w:ilvl w:val="1"/>
          <w:numId w:val="1"/>
        </w:numPr>
        <w:ind w:left="1080"/>
      </w:pPr>
      <w:r>
        <w:t xml:space="preserve">Scratch:  </w:t>
      </w:r>
      <w:r w:rsidRPr="004C3831">
        <w:rPr>
          <w:rFonts w:ascii="Courier New" w:hAnsi="Courier New" w:cs="Courier New"/>
        </w:rPr>
        <w:t>/scratch/&lt;</w:t>
      </w:r>
      <w:proofErr w:type="spellStart"/>
      <w:r w:rsidRPr="004C3831">
        <w:rPr>
          <w:rFonts w:ascii="Courier New" w:hAnsi="Courier New" w:cs="Courier New"/>
        </w:rPr>
        <w:t>userid</w:t>
      </w:r>
      <w:proofErr w:type="spellEnd"/>
      <w:r w:rsidRPr="004C3831">
        <w:rPr>
          <w:rFonts w:ascii="Courier New" w:hAnsi="Courier New" w:cs="Courier New"/>
        </w:rPr>
        <w:t>&gt;</w:t>
      </w:r>
    </w:p>
    <w:p w14:paraId="628E7B69" w14:textId="443468C9" w:rsidR="004C3831" w:rsidRDefault="00FC3895" w:rsidP="006C19A5">
      <w:pPr>
        <w:pStyle w:val="ListParagraph"/>
        <w:numPr>
          <w:ilvl w:val="2"/>
          <w:numId w:val="1"/>
        </w:numPr>
        <w:ind w:left="1800"/>
      </w:pPr>
      <w:r>
        <w:t>Scratch is where you will do most of your work, since it has very high quotas and is generally meant to be for “temporary” storage.</w:t>
      </w:r>
    </w:p>
    <w:p w14:paraId="3CAB10D6" w14:textId="36875002" w:rsidR="00071DC8" w:rsidRDefault="00071DC8" w:rsidP="006C19A5">
      <w:pPr>
        <w:pStyle w:val="ListParagraph"/>
        <w:numPr>
          <w:ilvl w:val="2"/>
          <w:numId w:val="1"/>
        </w:numPr>
        <w:ind w:left="1800"/>
      </w:pPr>
      <w:r>
        <w:t>Data are not routinely purged or wiped.  Rather, it is the user’s responsibility to limit total usage below the allowed quota.</w:t>
      </w:r>
    </w:p>
    <w:p w14:paraId="343C3E0F" w14:textId="6550EEB5" w:rsidR="002D4DD5" w:rsidRDefault="00FC3895" w:rsidP="006C19A5">
      <w:pPr>
        <w:pStyle w:val="ListParagraph"/>
        <w:numPr>
          <w:ilvl w:val="1"/>
          <w:numId w:val="1"/>
        </w:numPr>
        <w:ind w:left="1080"/>
      </w:pPr>
      <w:r>
        <w:t xml:space="preserve">RFS (aka Research File Storage)  </w:t>
      </w:r>
      <w:r w:rsidR="00883607" w:rsidRPr="00883607">
        <w:rPr>
          <w:rFonts w:ascii="Courier" w:hAnsi="Courier" w:cs="Courier"/>
          <w:color w:val="3B2322"/>
        </w:rPr>
        <w:t>/</w:t>
      </w:r>
      <w:proofErr w:type="spellStart"/>
      <w:r w:rsidR="00883607" w:rsidRPr="00883607">
        <w:rPr>
          <w:rFonts w:ascii="Courier" w:hAnsi="Courier" w:cs="Courier"/>
          <w:color w:val="3B2322"/>
        </w:rPr>
        <w:t>r</w:t>
      </w:r>
      <w:r w:rsidR="008C042B">
        <w:rPr>
          <w:rFonts w:ascii="Courier" w:hAnsi="Courier" w:cs="Courier"/>
          <w:color w:val="3B2322"/>
        </w:rPr>
        <w:t>f</w:t>
      </w:r>
      <w:r w:rsidR="00883607" w:rsidRPr="00883607">
        <w:rPr>
          <w:rFonts w:ascii="Courier" w:hAnsi="Courier" w:cs="Courier"/>
          <w:color w:val="3B2322"/>
        </w:rPr>
        <w:t>s</w:t>
      </w:r>
      <w:proofErr w:type="spellEnd"/>
      <w:r w:rsidR="00883607" w:rsidRPr="00883607">
        <w:rPr>
          <w:rFonts w:ascii="Courier" w:hAnsi="Courier" w:cs="Courier"/>
          <w:color w:val="3B2322"/>
        </w:rPr>
        <w:t>/</w:t>
      </w:r>
      <w:proofErr w:type="spellStart"/>
      <w:r w:rsidR="008C042B">
        <w:rPr>
          <w:rFonts w:ascii="Courier" w:hAnsi="Courier" w:cs="Courier"/>
          <w:color w:val="3B2322"/>
        </w:rPr>
        <w:t>jwalters</w:t>
      </w:r>
      <w:proofErr w:type="spellEnd"/>
    </w:p>
    <w:p w14:paraId="3762567F" w14:textId="7E7BCEB2" w:rsidR="00FC3895" w:rsidRDefault="00FC3895" w:rsidP="006C19A5">
      <w:pPr>
        <w:pStyle w:val="ListParagraph"/>
        <w:numPr>
          <w:ilvl w:val="2"/>
          <w:numId w:val="1"/>
        </w:numPr>
        <w:ind w:left="1800"/>
      </w:pPr>
      <w:r>
        <w:t>RFS is used as archival file storage.  It has tape back-up. The primary purpose of this directory is to store primary data that along with key elements important analyses cannot be (easily) reproduced.</w:t>
      </w:r>
    </w:p>
    <w:p w14:paraId="64F97CA3" w14:textId="1FD36FE9" w:rsidR="00EE52A7" w:rsidRDefault="00EE52A7" w:rsidP="006C19A5">
      <w:pPr>
        <w:pStyle w:val="ListParagraph"/>
        <w:numPr>
          <w:ilvl w:val="2"/>
          <w:numId w:val="1"/>
        </w:numPr>
        <w:ind w:left="1800"/>
      </w:pPr>
      <w:r>
        <w:t>RFS is not connected to the cluster with “high speed” access. You should not run analyses on the cluster by reading data directly from RFS.  Always copy your files to /work or /scratch first</w:t>
      </w:r>
      <w:r w:rsidR="00F34365">
        <w:t>, which have high-speed I/O connections to the nodes.</w:t>
      </w:r>
    </w:p>
    <w:p w14:paraId="738633BD" w14:textId="2D098161" w:rsidR="00FC3895" w:rsidRDefault="00FC3895" w:rsidP="006C19A5">
      <w:pPr>
        <w:pStyle w:val="ListParagraph"/>
        <w:numPr>
          <w:ilvl w:val="2"/>
          <w:numId w:val="1"/>
        </w:numPr>
        <w:ind w:left="1800"/>
      </w:pPr>
      <w:r>
        <w:t xml:space="preserve">Never delete </w:t>
      </w:r>
      <w:r w:rsidR="008A48AB">
        <w:t xml:space="preserve">or overwrite </w:t>
      </w:r>
      <w:r>
        <w:t xml:space="preserve">anything </w:t>
      </w:r>
      <w:r w:rsidR="008A48AB">
        <w:t>on</w:t>
      </w:r>
      <w:r>
        <w:t xml:space="preserve"> /</w:t>
      </w:r>
      <w:proofErr w:type="spellStart"/>
      <w:r>
        <w:t>rfs</w:t>
      </w:r>
      <w:proofErr w:type="spellEnd"/>
      <w:r>
        <w:t>/</w:t>
      </w:r>
      <w:proofErr w:type="spellStart"/>
      <w:r>
        <w:t>jwalters</w:t>
      </w:r>
      <w:proofErr w:type="spellEnd"/>
      <w:r>
        <w:t xml:space="preserve"> without asking permission from Jamie</w:t>
      </w:r>
    </w:p>
    <w:p w14:paraId="1347B52E" w14:textId="0848C400" w:rsidR="00513A3B" w:rsidRDefault="00513A3B" w:rsidP="00414CB1">
      <w:pPr>
        <w:pStyle w:val="ListParagraph"/>
        <w:numPr>
          <w:ilvl w:val="2"/>
          <w:numId w:val="1"/>
        </w:numPr>
        <w:ind w:left="1800"/>
      </w:pPr>
      <w:r>
        <w:t>This drive is also connected to the CRC cluster, so can serve as a bridge between the two systems if need be.</w:t>
      </w:r>
    </w:p>
    <w:p w14:paraId="5625C73E" w14:textId="4067A28A" w:rsidR="00341C62" w:rsidRDefault="00341C62" w:rsidP="006C19A5">
      <w:pPr>
        <w:pStyle w:val="ListParagraph"/>
        <w:numPr>
          <w:ilvl w:val="1"/>
          <w:numId w:val="1"/>
        </w:numPr>
        <w:ind w:left="1080"/>
      </w:pPr>
      <w:r>
        <w:t xml:space="preserve">TMP: </w:t>
      </w:r>
      <w:r w:rsidRPr="00414CB1">
        <w:rPr>
          <w:rFonts w:ascii="Courier New" w:hAnsi="Courier New" w:cs="Courier New"/>
        </w:rPr>
        <w:t>/</w:t>
      </w:r>
      <w:proofErr w:type="spellStart"/>
      <w:r w:rsidRPr="00414CB1">
        <w:rPr>
          <w:rFonts w:ascii="Courier New" w:hAnsi="Courier New" w:cs="Courier New"/>
        </w:rPr>
        <w:t>tmp</w:t>
      </w:r>
      <w:proofErr w:type="spellEnd"/>
      <w:r>
        <w:t xml:space="preserve">  -- local file storage on compute nodes</w:t>
      </w:r>
    </w:p>
    <w:p w14:paraId="02598C4A" w14:textId="674FBFE4" w:rsidR="00341C62" w:rsidRDefault="00341C62" w:rsidP="006C19A5">
      <w:pPr>
        <w:pStyle w:val="ListParagraph"/>
        <w:numPr>
          <w:ilvl w:val="2"/>
          <w:numId w:val="1"/>
        </w:numPr>
        <w:ind w:left="1800"/>
      </w:pPr>
      <w:r>
        <w:t>On rare occasions it might be useful to write very temporary files to the local compute node, with will be accessed as /</w:t>
      </w:r>
      <w:proofErr w:type="spellStart"/>
      <w:r>
        <w:t>tmp</w:t>
      </w:r>
      <w:proofErr w:type="spellEnd"/>
    </w:p>
    <w:p w14:paraId="01AD45F3" w14:textId="77777777" w:rsidR="00F22D97" w:rsidRDefault="00F22D97" w:rsidP="006C19A5">
      <w:pPr>
        <w:pStyle w:val="ListParagraph"/>
        <w:numPr>
          <w:ilvl w:val="1"/>
          <w:numId w:val="1"/>
        </w:numPr>
        <w:ind w:left="1080"/>
      </w:pPr>
      <w:r>
        <w:t>Checking your quota with “</w:t>
      </w:r>
      <w:proofErr w:type="spellStart"/>
      <w:r>
        <w:t>myquota</w:t>
      </w:r>
      <w:proofErr w:type="spellEnd"/>
      <w:r>
        <w:t>”</w:t>
      </w:r>
    </w:p>
    <w:p w14:paraId="16A3EB1B" w14:textId="479CD48F" w:rsidR="00EE52A7" w:rsidRDefault="00EE52A7" w:rsidP="006C19A5">
      <w:pPr>
        <w:pStyle w:val="ListParagraph"/>
        <w:numPr>
          <w:ilvl w:val="2"/>
          <w:numId w:val="1"/>
        </w:numPr>
        <w:ind w:left="1800"/>
      </w:pPr>
      <w:r>
        <w:t>If you need to know how much of your allotted data storage is available, use the command “</w:t>
      </w:r>
      <w:proofErr w:type="spellStart"/>
      <w:r>
        <w:t>myquota</w:t>
      </w:r>
      <w:proofErr w:type="spellEnd"/>
      <w:r>
        <w:t>”. If you go over your allotment you will no longer be able save/write files.</w:t>
      </w:r>
    </w:p>
    <w:p w14:paraId="1ABC5F33" w14:textId="0C31C3A7" w:rsidR="00EE52A7" w:rsidRDefault="008861D6" w:rsidP="006B4BA5">
      <w:pPr>
        <w:pStyle w:val="ListParagraph"/>
        <w:numPr>
          <w:ilvl w:val="1"/>
          <w:numId w:val="1"/>
        </w:numPr>
        <w:ind w:left="1080"/>
      </w:pPr>
      <w:r>
        <w:t>Storage backups:</w:t>
      </w:r>
    </w:p>
    <w:p w14:paraId="13750AF3" w14:textId="1D1455AC" w:rsidR="008861D6" w:rsidRDefault="008861D6" w:rsidP="006B4BA5">
      <w:pPr>
        <w:pStyle w:val="ListParagraph"/>
        <w:numPr>
          <w:ilvl w:val="2"/>
          <w:numId w:val="1"/>
        </w:numPr>
        <w:ind w:left="1800"/>
      </w:pPr>
      <w:r>
        <w:t>Home (i.e. &lt;users&gt;):  Backed up to tape nightly, with a 3-month history.</w:t>
      </w:r>
    </w:p>
    <w:p w14:paraId="34880CFD" w14:textId="2924E53E" w:rsidR="008861D6" w:rsidRDefault="008861D6" w:rsidP="006B4BA5">
      <w:pPr>
        <w:pStyle w:val="ListParagraph"/>
        <w:numPr>
          <w:ilvl w:val="2"/>
          <w:numId w:val="1"/>
        </w:numPr>
        <w:ind w:left="1800"/>
      </w:pPr>
      <w:r>
        <w:t>/work:  30 days of disk snapshots</w:t>
      </w:r>
    </w:p>
    <w:p w14:paraId="6DC3EF75" w14:textId="77777777" w:rsidR="008861D6" w:rsidRDefault="008861D6" w:rsidP="006B4BA5">
      <w:pPr>
        <w:pStyle w:val="ListParagraph"/>
        <w:numPr>
          <w:ilvl w:val="2"/>
          <w:numId w:val="1"/>
        </w:numPr>
        <w:ind w:left="1800"/>
      </w:pPr>
      <w:r>
        <w:t>/scratch: 7 days of disk snapshots</w:t>
      </w:r>
    </w:p>
    <w:p w14:paraId="30276F31" w14:textId="42795690" w:rsidR="008861D6" w:rsidRDefault="008861D6" w:rsidP="006B4BA5">
      <w:pPr>
        <w:pStyle w:val="ListParagraph"/>
        <w:numPr>
          <w:ilvl w:val="2"/>
          <w:numId w:val="1"/>
        </w:numPr>
        <w:ind w:left="1800"/>
      </w:pPr>
      <w:r w:rsidRPr="008861D6">
        <w:lastRenderedPageBreak/>
        <w:t>access the snapshots through the hidden .snapshot</w:t>
      </w:r>
      <w:r>
        <w:t xml:space="preserve"> </w:t>
      </w:r>
      <w:r w:rsidRPr="008861D6">
        <w:t>directory (for example: /scratch/.snapshot)</w:t>
      </w:r>
    </w:p>
    <w:p w14:paraId="6F611E31" w14:textId="139F5C1B" w:rsidR="00BF343D" w:rsidRDefault="00EE52A7" w:rsidP="006C19A5">
      <w:pPr>
        <w:pStyle w:val="ListParagraph"/>
        <w:numPr>
          <w:ilvl w:val="0"/>
          <w:numId w:val="1"/>
        </w:numPr>
        <w:ind w:left="360"/>
      </w:pPr>
      <w:r>
        <w:t>Modules:</w:t>
      </w:r>
      <w:r w:rsidR="00F22D97">
        <w:t xml:space="preserve">  What</w:t>
      </w:r>
      <w:r>
        <w:t xml:space="preserve"> software is installed</w:t>
      </w:r>
      <w:r w:rsidR="00F22D97">
        <w:t>?</w:t>
      </w:r>
    </w:p>
    <w:p w14:paraId="639D2570" w14:textId="1D9618DC" w:rsidR="00EE52A7" w:rsidRDefault="008A48AB" w:rsidP="006C19A5">
      <w:pPr>
        <w:pStyle w:val="ListParagraph"/>
        <w:numPr>
          <w:ilvl w:val="1"/>
          <w:numId w:val="1"/>
        </w:numPr>
        <w:ind w:left="1080"/>
      </w:pPr>
      <w:r>
        <w:t>The ITTC cluster provides a vast array of software already installed. However, you must first load it</w:t>
      </w:r>
      <w:r w:rsidR="00B83DF4">
        <w:t xml:space="preserve"> into your environment using the “modules” framework.</w:t>
      </w:r>
    </w:p>
    <w:p w14:paraId="1BB1A7D7" w14:textId="637305E0" w:rsidR="00B46029" w:rsidRDefault="00B46029" w:rsidP="006C19A5">
      <w:pPr>
        <w:pStyle w:val="ListParagraph"/>
        <w:numPr>
          <w:ilvl w:val="1"/>
          <w:numId w:val="1"/>
        </w:numPr>
        <w:ind w:left="1080"/>
      </w:pPr>
      <w:r>
        <w:t>Use ‘</w:t>
      </w:r>
      <w:r w:rsidRPr="00265B2A">
        <w:rPr>
          <w:rFonts w:ascii="Courier New" w:hAnsi="Courier New" w:cs="Courier New"/>
        </w:rPr>
        <w:t>module avail’</w:t>
      </w:r>
      <w:r>
        <w:t xml:space="preserve"> to list</w:t>
      </w:r>
      <w:r w:rsidR="00265B2A">
        <w:t xml:space="preserve"> the installed software</w:t>
      </w:r>
    </w:p>
    <w:p w14:paraId="110AB94A" w14:textId="13BA0CE9" w:rsidR="00265B2A" w:rsidRDefault="00265B2A" w:rsidP="006C19A5">
      <w:pPr>
        <w:pStyle w:val="ListParagraph"/>
        <w:numPr>
          <w:ilvl w:val="1"/>
          <w:numId w:val="1"/>
        </w:numPr>
        <w:ind w:left="1080"/>
      </w:pPr>
      <w:r>
        <w:t>Use ‘</w:t>
      </w:r>
      <w:r w:rsidRPr="00265B2A">
        <w:rPr>
          <w:rFonts w:ascii="Courier New" w:hAnsi="Courier New" w:cs="Courier New"/>
        </w:rPr>
        <w:t>module load &lt;module/version&gt;</w:t>
      </w:r>
      <w:r>
        <w:t>’ to import the software into you current working environment</w:t>
      </w:r>
    </w:p>
    <w:p w14:paraId="638DF21A" w14:textId="07174842" w:rsidR="00D02E1C" w:rsidRDefault="00D02E1C" w:rsidP="006C19A5">
      <w:pPr>
        <w:pStyle w:val="ListParagraph"/>
        <w:numPr>
          <w:ilvl w:val="1"/>
          <w:numId w:val="1"/>
        </w:numPr>
        <w:ind w:left="1080"/>
      </w:pPr>
      <w:r>
        <w:t>The list of available software is very long. To search for specific items use ‘</w:t>
      </w:r>
      <w:r w:rsidRPr="00D02E1C">
        <w:rPr>
          <w:rFonts w:ascii="Courier New" w:hAnsi="Courier New" w:cs="Courier New"/>
        </w:rPr>
        <w:t>module spider &lt;search-string&gt;</w:t>
      </w:r>
      <w:r>
        <w:t>’</w:t>
      </w:r>
    </w:p>
    <w:p w14:paraId="7BD0305D" w14:textId="2B98A8B9" w:rsidR="00F22D97" w:rsidRDefault="00265B2A" w:rsidP="006C19A5">
      <w:pPr>
        <w:pStyle w:val="ListParagraph"/>
        <w:numPr>
          <w:ilvl w:val="1"/>
          <w:numId w:val="1"/>
        </w:numPr>
        <w:ind w:left="1080"/>
      </w:pPr>
      <w:r>
        <w:t>Practice this: a</w:t>
      </w:r>
      <w:r w:rsidR="00F22D97">
        <w:t xml:space="preserve">dd </w:t>
      </w:r>
      <w:r>
        <w:t xml:space="preserve">these </w:t>
      </w:r>
      <w:r w:rsidR="00F22D97">
        <w:t>programs to your environment</w:t>
      </w:r>
    </w:p>
    <w:p w14:paraId="2F3E28EE" w14:textId="7175E1B3" w:rsidR="00F22D97" w:rsidRDefault="00CB224E" w:rsidP="00DF3D8E">
      <w:pPr>
        <w:pStyle w:val="ListParagraph"/>
        <w:numPr>
          <w:ilvl w:val="2"/>
          <w:numId w:val="1"/>
        </w:numPr>
        <w:ind w:left="1800"/>
      </w:pPr>
      <w:r>
        <w:t>BLAST+ v2.6</w:t>
      </w:r>
    </w:p>
    <w:p w14:paraId="7EB51118" w14:textId="526071E2" w:rsidR="00E86EB2" w:rsidRDefault="00E86EB2" w:rsidP="006C19A5">
      <w:pPr>
        <w:pStyle w:val="ListParagraph"/>
        <w:numPr>
          <w:ilvl w:val="2"/>
          <w:numId w:val="1"/>
        </w:numPr>
        <w:ind w:left="1800"/>
      </w:pPr>
      <w:proofErr w:type="spellStart"/>
      <w:r>
        <w:t>Samtools</w:t>
      </w:r>
      <w:proofErr w:type="spellEnd"/>
      <w:r w:rsidR="00DF3D8E">
        <w:t xml:space="preserve"> v 1.3</w:t>
      </w:r>
    </w:p>
    <w:p w14:paraId="4226D504" w14:textId="31597E06" w:rsidR="0070619E" w:rsidRDefault="00265B2A" w:rsidP="006C19A5">
      <w:pPr>
        <w:pStyle w:val="ListParagraph"/>
        <w:numPr>
          <w:ilvl w:val="1"/>
          <w:numId w:val="1"/>
        </w:numPr>
        <w:ind w:left="1080"/>
      </w:pPr>
      <w:r>
        <w:t>You must do this every</w:t>
      </w:r>
      <w:r w:rsidR="00341C62">
        <w:t xml:space="preserve"> </w:t>
      </w:r>
      <w:r>
        <w:t xml:space="preserve">time you initiate a new session on the cluster, including inside SBATCH submission scripts (see below). </w:t>
      </w:r>
    </w:p>
    <w:p w14:paraId="1A8D9787" w14:textId="74131B31" w:rsidR="00265B2A" w:rsidRDefault="00265B2A" w:rsidP="006C19A5">
      <w:pPr>
        <w:pStyle w:val="ListParagraph"/>
        <w:numPr>
          <w:ilvl w:val="2"/>
          <w:numId w:val="1"/>
        </w:numPr>
        <w:ind w:left="1800"/>
      </w:pPr>
      <w:r>
        <w:t xml:space="preserve">For regularly used software, you may want to include ‘module load’ statements in your profile </w:t>
      </w:r>
      <w:r w:rsidR="0070619E">
        <w:t>so they are loaded by default.</w:t>
      </w:r>
    </w:p>
    <w:p w14:paraId="3C1D877C" w14:textId="77777777" w:rsidR="00E86EB2" w:rsidRDefault="00DD5303" w:rsidP="006C19A5">
      <w:pPr>
        <w:pStyle w:val="ListParagraph"/>
        <w:numPr>
          <w:ilvl w:val="0"/>
          <w:numId w:val="1"/>
        </w:numPr>
        <w:ind w:left="360"/>
      </w:pPr>
      <w:r>
        <w:t>Understanding computer clusters:</w:t>
      </w:r>
    </w:p>
    <w:p w14:paraId="53E36DD2" w14:textId="42109BCF" w:rsidR="00DD5303" w:rsidRDefault="00300C60" w:rsidP="006C19A5">
      <w:pPr>
        <w:pStyle w:val="ListParagraph"/>
        <w:numPr>
          <w:ilvl w:val="1"/>
          <w:numId w:val="1"/>
        </w:numPr>
        <w:ind w:left="1080"/>
      </w:pPr>
      <w:r>
        <w:t>Head vs Compute nodes (aka</w:t>
      </w:r>
      <w:r w:rsidR="00DD5303">
        <w:t xml:space="preserve"> Boss vs Worker</w:t>
      </w:r>
      <w:r>
        <w:t>)</w:t>
      </w:r>
    </w:p>
    <w:p w14:paraId="56F8FFF5" w14:textId="77777777" w:rsidR="00DD5303" w:rsidRDefault="00DD5303" w:rsidP="006C19A5">
      <w:pPr>
        <w:ind w:left="720"/>
      </w:pPr>
      <w:r>
        <w:rPr>
          <w:noProof/>
        </w:rPr>
        <w:drawing>
          <wp:inline distT="0" distB="0" distL="0" distR="0" wp14:anchorId="37F28464" wp14:editId="6DCDB39C">
            <wp:extent cx="2751667" cy="2063750"/>
            <wp:effectExtent l="0" t="0" r="0" b="0"/>
            <wp:docPr id="1" name="Picture 1" descr="luster computing enviro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uster computing environ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1858" cy="2063893"/>
                    </a:xfrm>
                    <a:prstGeom prst="rect">
                      <a:avLst/>
                    </a:prstGeom>
                    <a:noFill/>
                    <a:ln>
                      <a:noFill/>
                    </a:ln>
                  </pic:spPr>
                </pic:pic>
              </a:graphicData>
            </a:graphic>
          </wp:inline>
        </w:drawing>
      </w:r>
    </w:p>
    <w:p w14:paraId="29803EB6" w14:textId="6EDB3C49" w:rsidR="00DD5303" w:rsidRDefault="00A034C0" w:rsidP="006C19A5">
      <w:pPr>
        <w:pStyle w:val="ListParagraph"/>
        <w:numPr>
          <w:ilvl w:val="1"/>
          <w:numId w:val="1"/>
        </w:numPr>
        <w:ind w:left="1080"/>
      </w:pPr>
      <w:r>
        <w:t>Compute nodes have different capacities:</w:t>
      </w:r>
    </w:p>
    <w:p w14:paraId="04774694" w14:textId="18ECA00E" w:rsidR="00A034C0" w:rsidRDefault="00A034C0" w:rsidP="006C19A5">
      <w:pPr>
        <w:pStyle w:val="ListParagraph"/>
        <w:numPr>
          <w:ilvl w:val="2"/>
          <w:numId w:val="1"/>
        </w:numPr>
        <w:ind w:left="1800"/>
      </w:pPr>
      <w:r>
        <w:t>Number of cores</w:t>
      </w:r>
    </w:p>
    <w:p w14:paraId="6BA49E49" w14:textId="44ABADE2" w:rsidR="00A034C0" w:rsidRDefault="00A034C0" w:rsidP="006C19A5">
      <w:pPr>
        <w:pStyle w:val="ListParagraph"/>
        <w:numPr>
          <w:ilvl w:val="2"/>
          <w:numId w:val="1"/>
        </w:numPr>
        <w:ind w:left="1800"/>
      </w:pPr>
      <w:r>
        <w:t>Available memory</w:t>
      </w:r>
    </w:p>
    <w:p w14:paraId="48C4E5AB" w14:textId="261987C3" w:rsidR="00A034C0" w:rsidRDefault="00A034C0" w:rsidP="006C19A5">
      <w:pPr>
        <w:pStyle w:val="ListParagraph"/>
        <w:numPr>
          <w:ilvl w:val="2"/>
          <w:numId w:val="1"/>
        </w:numPr>
        <w:ind w:left="1800"/>
      </w:pPr>
      <w:r>
        <w:t>Processor architecture</w:t>
      </w:r>
    </w:p>
    <w:p w14:paraId="093A8C00" w14:textId="6774FB20" w:rsidR="00A034C0" w:rsidRPr="00A034C0" w:rsidRDefault="00A034C0" w:rsidP="006C19A5">
      <w:pPr>
        <w:pStyle w:val="ListParagraph"/>
        <w:numPr>
          <w:ilvl w:val="1"/>
          <w:numId w:val="1"/>
        </w:numPr>
        <w:ind w:left="1080"/>
      </w:pPr>
      <w:r>
        <w:t xml:space="preserve">Job management &amp; priority is controlled by software: </w:t>
      </w:r>
      <w:r w:rsidR="0070619E">
        <w:rPr>
          <w:b/>
        </w:rPr>
        <w:t>SLURM</w:t>
      </w:r>
    </w:p>
    <w:p w14:paraId="5F08535B" w14:textId="5EBDF420" w:rsidR="009D7574" w:rsidRDefault="0070619E" w:rsidP="006C19A5">
      <w:pPr>
        <w:pStyle w:val="ListParagraph"/>
        <w:numPr>
          <w:ilvl w:val="2"/>
          <w:numId w:val="1"/>
        </w:numPr>
        <w:ind w:left="1800"/>
      </w:pPr>
      <w:r>
        <w:t>SLURM</w:t>
      </w:r>
      <w:r w:rsidR="009D7574" w:rsidRPr="0070619E">
        <w:t xml:space="preserve"> allows detailed specification of</w:t>
      </w:r>
    </w:p>
    <w:p w14:paraId="2E84AAED" w14:textId="5D72B548" w:rsidR="00A034C0" w:rsidRDefault="009D7574" w:rsidP="006C19A5">
      <w:pPr>
        <w:pStyle w:val="ListParagraph"/>
        <w:numPr>
          <w:ilvl w:val="3"/>
          <w:numId w:val="1"/>
        </w:numPr>
        <w:ind w:left="2520"/>
      </w:pPr>
      <w:r>
        <w:t xml:space="preserve">nodes to use for your job </w:t>
      </w:r>
    </w:p>
    <w:p w14:paraId="7587267A" w14:textId="53097512" w:rsidR="009D7574" w:rsidRDefault="009D7574" w:rsidP="006C19A5">
      <w:pPr>
        <w:pStyle w:val="ListParagraph"/>
        <w:numPr>
          <w:ilvl w:val="3"/>
          <w:numId w:val="1"/>
        </w:numPr>
        <w:ind w:left="2520"/>
      </w:pPr>
      <w:r>
        <w:t xml:space="preserve">job queues </w:t>
      </w:r>
    </w:p>
    <w:p w14:paraId="68534A1B" w14:textId="54E532FB" w:rsidR="009D7574" w:rsidRDefault="0070619E" w:rsidP="006C19A5">
      <w:pPr>
        <w:pStyle w:val="ListParagraph"/>
        <w:numPr>
          <w:ilvl w:val="2"/>
          <w:numId w:val="1"/>
        </w:numPr>
        <w:ind w:left="1800"/>
      </w:pPr>
      <w:r>
        <w:t>SLURM</w:t>
      </w:r>
      <w:r w:rsidR="009D7574">
        <w:t xml:space="preserve"> balances user requests to maintain fairness</w:t>
      </w:r>
    </w:p>
    <w:p w14:paraId="77E1A6CA" w14:textId="0B331D6F" w:rsidR="00F4321E" w:rsidRDefault="00F4321E" w:rsidP="00F4321E">
      <w:pPr>
        <w:pStyle w:val="ListParagraph"/>
        <w:numPr>
          <w:ilvl w:val="1"/>
          <w:numId w:val="1"/>
        </w:numPr>
      </w:pPr>
      <w:r>
        <w:t xml:space="preserve">This </w:t>
      </w:r>
      <w:hyperlink r:id="rId10" w:history="1">
        <w:r w:rsidRPr="00F4321E">
          <w:rPr>
            <w:rStyle w:val="Hyperlink"/>
          </w:rPr>
          <w:t>beginner’s guide does a nice job of elaborating appropriately</w:t>
        </w:r>
      </w:hyperlink>
      <w:r>
        <w:t xml:space="preserve"> on each of these ideas, and gives some practical examples</w:t>
      </w:r>
    </w:p>
    <w:p w14:paraId="599BF0C6" w14:textId="597504A3" w:rsidR="0033138E" w:rsidRDefault="0033138E" w:rsidP="006C19A5">
      <w:pPr>
        <w:pStyle w:val="ListParagraph"/>
        <w:numPr>
          <w:ilvl w:val="0"/>
          <w:numId w:val="1"/>
        </w:numPr>
        <w:ind w:left="360"/>
      </w:pPr>
      <w:r>
        <w:t>Job queues</w:t>
      </w:r>
    </w:p>
    <w:p w14:paraId="032F0B37" w14:textId="51ECB230" w:rsidR="003E1DB2" w:rsidRDefault="003E1DB2" w:rsidP="006C19A5">
      <w:pPr>
        <w:pStyle w:val="ListParagraph"/>
        <w:numPr>
          <w:ilvl w:val="1"/>
          <w:numId w:val="1"/>
        </w:numPr>
        <w:ind w:left="1080"/>
      </w:pPr>
      <w:r>
        <w:t>“scripted queues” – you submit jobs as completed s</w:t>
      </w:r>
      <w:r w:rsidR="005B79C9">
        <w:t>c</w:t>
      </w:r>
      <w:r>
        <w:t>ripts</w:t>
      </w:r>
    </w:p>
    <w:p w14:paraId="7DB6C85D" w14:textId="4677E363" w:rsidR="003E1DB2" w:rsidRDefault="0070619E" w:rsidP="006C19A5">
      <w:pPr>
        <w:pStyle w:val="ListParagraph"/>
        <w:numPr>
          <w:ilvl w:val="2"/>
          <w:numId w:val="1"/>
        </w:numPr>
        <w:ind w:left="1800"/>
      </w:pPr>
      <w:r>
        <w:t xml:space="preserve">some further details for </w:t>
      </w:r>
      <w:hyperlink r:id="rId11" w:anchor="Cluster_Partitions" w:history="1">
        <w:r w:rsidRPr="0070619E">
          <w:rPr>
            <w:rStyle w:val="Hyperlink"/>
          </w:rPr>
          <w:t>ITTC queues are here</w:t>
        </w:r>
      </w:hyperlink>
      <w:r w:rsidR="003E1DB2">
        <w:t xml:space="preserve"> </w:t>
      </w:r>
    </w:p>
    <w:p w14:paraId="49296DB7" w14:textId="604E2812" w:rsidR="00414CB1" w:rsidRDefault="00414CB1" w:rsidP="006C19A5">
      <w:pPr>
        <w:pStyle w:val="ListParagraph"/>
        <w:numPr>
          <w:ilvl w:val="2"/>
          <w:numId w:val="1"/>
        </w:numPr>
        <w:ind w:left="1800"/>
      </w:pPr>
      <w:r>
        <w:lastRenderedPageBreak/>
        <w:t>The queues are organized by processor type, with ‘intel’ as the default. However, ‘</w:t>
      </w:r>
      <w:proofErr w:type="spellStart"/>
      <w:r>
        <w:t>amd</w:t>
      </w:r>
      <w:proofErr w:type="spellEnd"/>
      <w:r>
        <w:t>’ nodes are just fine for our jobs, so if ‘intel’ is oversubscribed and your jobs aren’t starting quickly, try submitting to ‘</w:t>
      </w:r>
      <w:proofErr w:type="spellStart"/>
      <w:r>
        <w:t>amd</w:t>
      </w:r>
      <w:proofErr w:type="spellEnd"/>
      <w:r>
        <w:t>’.</w:t>
      </w:r>
    </w:p>
    <w:p w14:paraId="636E3DF7" w14:textId="77777777" w:rsidR="003E1DB2" w:rsidRDefault="003E1DB2" w:rsidP="006C19A5">
      <w:pPr>
        <w:pStyle w:val="ListParagraph"/>
        <w:numPr>
          <w:ilvl w:val="1"/>
          <w:numId w:val="1"/>
        </w:numPr>
        <w:ind w:left="1080"/>
      </w:pPr>
      <w:r>
        <w:t>The “interactive” queue allows direct login to nodes.</w:t>
      </w:r>
    </w:p>
    <w:p w14:paraId="74552B97" w14:textId="4553CE58" w:rsidR="003E1DB2" w:rsidRDefault="0070619E" w:rsidP="006C19A5">
      <w:pPr>
        <w:pStyle w:val="ListParagraph"/>
        <w:numPr>
          <w:ilvl w:val="2"/>
          <w:numId w:val="1"/>
        </w:numPr>
        <w:ind w:left="1800"/>
      </w:pPr>
      <w:r>
        <w:t>Use ‘</w:t>
      </w:r>
      <w:proofErr w:type="spellStart"/>
      <w:r>
        <w:t>s</w:t>
      </w:r>
      <w:r w:rsidR="003E1DB2">
        <w:t>login</w:t>
      </w:r>
      <w:proofErr w:type="spellEnd"/>
      <w:r w:rsidR="003E1DB2">
        <w:t>’ command</w:t>
      </w:r>
    </w:p>
    <w:p w14:paraId="5D946C01" w14:textId="798E8F23" w:rsidR="00DF2389" w:rsidRDefault="00DF2389" w:rsidP="006C19A5">
      <w:pPr>
        <w:pStyle w:val="ListParagraph"/>
        <w:numPr>
          <w:ilvl w:val="3"/>
          <w:numId w:val="1"/>
        </w:numPr>
        <w:ind w:left="2520"/>
      </w:pPr>
      <w:proofErr w:type="spellStart"/>
      <w:r>
        <w:t>slogin</w:t>
      </w:r>
      <w:proofErr w:type="spellEnd"/>
      <w:r>
        <w:t xml:space="preserve"> is a convenient wrapper around </w:t>
      </w:r>
      <w:hyperlink r:id="rId12" w:anchor="srun" w:history="1">
        <w:r w:rsidRPr="00DF2389">
          <w:rPr>
            <w:rStyle w:val="Hyperlink"/>
          </w:rPr>
          <w:t>the ‘</w:t>
        </w:r>
        <w:proofErr w:type="spellStart"/>
        <w:r w:rsidRPr="00DF2389">
          <w:rPr>
            <w:rStyle w:val="Hyperlink"/>
          </w:rPr>
          <w:t>srun</w:t>
        </w:r>
        <w:proofErr w:type="spellEnd"/>
        <w:r w:rsidRPr="00DF2389">
          <w:rPr>
            <w:rStyle w:val="Hyperlink"/>
          </w:rPr>
          <w:t>’ command</w:t>
        </w:r>
      </w:hyperlink>
      <w:r>
        <w:t>, which allows specific node configurations to be request.</w:t>
      </w:r>
    </w:p>
    <w:p w14:paraId="4E70D3AA" w14:textId="1FD5486E" w:rsidR="0033138E" w:rsidRDefault="003E1DB2" w:rsidP="006C19A5">
      <w:pPr>
        <w:pStyle w:val="ListParagraph"/>
        <w:numPr>
          <w:ilvl w:val="2"/>
          <w:numId w:val="1"/>
        </w:numPr>
        <w:ind w:left="1800"/>
      </w:pPr>
      <w:r>
        <w:t xml:space="preserve">Good choice for testing your jobs. </w:t>
      </w:r>
    </w:p>
    <w:p w14:paraId="007CB08F" w14:textId="068D9DAA" w:rsidR="005B79C9" w:rsidRDefault="005B79C9" w:rsidP="006C19A5">
      <w:pPr>
        <w:pStyle w:val="ListParagraph"/>
        <w:numPr>
          <w:ilvl w:val="0"/>
          <w:numId w:val="1"/>
        </w:numPr>
        <w:ind w:left="360"/>
      </w:pPr>
      <w:proofErr w:type="spellStart"/>
      <w:r>
        <w:t>Tmux</w:t>
      </w:r>
      <w:proofErr w:type="spellEnd"/>
      <w:r>
        <w:t xml:space="preserve"> – maintain interactive session while not connected.</w:t>
      </w:r>
    </w:p>
    <w:p w14:paraId="5FE11E87" w14:textId="5A5D1DA6" w:rsidR="005B79C9" w:rsidRDefault="005B79C9" w:rsidP="006C19A5">
      <w:pPr>
        <w:pStyle w:val="ListParagraph"/>
        <w:numPr>
          <w:ilvl w:val="1"/>
          <w:numId w:val="1"/>
        </w:numPr>
        <w:ind w:left="1080"/>
      </w:pPr>
      <w:r>
        <w:t xml:space="preserve">There are MANY </w:t>
      </w:r>
      <w:proofErr w:type="spellStart"/>
      <w:r>
        <w:t>tmux</w:t>
      </w:r>
      <w:proofErr w:type="spellEnd"/>
      <w:r>
        <w:t xml:space="preserve"> tutorials, just google for them.</w:t>
      </w:r>
    </w:p>
    <w:p w14:paraId="4FF46A6B" w14:textId="62B7B330" w:rsidR="005B79C9" w:rsidRDefault="005B79C9" w:rsidP="006C19A5">
      <w:pPr>
        <w:pStyle w:val="ListParagraph"/>
        <w:numPr>
          <w:ilvl w:val="1"/>
          <w:numId w:val="1"/>
        </w:numPr>
        <w:ind w:left="1080"/>
      </w:pPr>
      <w:r>
        <w:t>Best practice for interactive queue:</w:t>
      </w:r>
    </w:p>
    <w:p w14:paraId="0950AFEC" w14:textId="1A449A8E" w:rsidR="005B79C9" w:rsidRDefault="005B79C9" w:rsidP="006C19A5">
      <w:pPr>
        <w:pStyle w:val="ListParagraph"/>
        <w:numPr>
          <w:ilvl w:val="2"/>
          <w:numId w:val="1"/>
        </w:numPr>
        <w:ind w:left="1800"/>
      </w:pPr>
      <w:r>
        <w:t xml:space="preserve">Start </w:t>
      </w:r>
      <w:proofErr w:type="spellStart"/>
      <w:r>
        <w:t>tmux</w:t>
      </w:r>
      <w:proofErr w:type="spellEnd"/>
      <w:r>
        <w:t xml:space="preserve"> session from login (head) node</w:t>
      </w:r>
    </w:p>
    <w:p w14:paraId="12246BB4" w14:textId="1D30CEAE" w:rsidR="005B79C9" w:rsidRDefault="005B79C9" w:rsidP="006C19A5">
      <w:pPr>
        <w:pStyle w:val="ListParagraph"/>
        <w:numPr>
          <w:ilvl w:val="2"/>
          <w:numId w:val="1"/>
        </w:numPr>
        <w:ind w:left="1800"/>
      </w:pPr>
      <w:r>
        <w:t xml:space="preserve">Start interactive session from inside </w:t>
      </w:r>
      <w:proofErr w:type="spellStart"/>
      <w:r>
        <w:t>tmux</w:t>
      </w:r>
      <w:proofErr w:type="spellEnd"/>
    </w:p>
    <w:p w14:paraId="2B3493FA" w14:textId="1B37D719" w:rsidR="003067B7" w:rsidRDefault="003067B7" w:rsidP="006C19A5">
      <w:pPr>
        <w:pStyle w:val="ListParagraph"/>
        <w:numPr>
          <w:ilvl w:val="1"/>
          <w:numId w:val="1"/>
        </w:numPr>
        <w:ind w:left="1080"/>
      </w:pPr>
      <w:r>
        <w:t xml:space="preserve">There is a </w:t>
      </w:r>
      <w:proofErr w:type="spellStart"/>
      <w:r>
        <w:t>tmux</w:t>
      </w:r>
      <w:proofErr w:type="spellEnd"/>
      <w:r>
        <w:t xml:space="preserve"> </w:t>
      </w:r>
      <w:proofErr w:type="spellStart"/>
      <w:r>
        <w:t>cheatsheet</w:t>
      </w:r>
      <w:proofErr w:type="spellEnd"/>
      <w:r>
        <w:t xml:space="preserve"> in the </w:t>
      </w:r>
      <w:proofErr w:type="spellStart"/>
      <w:r w:rsidR="003272C7">
        <w:t>github</w:t>
      </w:r>
      <w:proofErr w:type="spellEnd"/>
      <w:r w:rsidR="003272C7">
        <w:t xml:space="preserve"> repo, FYI.</w:t>
      </w:r>
    </w:p>
    <w:p w14:paraId="1896101A" w14:textId="4E53255B" w:rsidR="005B79C9" w:rsidRDefault="009557E1" w:rsidP="006C19A5">
      <w:pPr>
        <w:pStyle w:val="ListParagraph"/>
        <w:numPr>
          <w:ilvl w:val="0"/>
          <w:numId w:val="1"/>
        </w:numPr>
        <w:ind w:left="360"/>
      </w:pPr>
      <w:r>
        <w:t>Submitting scripted jobs</w:t>
      </w:r>
      <w:r w:rsidR="004B6D10">
        <w:t xml:space="preserve">: using </w:t>
      </w:r>
      <w:proofErr w:type="spellStart"/>
      <w:r w:rsidR="0070619E" w:rsidRPr="0070619E">
        <w:rPr>
          <w:b/>
        </w:rPr>
        <w:t>sbatch</w:t>
      </w:r>
      <w:proofErr w:type="spellEnd"/>
    </w:p>
    <w:p w14:paraId="0B11ECEF" w14:textId="43FFE655" w:rsidR="009557E1" w:rsidRDefault="009557E1" w:rsidP="006C19A5">
      <w:pPr>
        <w:pStyle w:val="ListParagraph"/>
        <w:numPr>
          <w:ilvl w:val="1"/>
          <w:numId w:val="1"/>
        </w:numPr>
        <w:ind w:left="1080"/>
      </w:pPr>
      <w:r>
        <w:t>‘</w:t>
      </w:r>
      <w:proofErr w:type="spellStart"/>
      <w:r w:rsidR="0070619E">
        <w:t>sbatch</w:t>
      </w:r>
      <w:proofErr w:type="spellEnd"/>
      <w:r w:rsidR="0070619E">
        <w:t>’</w:t>
      </w:r>
      <w:r>
        <w:t xml:space="preserve"> submits scripts to queues.</w:t>
      </w:r>
    </w:p>
    <w:p w14:paraId="16E5BAB3" w14:textId="07C73CBA" w:rsidR="00591468" w:rsidRDefault="0070619E" w:rsidP="006C19A5">
      <w:pPr>
        <w:pStyle w:val="ListParagraph"/>
        <w:numPr>
          <w:ilvl w:val="1"/>
          <w:numId w:val="1"/>
        </w:numPr>
        <w:ind w:left="1080"/>
      </w:pPr>
      <w:proofErr w:type="spellStart"/>
      <w:r>
        <w:t>sbatch</w:t>
      </w:r>
      <w:proofErr w:type="spellEnd"/>
      <w:r>
        <w:t xml:space="preserve"> </w:t>
      </w:r>
      <w:r w:rsidR="004B6D10">
        <w:t xml:space="preserve">scripts are just normal shell scripts, with a few additional specially formatted comment lines that give </w:t>
      </w:r>
      <w:r>
        <w:t xml:space="preserve">run parameter </w:t>
      </w:r>
      <w:r w:rsidR="004B6D10">
        <w:t xml:space="preserve">details to </w:t>
      </w:r>
      <w:r>
        <w:t>SLURM</w:t>
      </w:r>
      <w:r w:rsidR="004B6D10">
        <w:t>.</w:t>
      </w:r>
    </w:p>
    <w:p w14:paraId="666DF8B7" w14:textId="28B93759" w:rsidR="00DF2389" w:rsidRPr="00DF2389" w:rsidRDefault="00DF2389" w:rsidP="006C19A5">
      <w:pPr>
        <w:pStyle w:val="ListParagraph"/>
        <w:widowControl w:val="0"/>
        <w:numPr>
          <w:ilvl w:val="1"/>
          <w:numId w:val="1"/>
        </w:numPr>
        <w:autoSpaceDE w:val="0"/>
        <w:autoSpaceDN w:val="0"/>
        <w:adjustRightInd w:val="0"/>
        <w:spacing w:line="280" w:lineRule="atLeast"/>
        <w:ind w:left="1080"/>
        <w:rPr>
          <w:rFonts w:ascii="Times" w:hAnsi="Times" w:cs="Times"/>
          <w:color w:val="000000"/>
        </w:rPr>
      </w:pPr>
      <w:r>
        <w:t xml:space="preserve">The ITTC wiki gives </w:t>
      </w:r>
      <w:hyperlink r:id="rId13" w:anchor="sbatch" w:history="1">
        <w:r w:rsidRPr="00DF2389">
          <w:rPr>
            <w:rStyle w:val="Hyperlink"/>
          </w:rPr>
          <w:t>some examples</w:t>
        </w:r>
      </w:hyperlink>
      <w:r>
        <w:t xml:space="preserve">, and the </w:t>
      </w:r>
      <w:hyperlink r:id="rId14" w:history="1">
        <w:r w:rsidRPr="00DF2389">
          <w:rPr>
            <w:rStyle w:val="Hyperlink"/>
          </w:rPr>
          <w:t xml:space="preserve">complete </w:t>
        </w:r>
        <w:proofErr w:type="spellStart"/>
        <w:r w:rsidRPr="00DF2389">
          <w:rPr>
            <w:rStyle w:val="Hyperlink"/>
          </w:rPr>
          <w:t>sbatch</w:t>
        </w:r>
        <w:proofErr w:type="spellEnd"/>
        <w:r w:rsidRPr="00DF2389">
          <w:rPr>
            <w:rStyle w:val="Hyperlink"/>
          </w:rPr>
          <w:t xml:space="preserve"> documentation</w:t>
        </w:r>
      </w:hyperlink>
      <w:r w:rsidR="00AD74F4">
        <w:t xml:space="preserve"> is available.</w:t>
      </w:r>
    </w:p>
    <w:p w14:paraId="57F64F38" w14:textId="2A7DA8F9" w:rsidR="00CE6B27" w:rsidRDefault="00CE6B27" w:rsidP="006C19A5">
      <w:pPr>
        <w:pStyle w:val="ListParagraph"/>
        <w:numPr>
          <w:ilvl w:val="0"/>
          <w:numId w:val="1"/>
        </w:numPr>
        <w:ind w:left="360"/>
      </w:pPr>
      <w:r>
        <w:t>Monitoring job status</w:t>
      </w:r>
      <w:r w:rsidR="00E42188">
        <w:t xml:space="preserve"> and managing jobs</w:t>
      </w:r>
    </w:p>
    <w:p w14:paraId="30F9B280" w14:textId="7968794B" w:rsidR="00CE6B27" w:rsidRDefault="00611A75" w:rsidP="006C19A5">
      <w:pPr>
        <w:pStyle w:val="ListParagraph"/>
        <w:numPr>
          <w:ilvl w:val="1"/>
          <w:numId w:val="1"/>
        </w:numPr>
        <w:ind w:left="1080"/>
      </w:pPr>
      <w:r>
        <w:t xml:space="preserve">There are a </w:t>
      </w:r>
      <w:hyperlink r:id="rId15" w:history="1">
        <w:r w:rsidRPr="000D0241">
          <w:rPr>
            <w:rStyle w:val="Hyperlink"/>
          </w:rPr>
          <w:t>handful of commands</w:t>
        </w:r>
      </w:hyperlink>
      <w:r>
        <w:t xml:space="preserve"> for monitoring and modifying/killing </w:t>
      </w:r>
      <w:r w:rsidR="000D0241">
        <w:t>jobs in the queue</w:t>
      </w:r>
      <w:r w:rsidR="000F2F3D">
        <w:t>.</w:t>
      </w:r>
    </w:p>
    <w:p w14:paraId="63AE0A94" w14:textId="7EF6E1BC" w:rsidR="00F30C0C" w:rsidRDefault="00F30C0C" w:rsidP="00F30C0C">
      <w:pPr>
        <w:pStyle w:val="ListParagraph"/>
        <w:numPr>
          <w:ilvl w:val="2"/>
          <w:numId w:val="1"/>
        </w:numPr>
      </w:pPr>
      <w:commentRangeStart w:id="0"/>
      <w:proofErr w:type="spellStart"/>
      <w:r>
        <w:t>sacct</w:t>
      </w:r>
      <w:proofErr w:type="spellEnd"/>
      <w:r>
        <w:t xml:space="preserve"> can return jobs for your user name, and can also specify by status (-S) to parse by running, failed, completed. </w:t>
      </w:r>
      <w:proofErr w:type="spellStart"/>
      <w:r>
        <w:t>Etc</w:t>
      </w:r>
      <w:proofErr w:type="spellEnd"/>
      <w:r>
        <w:t>…</w:t>
      </w:r>
      <w:commentRangeEnd w:id="0"/>
      <w:r>
        <w:rPr>
          <w:rStyle w:val="CommentReference"/>
        </w:rPr>
        <w:commentReference w:id="0"/>
      </w:r>
    </w:p>
    <w:p w14:paraId="288A4B5F" w14:textId="6B1F4A98" w:rsidR="006C41A1" w:rsidRDefault="00E42188" w:rsidP="006C19A5">
      <w:pPr>
        <w:pStyle w:val="ListParagraph"/>
        <w:numPr>
          <w:ilvl w:val="1"/>
          <w:numId w:val="1"/>
        </w:numPr>
        <w:ind w:left="1080"/>
      </w:pPr>
      <w:r>
        <w:t xml:space="preserve">The ITTC site gives </w:t>
      </w:r>
      <w:hyperlink r:id="rId19" w:anchor="Helpful_Commands" w:history="1">
        <w:r w:rsidRPr="00E42188">
          <w:rPr>
            <w:rStyle w:val="Hyperlink"/>
          </w:rPr>
          <w:t xml:space="preserve">this summary of useful </w:t>
        </w:r>
        <w:proofErr w:type="spellStart"/>
        <w:r w:rsidRPr="00E42188">
          <w:rPr>
            <w:rStyle w:val="Hyperlink"/>
          </w:rPr>
          <w:t>Slurm</w:t>
        </w:r>
        <w:proofErr w:type="spellEnd"/>
        <w:r w:rsidRPr="00E42188">
          <w:rPr>
            <w:rStyle w:val="Hyperlink"/>
          </w:rPr>
          <w:t xml:space="preserve"> commands</w:t>
        </w:r>
      </w:hyperlink>
      <w:r>
        <w:t xml:space="preserve">. </w:t>
      </w:r>
    </w:p>
    <w:p w14:paraId="076D6D7B" w14:textId="77777777" w:rsidR="00311A2F" w:rsidRDefault="00311A2F" w:rsidP="00311A2F"/>
    <w:p w14:paraId="2735CA74" w14:textId="18D1EC30" w:rsidR="00311A2F" w:rsidRDefault="00EA160F" w:rsidP="00311A2F">
      <w:r>
        <w:t xml:space="preserve">Let’s practice </w:t>
      </w:r>
      <w:r w:rsidR="00E02487">
        <w:t>using the cluster:</w:t>
      </w:r>
    </w:p>
    <w:p w14:paraId="17AE67D4" w14:textId="77777777" w:rsidR="00E02487" w:rsidRDefault="00E02487" w:rsidP="00311A2F"/>
    <w:p w14:paraId="485E9B71" w14:textId="707E2C1E" w:rsidR="00E02487" w:rsidRDefault="00E02487" w:rsidP="00311A2F">
      <w:r>
        <w:t>First, clone the repo into your /scratch dir.</w:t>
      </w:r>
    </w:p>
    <w:p w14:paraId="759F1C0B" w14:textId="77777777" w:rsidR="00311A2F" w:rsidRDefault="00311A2F" w:rsidP="00311A2F"/>
    <w:p w14:paraId="33622BCE" w14:textId="017D075E" w:rsidR="00311A2F" w:rsidRPr="00311A2F" w:rsidRDefault="00311A2F" w:rsidP="00311A2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Terminal"/>
        </w:rPr>
      </w:pPr>
      <w:r w:rsidRPr="00311A2F">
        <w:rPr>
          <w:rStyle w:val="Terminal"/>
        </w:rPr>
        <w:t xml:space="preserve">&gt; </w:t>
      </w:r>
      <w:r w:rsidR="00E02487">
        <w:rPr>
          <w:rStyle w:val="Terminal"/>
        </w:rPr>
        <w:t xml:space="preserve">git clone </w:t>
      </w:r>
      <w:r w:rsidR="002F2DBE" w:rsidRPr="002F2DBE">
        <w:rPr>
          <w:rStyle w:val="Terminal"/>
        </w:rPr>
        <w:t>https://github.com/WaltersLab/ITTC_Cluster_Intro.git</w:t>
      </w:r>
    </w:p>
    <w:p w14:paraId="21D09503" w14:textId="77777777" w:rsidR="002F2DBE" w:rsidRPr="00311A2F" w:rsidRDefault="002F2DBE" w:rsidP="00311A2F">
      <w:pPr>
        <w:rPr>
          <w:rStyle w:val="Terminal"/>
        </w:rPr>
      </w:pPr>
    </w:p>
    <w:p w14:paraId="59F145CE" w14:textId="6AE63DCA" w:rsidR="002F2DBE" w:rsidRDefault="002F2DBE" w:rsidP="00300C60">
      <w:r>
        <w:t xml:space="preserve">Then run the ‘simple_hw.sh ’ script </w:t>
      </w:r>
    </w:p>
    <w:p w14:paraId="30D41254" w14:textId="77777777" w:rsidR="002F2DBE" w:rsidRDefault="002F2DBE" w:rsidP="00300C60"/>
    <w:p w14:paraId="7532F86D" w14:textId="45A4A294" w:rsidR="009D7574" w:rsidRPr="002F2DBE" w:rsidRDefault="002F2DBE" w:rsidP="00300C60">
      <w:pPr>
        <w:rPr>
          <w:rFonts w:ascii="Courier New" w:hAnsi="Courier New"/>
          <w:sz w:val="20"/>
        </w:rPr>
      </w:pPr>
      <w:r>
        <w:rPr>
          <w:rStyle w:val="Terminal"/>
        </w:rPr>
        <w:t>&gt; bash simple_hw.sh</w:t>
      </w:r>
      <w:r w:rsidR="009D7574">
        <w:t xml:space="preserve"> </w:t>
      </w:r>
    </w:p>
    <w:p w14:paraId="19CDBB0D" w14:textId="77777777" w:rsidR="002F2DBE" w:rsidRDefault="002F2DBE" w:rsidP="00300C60"/>
    <w:p w14:paraId="0356CA4E" w14:textId="339BD58C" w:rsidR="00CE6B27" w:rsidRDefault="00CE6B27" w:rsidP="00300C60">
      <w:r>
        <w:t xml:space="preserve">Now start (or attach) a </w:t>
      </w:r>
      <w:proofErr w:type="spellStart"/>
      <w:r>
        <w:t>tmux</w:t>
      </w:r>
      <w:proofErr w:type="spellEnd"/>
      <w:r>
        <w:t xml:space="preserve"> session, start a new interactive session on a node, and run this on a node.</w:t>
      </w:r>
    </w:p>
    <w:p w14:paraId="09CC6352" w14:textId="77777777" w:rsidR="00CE6B27" w:rsidRDefault="00CE6B27" w:rsidP="00300C60"/>
    <w:p w14:paraId="7C8BA464" w14:textId="5792A877" w:rsidR="00CE6B27" w:rsidRDefault="00CE6B27" w:rsidP="00CE6B27">
      <w:pPr>
        <w:rPr>
          <w:rStyle w:val="Terminal"/>
        </w:rPr>
      </w:pPr>
      <w:r w:rsidRPr="00311A2F">
        <w:rPr>
          <w:rStyle w:val="Terminal"/>
        </w:rPr>
        <w:t xml:space="preserve">&gt; </w:t>
      </w:r>
      <w:proofErr w:type="spellStart"/>
      <w:r>
        <w:rPr>
          <w:rStyle w:val="Terminal"/>
        </w:rPr>
        <w:t>tmux</w:t>
      </w:r>
      <w:proofErr w:type="spellEnd"/>
      <w:r>
        <w:rPr>
          <w:rStyle w:val="Terminal"/>
        </w:rPr>
        <w:t xml:space="preserve"> attach</w:t>
      </w:r>
    </w:p>
    <w:p w14:paraId="2A601F4C" w14:textId="560AFCDC" w:rsidR="00CE6B27" w:rsidRPr="00311A2F" w:rsidRDefault="00CE6B27" w:rsidP="00CE6B27">
      <w:pPr>
        <w:rPr>
          <w:rStyle w:val="Terminal"/>
        </w:rPr>
      </w:pPr>
      <w:r>
        <w:rPr>
          <w:rStyle w:val="Terminal"/>
        </w:rPr>
        <w:t>&gt; bash simple_hw.sh</w:t>
      </w:r>
    </w:p>
    <w:p w14:paraId="010B08F3" w14:textId="5792A877" w:rsidR="00CE6B27" w:rsidRDefault="00CE6B27" w:rsidP="00300C60"/>
    <w:p w14:paraId="1F6302AF" w14:textId="41BC09A7" w:rsidR="00CE6B27" w:rsidRDefault="00CE6B27" w:rsidP="00300C60">
      <w:r>
        <w:t xml:space="preserve">Now exit/quit from the interactive </w:t>
      </w:r>
      <w:r w:rsidR="00512154">
        <w:t xml:space="preserve">node </w:t>
      </w:r>
      <w:r>
        <w:t xml:space="preserve">session and disconnect from </w:t>
      </w:r>
      <w:proofErr w:type="spellStart"/>
      <w:r>
        <w:t>tmux</w:t>
      </w:r>
      <w:proofErr w:type="spellEnd"/>
      <w:r>
        <w:t xml:space="preserve"> (exit, then ctrl-b d)</w:t>
      </w:r>
    </w:p>
    <w:p w14:paraId="3C527604" w14:textId="77777777" w:rsidR="00CE6B27" w:rsidRDefault="00CE6B27" w:rsidP="00300C60"/>
    <w:p w14:paraId="428638A4" w14:textId="587AC430" w:rsidR="00CE6B27" w:rsidRDefault="00CE6B27" w:rsidP="00300C60">
      <w:r>
        <w:lastRenderedPageBreak/>
        <w:t xml:space="preserve">Now submit the script to </w:t>
      </w:r>
      <w:r w:rsidR="00915517">
        <w:t>sbatch</w:t>
      </w:r>
      <w:r w:rsidR="004B6BCA">
        <w:t xml:space="preserve">, then check status with </w:t>
      </w:r>
      <w:proofErr w:type="spellStart"/>
      <w:r w:rsidR="00E30495">
        <w:rPr>
          <w:rStyle w:val="Terminal"/>
        </w:rPr>
        <w:t>squeue</w:t>
      </w:r>
      <w:proofErr w:type="spellEnd"/>
    </w:p>
    <w:p w14:paraId="346AB417" w14:textId="77777777" w:rsidR="00CE6B27" w:rsidRDefault="00CE6B27" w:rsidP="00300C60"/>
    <w:p w14:paraId="0AB7AB16" w14:textId="293171D7" w:rsidR="00FE34D6" w:rsidRDefault="00FE34D6" w:rsidP="00FE34D6">
      <w:pPr>
        <w:rPr>
          <w:rStyle w:val="Terminal"/>
        </w:rPr>
      </w:pPr>
      <w:r>
        <w:rPr>
          <w:rStyle w:val="Terminal"/>
        </w:rPr>
        <w:t xml:space="preserve">&gt; </w:t>
      </w:r>
      <w:proofErr w:type="spellStart"/>
      <w:r w:rsidR="00913A11">
        <w:rPr>
          <w:rStyle w:val="Terminal"/>
        </w:rPr>
        <w:t>sbatch</w:t>
      </w:r>
      <w:proofErr w:type="spellEnd"/>
      <w:r>
        <w:rPr>
          <w:rStyle w:val="Terminal"/>
        </w:rPr>
        <w:t xml:space="preserve"> simple_hw.sh</w:t>
      </w:r>
    </w:p>
    <w:p w14:paraId="676DD06E" w14:textId="02196D9D" w:rsidR="004B6BCA" w:rsidRPr="00311A2F" w:rsidRDefault="004B6BCA" w:rsidP="00FE34D6">
      <w:pPr>
        <w:rPr>
          <w:rStyle w:val="Terminal"/>
        </w:rPr>
      </w:pPr>
      <w:r>
        <w:rPr>
          <w:rStyle w:val="Terminal"/>
        </w:rPr>
        <w:t xml:space="preserve">&gt; </w:t>
      </w:r>
      <w:proofErr w:type="spellStart"/>
      <w:r w:rsidR="00E30495">
        <w:rPr>
          <w:rStyle w:val="Terminal"/>
        </w:rPr>
        <w:t>squeue</w:t>
      </w:r>
      <w:proofErr w:type="spellEnd"/>
      <w:r w:rsidR="00E30495">
        <w:rPr>
          <w:rStyle w:val="Terminal"/>
        </w:rPr>
        <w:t xml:space="preserve"> –u &lt;</w:t>
      </w:r>
      <w:proofErr w:type="spellStart"/>
      <w:r w:rsidR="00E30495">
        <w:rPr>
          <w:rStyle w:val="Terminal"/>
        </w:rPr>
        <w:t>userid</w:t>
      </w:r>
      <w:proofErr w:type="spellEnd"/>
      <w:r w:rsidR="00E30495">
        <w:rPr>
          <w:rStyle w:val="Terminal"/>
        </w:rPr>
        <w:t>&gt;</w:t>
      </w:r>
    </w:p>
    <w:p w14:paraId="3C979A40" w14:textId="77777777" w:rsidR="00FE34D6" w:rsidRDefault="00FE34D6" w:rsidP="00300C60"/>
    <w:p w14:paraId="1F0556A7" w14:textId="23F98220" w:rsidR="00FE34D6" w:rsidRDefault="004B6BCA" w:rsidP="00300C60">
      <w:pPr>
        <w:rPr>
          <w:rStyle w:val="Terminal"/>
        </w:rPr>
      </w:pPr>
      <w:r>
        <w:t xml:space="preserve">Where is the output?  </w:t>
      </w:r>
      <w:r w:rsidR="005A238B">
        <w:t xml:space="preserve">It does not print to the terminal.  </w:t>
      </w:r>
      <w:r>
        <w:t>Jobs run on compute nodes</w:t>
      </w:r>
      <w:r w:rsidR="005A238B">
        <w:t xml:space="preserve"> via </w:t>
      </w:r>
      <w:r w:rsidR="00E30495">
        <w:t>SBATCH</w:t>
      </w:r>
      <w:r>
        <w:t xml:space="preserve">, by default, write STDOUT </w:t>
      </w:r>
      <w:r w:rsidR="00E06106">
        <w:t xml:space="preserve">&amp; STDERR </w:t>
      </w:r>
      <w:r>
        <w:t xml:space="preserve">to </w:t>
      </w:r>
      <w:proofErr w:type="spellStart"/>
      <w:r w:rsidR="00E06106">
        <w:rPr>
          <w:rStyle w:val="Terminal"/>
        </w:rPr>
        <w:t>slurm</w:t>
      </w:r>
      <w:proofErr w:type="spellEnd"/>
      <w:r w:rsidR="00E06106">
        <w:rPr>
          <w:rStyle w:val="Terminal"/>
        </w:rPr>
        <w:t>-&lt;</w:t>
      </w:r>
      <w:proofErr w:type="spellStart"/>
      <w:r w:rsidR="00E06106">
        <w:rPr>
          <w:rStyle w:val="Terminal"/>
        </w:rPr>
        <w:t>jobid</w:t>
      </w:r>
      <w:proofErr w:type="spellEnd"/>
      <w:r w:rsidR="00E06106">
        <w:rPr>
          <w:rStyle w:val="Terminal"/>
        </w:rPr>
        <w:t>&gt;.out</w:t>
      </w:r>
      <w:r w:rsidR="00E06106" w:rsidRPr="004B6BCA">
        <w:rPr>
          <w:rStyle w:val="Terminal"/>
        </w:rPr>
        <w:t xml:space="preserve"> </w:t>
      </w:r>
    </w:p>
    <w:p w14:paraId="1FF3B1B0" w14:textId="77777777" w:rsidR="005A238B" w:rsidRDefault="005A238B" w:rsidP="00300C60">
      <w:pPr>
        <w:rPr>
          <w:rStyle w:val="Terminal"/>
        </w:rPr>
      </w:pPr>
    </w:p>
    <w:p w14:paraId="54DD7867" w14:textId="77777777" w:rsidR="00512154" w:rsidRPr="00512154" w:rsidRDefault="00512154" w:rsidP="00512154">
      <w:pPr>
        <w:rPr>
          <w:rStyle w:val="Terminal"/>
        </w:rPr>
      </w:pPr>
      <w:r w:rsidRPr="00512154">
        <w:rPr>
          <w:rStyle w:val="Terminal"/>
        </w:rPr>
        <w:t xml:space="preserve">[jwalters@login2 </w:t>
      </w:r>
      <w:proofErr w:type="spellStart"/>
      <w:r w:rsidRPr="00512154">
        <w:rPr>
          <w:rStyle w:val="Terminal"/>
        </w:rPr>
        <w:t>practice_scripts</w:t>
      </w:r>
      <w:proofErr w:type="spellEnd"/>
      <w:r w:rsidRPr="00512154">
        <w:rPr>
          <w:rStyle w:val="Terminal"/>
        </w:rPr>
        <w:t>]$ ls -</w:t>
      </w:r>
      <w:proofErr w:type="spellStart"/>
      <w:r w:rsidRPr="00512154">
        <w:rPr>
          <w:rStyle w:val="Terminal"/>
        </w:rPr>
        <w:t>lh</w:t>
      </w:r>
      <w:proofErr w:type="spellEnd"/>
    </w:p>
    <w:p w14:paraId="4F60ECF2" w14:textId="77777777" w:rsidR="00512154" w:rsidRPr="00512154" w:rsidRDefault="00512154" w:rsidP="00512154">
      <w:pPr>
        <w:rPr>
          <w:rStyle w:val="Terminal"/>
        </w:rPr>
      </w:pPr>
      <w:r w:rsidRPr="00512154">
        <w:rPr>
          <w:rStyle w:val="Terminal"/>
        </w:rPr>
        <w:t>total 144K</w:t>
      </w:r>
    </w:p>
    <w:p w14:paraId="546EDE79" w14:textId="77777777" w:rsidR="00512154" w:rsidRPr="00512154" w:rsidRDefault="00512154" w:rsidP="00512154">
      <w:pPr>
        <w:rPr>
          <w:rStyle w:val="Terminal"/>
        </w:rPr>
      </w:pPr>
      <w:r w:rsidRPr="00512154">
        <w:rPr>
          <w:rStyle w:val="Terminal"/>
        </w:rPr>
        <w:t>-</w:t>
      </w:r>
      <w:proofErr w:type="spellStart"/>
      <w:r w:rsidRPr="00512154">
        <w:rPr>
          <w:rStyle w:val="Terminal"/>
        </w:rPr>
        <w:t>rwxrwxr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293 Jun 21 13:57 simple_hw-sbatch.sh</w:t>
      </w:r>
    </w:p>
    <w:p w14:paraId="3C59AAA3" w14:textId="77777777" w:rsidR="00512154" w:rsidRPr="00512154" w:rsidRDefault="00512154" w:rsidP="00512154">
      <w:pPr>
        <w:rPr>
          <w:rStyle w:val="Terminal"/>
        </w:rPr>
      </w:pPr>
      <w:r w:rsidRPr="00512154">
        <w:rPr>
          <w:rStyle w:val="Terminal"/>
        </w:rPr>
        <w:t>-</w:t>
      </w:r>
      <w:proofErr w:type="spellStart"/>
      <w:r w:rsidRPr="00512154">
        <w:rPr>
          <w:rStyle w:val="Terminal"/>
        </w:rPr>
        <w:t>rwxr</w:t>
      </w:r>
      <w:proofErr w:type="spellEnd"/>
      <w:r w:rsidRPr="00512154">
        <w:rPr>
          <w:rStyle w:val="Terminal"/>
        </w:rPr>
        <w:t>-</w:t>
      </w:r>
      <w:proofErr w:type="spellStart"/>
      <w:r w:rsidRPr="00512154">
        <w:rPr>
          <w:rStyle w:val="Terminal"/>
        </w:rPr>
        <w:t>xr</w:t>
      </w:r>
      <w:proofErr w:type="spellEnd"/>
      <w:r w:rsidRPr="00512154">
        <w:rPr>
          <w:rStyle w:val="Terminal"/>
        </w:rPr>
        <w:t xml:space="preserve">-x.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188 Jun 21 13:40 simple_hw.sh</w:t>
      </w:r>
    </w:p>
    <w:p w14:paraId="4C1E4AA1" w14:textId="56F41185" w:rsidR="005A238B" w:rsidRDefault="00512154" w:rsidP="00512154">
      <w:pPr>
        <w:rPr>
          <w:rFonts w:ascii="Courier" w:hAnsi="Courier" w:cs="Courier"/>
          <w:color w:val="3B2322"/>
        </w:rPr>
      </w:pPr>
      <w:r w:rsidRPr="00512154">
        <w:rPr>
          <w:rStyle w:val="Terminal"/>
        </w:rPr>
        <w:t>-</w:t>
      </w:r>
      <w:proofErr w:type="spellStart"/>
      <w:r w:rsidRPr="00512154">
        <w:rPr>
          <w:rStyle w:val="Terminal"/>
        </w:rPr>
        <w:t>rw</w:t>
      </w:r>
      <w:proofErr w:type="spellEnd"/>
      <w:r w:rsidRPr="00512154">
        <w:rPr>
          <w:rStyle w:val="Terminal"/>
        </w:rPr>
        <w:t>-</w:t>
      </w:r>
      <w:proofErr w:type="spellStart"/>
      <w:r w:rsidRPr="00512154">
        <w:rPr>
          <w:rStyle w:val="Terminal"/>
        </w:rPr>
        <w:t>rw</w:t>
      </w:r>
      <w:proofErr w:type="spellEnd"/>
      <w:r w:rsidRPr="00512154">
        <w:rPr>
          <w:rStyle w:val="Terminal"/>
        </w:rPr>
        <w:t xml:space="preserve">-r--. 1 </w:t>
      </w:r>
      <w:proofErr w:type="spellStart"/>
      <w:r w:rsidRPr="00512154">
        <w:rPr>
          <w:rStyle w:val="Terminal"/>
        </w:rPr>
        <w:t>jwalters</w:t>
      </w:r>
      <w:proofErr w:type="spellEnd"/>
      <w:r w:rsidRPr="00512154">
        <w:rPr>
          <w:rStyle w:val="Terminal"/>
        </w:rPr>
        <w:t xml:space="preserve"> </w:t>
      </w:r>
      <w:proofErr w:type="spellStart"/>
      <w:r w:rsidRPr="00512154">
        <w:rPr>
          <w:rStyle w:val="Terminal"/>
        </w:rPr>
        <w:t>jwalters</w:t>
      </w:r>
      <w:proofErr w:type="spellEnd"/>
      <w:r w:rsidRPr="00512154">
        <w:rPr>
          <w:rStyle w:val="Terminal"/>
        </w:rPr>
        <w:t xml:space="preserve"> 124 Jun 21 15:17 slurm-166635.out</w:t>
      </w:r>
    </w:p>
    <w:p w14:paraId="6C510124" w14:textId="77777777" w:rsidR="00512154" w:rsidRDefault="00512154" w:rsidP="005A238B"/>
    <w:p w14:paraId="4121EC83" w14:textId="723313FF" w:rsidR="005A238B" w:rsidRDefault="009718D4" w:rsidP="005A238B">
      <w:r>
        <w:t xml:space="preserve">Now </w:t>
      </w:r>
      <w:r w:rsidR="00512154">
        <w:t xml:space="preserve">examine the script </w:t>
      </w:r>
      <w:proofErr w:type="spellStart"/>
      <w:r w:rsidR="00512154">
        <w:t>simple_hw-sbatch</w:t>
      </w:r>
      <w:proofErr w:type="spellEnd"/>
      <w:r w:rsidR="00512154">
        <w:t>, which has the additional SBATCH commands added:</w:t>
      </w:r>
    </w:p>
    <w:p w14:paraId="32E31290" w14:textId="77777777" w:rsidR="009718D4" w:rsidRDefault="009718D4" w:rsidP="005A238B"/>
    <w:p w14:paraId="085AA4FF" w14:textId="77777777" w:rsidR="00203354" w:rsidRPr="00203354" w:rsidRDefault="00203354" w:rsidP="00203354">
      <w:pPr>
        <w:rPr>
          <w:rStyle w:val="Terminal"/>
        </w:rPr>
      </w:pPr>
      <w:r w:rsidRPr="00203354">
        <w:rPr>
          <w:rStyle w:val="Terminal"/>
        </w:rPr>
        <w:t>#!/bin/bash</w:t>
      </w:r>
    </w:p>
    <w:p w14:paraId="18787B0B" w14:textId="77777777" w:rsidR="00203354" w:rsidRPr="00203354" w:rsidRDefault="00203354" w:rsidP="00203354">
      <w:pPr>
        <w:rPr>
          <w:rStyle w:val="Terminal"/>
        </w:rPr>
      </w:pPr>
      <w:r w:rsidRPr="00203354">
        <w:rPr>
          <w:rStyle w:val="Terminal"/>
        </w:rPr>
        <w:t xml:space="preserve">#SBATCH -J </w:t>
      </w:r>
      <w:proofErr w:type="spellStart"/>
      <w:r w:rsidRPr="00203354">
        <w:rPr>
          <w:rStyle w:val="Terminal"/>
        </w:rPr>
        <w:t>HloWorld</w:t>
      </w:r>
      <w:proofErr w:type="spellEnd"/>
    </w:p>
    <w:p w14:paraId="61151582" w14:textId="480782B1" w:rsidR="00203354" w:rsidRPr="00203354" w:rsidRDefault="00203354" w:rsidP="00203354">
      <w:pPr>
        <w:rPr>
          <w:rStyle w:val="Terminal"/>
        </w:rPr>
      </w:pPr>
      <w:r>
        <w:rPr>
          <w:rStyle w:val="Terminal"/>
        </w:rPr>
        <w:t xml:space="preserve">#SBATCH </w:t>
      </w:r>
      <w:r w:rsidRPr="00203354">
        <w:rPr>
          <w:rStyle w:val="Terminal"/>
        </w:rPr>
        <w:t xml:space="preserve">-o </w:t>
      </w:r>
      <w:proofErr w:type="spellStart"/>
      <w:r w:rsidRPr="00203354">
        <w:rPr>
          <w:rStyle w:val="Terminal"/>
        </w:rPr>
        <w:t>HloWorld</w:t>
      </w:r>
      <w:proofErr w:type="spellEnd"/>
      <w:r w:rsidRPr="00203354">
        <w:rPr>
          <w:rStyle w:val="Terminal"/>
        </w:rPr>
        <w:t>-%</w:t>
      </w:r>
      <w:proofErr w:type="spellStart"/>
      <w:r w:rsidRPr="00203354">
        <w:rPr>
          <w:rStyle w:val="Terminal"/>
        </w:rPr>
        <w:t>j.out</w:t>
      </w:r>
      <w:proofErr w:type="spellEnd"/>
    </w:p>
    <w:p w14:paraId="00E70521" w14:textId="77777777" w:rsidR="00203354" w:rsidRPr="00203354" w:rsidRDefault="00203354" w:rsidP="00203354">
      <w:pPr>
        <w:rPr>
          <w:rStyle w:val="Terminal"/>
        </w:rPr>
      </w:pPr>
      <w:r w:rsidRPr="00203354">
        <w:rPr>
          <w:rStyle w:val="Terminal"/>
        </w:rPr>
        <w:t xml:space="preserve">#SBATCH -e </w:t>
      </w:r>
      <w:proofErr w:type="spellStart"/>
      <w:r w:rsidRPr="00203354">
        <w:rPr>
          <w:rStyle w:val="Terminal"/>
        </w:rPr>
        <w:t>HloWorld</w:t>
      </w:r>
      <w:proofErr w:type="spellEnd"/>
      <w:r w:rsidRPr="00203354">
        <w:rPr>
          <w:rStyle w:val="Terminal"/>
        </w:rPr>
        <w:t>-%</w:t>
      </w:r>
      <w:proofErr w:type="spellStart"/>
      <w:r w:rsidRPr="00203354">
        <w:rPr>
          <w:rStyle w:val="Terminal"/>
        </w:rPr>
        <w:t>j.err</w:t>
      </w:r>
      <w:proofErr w:type="spellEnd"/>
    </w:p>
    <w:p w14:paraId="39BC81DB" w14:textId="77777777" w:rsidR="00203354" w:rsidRPr="00203354" w:rsidRDefault="00203354" w:rsidP="00203354">
      <w:pPr>
        <w:rPr>
          <w:rStyle w:val="Terminal"/>
        </w:rPr>
      </w:pPr>
      <w:r w:rsidRPr="00203354">
        <w:rPr>
          <w:rStyle w:val="Terminal"/>
        </w:rPr>
        <w:t>#SBATCH -p intel</w:t>
      </w:r>
    </w:p>
    <w:p w14:paraId="0FCE7140" w14:textId="77777777" w:rsidR="00203354" w:rsidRPr="00203354" w:rsidRDefault="00203354" w:rsidP="00203354">
      <w:pPr>
        <w:rPr>
          <w:rStyle w:val="Terminal"/>
        </w:rPr>
      </w:pPr>
      <w:r w:rsidRPr="00203354">
        <w:rPr>
          <w:rStyle w:val="Terminal"/>
        </w:rPr>
        <w:t>#SBATCH -n 1</w:t>
      </w:r>
    </w:p>
    <w:p w14:paraId="7DDB5626" w14:textId="77777777" w:rsidR="00203354" w:rsidRPr="00203354" w:rsidRDefault="00203354" w:rsidP="00203354">
      <w:pPr>
        <w:rPr>
          <w:rStyle w:val="Terminal"/>
        </w:rPr>
      </w:pPr>
      <w:r w:rsidRPr="00203354">
        <w:rPr>
          <w:rStyle w:val="Terminal"/>
        </w:rPr>
        <w:t>#SBATCH -c 1</w:t>
      </w:r>
    </w:p>
    <w:p w14:paraId="632D975E" w14:textId="77777777" w:rsidR="00203354" w:rsidRDefault="00203354" w:rsidP="00203354">
      <w:pPr>
        <w:rPr>
          <w:rStyle w:val="Terminal"/>
        </w:rPr>
      </w:pPr>
      <w:r w:rsidRPr="00203354">
        <w:rPr>
          <w:rStyle w:val="Terminal"/>
        </w:rPr>
        <w:t xml:space="preserve">#SBATCH --mem=1GB </w:t>
      </w:r>
    </w:p>
    <w:p w14:paraId="241DD930" w14:textId="77777777" w:rsidR="00203354" w:rsidRDefault="00203354" w:rsidP="00203354">
      <w:pPr>
        <w:rPr>
          <w:rStyle w:val="Terminal"/>
        </w:rPr>
      </w:pPr>
    </w:p>
    <w:p w14:paraId="3ADD8653" w14:textId="77777777" w:rsidR="0060171F" w:rsidRDefault="008828DD" w:rsidP="00203354">
      <w:r>
        <w:t xml:space="preserve">Copy </w:t>
      </w:r>
      <w:r w:rsidR="00203354">
        <w:t xml:space="preserve">Here we named the job, as well as specified different files for output and error streams, which is often helpful.  Other details include the number of nodes (-n), cores (-c), memory (--mem) and the queue (-p) </w:t>
      </w:r>
    </w:p>
    <w:p w14:paraId="3F48F586" w14:textId="77777777" w:rsidR="0060171F" w:rsidRDefault="0060171F" w:rsidP="00203354"/>
    <w:p w14:paraId="2098B089" w14:textId="5F48388B" w:rsidR="008828DD" w:rsidRDefault="0060171F" w:rsidP="0060171F">
      <w:r>
        <w:t xml:space="preserve">Note that there is flawed request to change directory, so that there is an error message written to the error file. </w:t>
      </w:r>
    </w:p>
    <w:p w14:paraId="70AE22F4" w14:textId="77777777" w:rsidR="0060171F" w:rsidRDefault="0060171F" w:rsidP="0060171F"/>
    <w:p w14:paraId="637FF182" w14:textId="77777777" w:rsidR="0060171F" w:rsidRDefault="0060171F" w:rsidP="0060171F"/>
    <w:p w14:paraId="59FBEC2A" w14:textId="77777777" w:rsidR="00B045E6" w:rsidRDefault="00B045E6" w:rsidP="008828DD"/>
    <w:p w14:paraId="01F29D98" w14:textId="1C93C490" w:rsidR="00B045E6" w:rsidRDefault="00B045E6" w:rsidP="008828DD">
      <w:r>
        <w:t xml:space="preserve">IMPORTANT:  you can always run your script with </w:t>
      </w:r>
      <w:r w:rsidR="00DF19CF">
        <w:t>SBATCH</w:t>
      </w:r>
      <w:r>
        <w:t xml:space="preserve"> specification</w:t>
      </w:r>
      <w:r w:rsidR="00DF19CF">
        <w:t>s</w:t>
      </w:r>
      <w:r w:rsidR="00EF2256">
        <w:t xml:space="preserve"> as </w:t>
      </w:r>
      <w:r>
        <w:t xml:space="preserve">a ‘normal’ shell script.  </w:t>
      </w:r>
      <w:r w:rsidR="00EF2256">
        <w:t xml:space="preserve">All of the #SBATCH are simply ignored as comments. </w:t>
      </w:r>
      <w:r>
        <w:t xml:space="preserve">Just make sure you have logged into an interactive session </w:t>
      </w:r>
      <w:r w:rsidR="00DF19CF">
        <w:t>(</w:t>
      </w:r>
      <w:proofErr w:type="spellStart"/>
      <w:r w:rsidR="00DF19CF">
        <w:t>slogin</w:t>
      </w:r>
      <w:proofErr w:type="spellEnd"/>
      <w:r w:rsidR="00DF19CF">
        <w:t xml:space="preserve"> or </w:t>
      </w:r>
      <w:proofErr w:type="spellStart"/>
      <w:r w:rsidR="00DF19CF">
        <w:t>srun</w:t>
      </w:r>
      <w:proofErr w:type="spellEnd"/>
      <w:r w:rsidR="00DF19CF">
        <w:t xml:space="preserve">) </w:t>
      </w:r>
      <w:r>
        <w:t xml:space="preserve">that emulates the requirements specified in your </w:t>
      </w:r>
      <w:r w:rsidR="00DF19CF">
        <w:t xml:space="preserve">SBATCH </w:t>
      </w:r>
      <w:r w:rsidR="007B6606">
        <w:t>arguments</w:t>
      </w:r>
      <w:r>
        <w:t xml:space="preserve"> (i.e. </w:t>
      </w:r>
      <w:r w:rsidR="00EF2256">
        <w:t>requested cores, memory, etc.). This is very useful for testing that your script will work as intended.</w:t>
      </w:r>
    </w:p>
    <w:p w14:paraId="34A91C36" w14:textId="77777777" w:rsidR="007B6606" w:rsidRDefault="007B6606" w:rsidP="008828DD"/>
    <w:p w14:paraId="56AC186F" w14:textId="77777777" w:rsidR="007B6606" w:rsidRDefault="007B6606" w:rsidP="008828DD"/>
    <w:p w14:paraId="237DAF7B" w14:textId="77777777" w:rsidR="007966EB" w:rsidRDefault="007966EB" w:rsidP="008828DD"/>
    <w:p w14:paraId="27C1D109" w14:textId="4493EE64" w:rsidR="007966EB" w:rsidRDefault="007966EB" w:rsidP="00A4215B">
      <w:pPr>
        <w:pStyle w:val="Heading1"/>
      </w:pPr>
      <w:r>
        <w:t>PRO TIPS!</w:t>
      </w:r>
    </w:p>
    <w:p w14:paraId="517D0775" w14:textId="77777777" w:rsidR="007966EB" w:rsidRDefault="007966EB" w:rsidP="008828DD"/>
    <w:p w14:paraId="1CD035B5" w14:textId="44AF9AA8" w:rsidR="007966EB" w:rsidRDefault="007966EB" w:rsidP="008828DD">
      <w:r w:rsidRPr="005D1D3E">
        <w:rPr>
          <w:b/>
          <w:u w:val="single"/>
        </w:rPr>
        <w:t xml:space="preserve">SBATCH:  -N vs –n vs –c </w:t>
      </w:r>
      <w:r w:rsidR="00A0358D">
        <w:t>(from Wesley Mason)</w:t>
      </w:r>
    </w:p>
    <w:p w14:paraId="314E6A4E" w14:textId="77777777" w:rsidR="00A0358D" w:rsidRPr="00A0358D" w:rsidRDefault="00A0358D" w:rsidP="00A0358D">
      <w:r w:rsidRPr="00A0358D">
        <w:t>If you aren't using MPI and only use one node for a job, then you can ignore</w:t>
      </w:r>
    </w:p>
    <w:p w14:paraId="274648C1" w14:textId="77777777" w:rsidR="00A0358D" w:rsidRPr="00A0358D" w:rsidRDefault="00A0358D" w:rsidP="00A0358D">
      <w:r w:rsidRPr="00A0358D">
        <w:t>the "-N" and "-n" options in favor of only using "-c". The "-n" tasks option is</w:t>
      </w:r>
    </w:p>
    <w:p w14:paraId="4E61DEAB" w14:textId="77777777" w:rsidR="00A0358D" w:rsidRPr="00A0358D" w:rsidRDefault="00A0358D" w:rsidP="00A0358D">
      <w:r w:rsidRPr="00A0358D">
        <w:lastRenderedPageBreak/>
        <w:t>used to create environment variables used by MPI to launch the correct number</w:t>
      </w:r>
    </w:p>
    <w:p w14:paraId="1BA815B3" w14:textId="77777777" w:rsidR="00A0358D" w:rsidRPr="00A0358D" w:rsidRDefault="00A0358D" w:rsidP="00A0358D">
      <w:r w:rsidRPr="00A0358D">
        <w:t>of processes/tasks. The "-N" and "-n" options are really only helpful when you</w:t>
      </w:r>
    </w:p>
    <w:p w14:paraId="1A5523C2" w14:textId="77777777" w:rsidR="00A0358D" w:rsidRPr="00A0358D" w:rsidRDefault="00A0358D" w:rsidP="00A0358D">
      <w:r w:rsidRPr="00A0358D">
        <w:t>need precise control on how your MPI jobs launch across multiple nodes. If you</w:t>
      </w:r>
    </w:p>
    <w:p w14:paraId="4F499800" w14:textId="77777777" w:rsidR="00A0358D" w:rsidRPr="00A0358D" w:rsidRDefault="00A0358D" w:rsidP="00A0358D">
      <w:r w:rsidRPr="00A0358D">
        <w:t>specify the number of cores to use when you launch your program in your job</w:t>
      </w:r>
    </w:p>
    <w:p w14:paraId="55591FA0" w14:textId="77777777" w:rsidR="00A0358D" w:rsidRPr="00A0358D" w:rsidRDefault="00A0358D" w:rsidP="00A0358D">
      <w:r w:rsidRPr="00A0358D">
        <w:t xml:space="preserve">script (ex: </w:t>
      </w:r>
      <w:proofErr w:type="spellStart"/>
      <w:r w:rsidRPr="00A0358D">
        <w:t>blastall</w:t>
      </w:r>
      <w:proofErr w:type="spellEnd"/>
      <w:r w:rsidRPr="00A0358D">
        <w:t xml:space="preserve"> -a 4 or </w:t>
      </w:r>
      <w:proofErr w:type="spellStart"/>
      <w:r w:rsidRPr="00A0358D">
        <w:t>blastn</w:t>
      </w:r>
      <w:proofErr w:type="spellEnd"/>
      <w:r w:rsidRPr="00A0358D">
        <w:t xml:space="preserve"> -</w:t>
      </w:r>
      <w:proofErr w:type="spellStart"/>
      <w:r w:rsidRPr="00A0358D">
        <w:t>num_threads</w:t>
      </w:r>
      <w:proofErr w:type="spellEnd"/>
      <w:r w:rsidRPr="00A0358D">
        <w:t xml:space="preserve"> 4), then you will only need to</w:t>
      </w:r>
    </w:p>
    <w:p w14:paraId="571F1EFB" w14:textId="77777777" w:rsidR="00A0358D" w:rsidRPr="00A0358D" w:rsidRDefault="00A0358D" w:rsidP="00A0358D">
      <w:r w:rsidRPr="00A0358D">
        <w:t>match that with the "-c" option.</w:t>
      </w:r>
    </w:p>
    <w:p w14:paraId="5FF46590" w14:textId="77777777" w:rsidR="00A0358D" w:rsidRPr="00A0358D" w:rsidRDefault="00A0358D" w:rsidP="00A0358D"/>
    <w:p w14:paraId="3DE9321C" w14:textId="77777777" w:rsidR="00A0358D" w:rsidRPr="00A0358D" w:rsidRDefault="00A0358D" w:rsidP="00A0358D">
      <w:r w:rsidRPr="00A0358D">
        <w:t>To elaborate, I think of the "-c" option as the number of processes/threads I</w:t>
      </w:r>
    </w:p>
    <w:p w14:paraId="36342C1F" w14:textId="77777777" w:rsidR="00A0358D" w:rsidRPr="00A0358D" w:rsidRDefault="00A0358D" w:rsidP="00A0358D">
      <w:r w:rsidRPr="00A0358D">
        <w:t>want to launch on one node. I think of the "-n" option as the number of</w:t>
      </w:r>
    </w:p>
    <w:p w14:paraId="0A8D73D6" w14:textId="77777777" w:rsidR="00A0358D" w:rsidRPr="00A0358D" w:rsidRDefault="00A0358D" w:rsidP="00A0358D">
      <w:r w:rsidRPr="00A0358D">
        <w:t>different instances of the executable being launched under MPI.</w:t>
      </w:r>
    </w:p>
    <w:p w14:paraId="11033FB4" w14:textId="77777777" w:rsidR="00A0358D" w:rsidRPr="00A0358D" w:rsidRDefault="00A0358D" w:rsidP="008828DD"/>
    <w:p w14:paraId="7AA914C0" w14:textId="77777777" w:rsidR="007966EB" w:rsidRDefault="007966EB" w:rsidP="008828DD"/>
    <w:p w14:paraId="7D61089C" w14:textId="77777777" w:rsidR="007966EB" w:rsidRDefault="007966EB" w:rsidP="008828DD"/>
    <w:p w14:paraId="7EF7E4D1" w14:textId="27E3EF83" w:rsidR="005D1D3E" w:rsidRPr="005D1D3E" w:rsidRDefault="005D1D3E" w:rsidP="008828DD">
      <w:pPr>
        <w:rPr>
          <w:b/>
          <w:u w:val="single"/>
        </w:rPr>
      </w:pPr>
      <w:r w:rsidRPr="005D1D3E">
        <w:rPr>
          <w:b/>
          <w:u w:val="single"/>
        </w:rPr>
        <w:t xml:space="preserve">One-liners using “wrap” with </w:t>
      </w:r>
      <w:proofErr w:type="spellStart"/>
      <w:r w:rsidRPr="005D1D3E">
        <w:rPr>
          <w:b/>
          <w:u w:val="single"/>
        </w:rPr>
        <w:t>sbatch</w:t>
      </w:r>
      <w:proofErr w:type="spellEnd"/>
    </w:p>
    <w:p w14:paraId="47369D58" w14:textId="32E79830" w:rsidR="005D1D3E" w:rsidRDefault="007966EB" w:rsidP="008828DD">
      <w:r>
        <w:t>Consider a situation where you have several simple jobs you want to run in parallel by submitting to the queue. These jobs are arguably too simple to deserve a “stand alone” for shell file, for instance sorting several bam files in parallel. In other words, you are in the world of “one-liners”.  You can do this with the “wrap” argument</w:t>
      </w:r>
      <w:r w:rsidR="005D1D3E">
        <w:t>, which gives an “anonymous” command to be treated as a shell script. It would look something like this:</w:t>
      </w:r>
    </w:p>
    <w:p w14:paraId="08AB68FE" w14:textId="77777777" w:rsidR="005D1D3E" w:rsidRDefault="005D1D3E" w:rsidP="008828DD"/>
    <w:p w14:paraId="7E3F17E5"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samples='RAF1_CPOM_OGS3  RAM1_CPOM_OGS3 RAF2_CPOM_OGS3  RAM2_CPOM_OGS3 RAF3_CPOM_OGS3  RAM3_CPOM_OGS3'</w:t>
      </w:r>
    </w:p>
    <w:p w14:paraId="5584A978" w14:textId="77777777" w:rsidR="005D1D3E" w:rsidRPr="005D1D3E" w:rsidRDefault="005D1D3E" w:rsidP="005D1D3E">
      <w:pPr>
        <w:rPr>
          <w:rFonts w:ascii="Courier New" w:hAnsi="Courier New" w:cs="Courier New"/>
          <w:sz w:val="18"/>
        </w:rPr>
      </w:pPr>
    </w:p>
    <w:p w14:paraId="5D665568"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 xml:space="preserve">for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in $samples</w:t>
      </w:r>
    </w:p>
    <w:p w14:paraId="39E75770"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do</w:t>
      </w:r>
    </w:p>
    <w:p w14:paraId="278ACAFD" w14:textId="77777777" w:rsidR="005D1D3E" w:rsidRPr="005D1D3E" w:rsidRDefault="005D1D3E" w:rsidP="005D1D3E">
      <w:pPr>
        <w:rPr>
          <w:rFonts w:ascii="Courier New" w:hAnsi="Courier New" w:cs="Courier New"/>
          <w:sz w:val="18"/>
        </w:rPr>
      </w:pPr>
      <w:r w:rsidRPr="005D1D3E">
        <w:rPr>
          <w:rFonts w:ascii="Courier New" w:hAnsi="Courier New" w:cs="Courier New"/>
          <w:sz w:val="18"/>
        </w:rPr>
        <w:tab/>
      </w:r>
      <w:proofErr w:type="spellStart"/>
      <w:r w:rsidRPr="005D1D3E">
        <w:rPr>
          <w:rFonts w:ascii="Courier New" w:hAnsi="Courier New" w:cs="Courier New"/>
          <w:sz w:val="18"/>
        </w:rPr>
        <w:t>sbatch</w:t>
      </w:r>
      <w:proofErr w:type="spellEnd"/>
      <w:r w:rsidRPr="005D1D3E">
        <w:rPr>
          <w:rFonts w:ascii="Courier New" w:hAnsi="Courier New" w:cs="Courier New"/>
          <w:sz w:val="18"/>
        </w:rPr>
        <w:t xml:space="preserve"> -N 1 -c 4 -J $</w:t>
      </w:r>
      <w:proofErr w:type="spellStart"/>
      <w:r w:rsidRPr="005D1D3E">
        <w:rPr>
          <w:rFonts w:ascii="Courier New" w:hAnsi="Courier New" w:cs="Courier New"/>
          <w:sz w:val="18"/>
        </w:rPr>
        <w:t>i</w:t>
      </w:r>
      <w:proofErr w:type="spellEnd"/>
      <w:r w:rsidRPr="005D1D3E">
        <w:rPr>
          <w:rFonts w:ascii="Courier New" w:hAnsi="Courier New" w:cs="Courier New"/>
          <w:sz w:val="18"/>
        </w:rPr>
        <w:t xml:space="preserve"> --mem 8G --wrap="</w:t>
      </w:r>
      <w:proofErr w:type="spellStart"/>
      <w:r w:rsidRPr="005D1D3E">
        <w:rPr>
          <w:rFonts w:ascii="Courier New" w:hAnsi="Courier New" w:cs="Courier New"/>
          <w:sz w:val="18"/>
        </w:rPr>
        <w:t>samtools</w:t>
      </w:r>
      <w:proofErr w:type="spellEnd"/>
      <w:r w:rsidRPr="005D1D3E">
        <w:rPr>
          <w:rFonts w:ascii="Courier New" w:hAnsi="Courier New" w:cs="Courier New"/>
          <w:sz w:val="18"/>
        </w:rPr>
        <w:t xml:space="preserve"> sort -m 1.5G -o $</w:t>
      </w:r>
      <w:proofErr w:type="spellStart"/>
      <w:r w:rsidRPr="005D1D3E">
        <w:rPr>
          <w:rFonts w:ascii="Courier New" w:hAnsi="Courier New" w:cs="Courier New"/>
          <w:sz w:val="18"/>
        </w:rPr>
        <w:t>i.sorted.bam</w:t>
      </w:r>
      <w:proofErr w:type="spellEnd"/>
      <w:r w:rsidRPr="005D1D3E">
        <w:rPr>
          <w:rFonts w:ascii="Courier New" w:hAnsi="Courier New" w:cs="Courier New"/>
          <w:sz w:val="18"/>
        </w:rPr>
        <w:t xml:space="preserve"> -T /</w:t>
      </w:r>
      <w:proofErr w:type="spellStart"/>
      <w:r w:rsidRPr="005D1D3E">
        <w:rPr>
          <w:rFonts w:ascii="Courier New" w:hAnsi="Courier New" w:cs="Courier New"/>
          <w:sz w:val="18"/>
        </w:rPr>
        <w:t>tmp</w:t>
      </w:r>
      <w:proofErr w:type="spellEnd"/>
      <w:r w:rsidRPr="005D1D3E">
        <w:rPr>
          <w:rFonts w:ascii="Courier New" w:hAnsi="Courier New" w:cs="Courier New"/>
          <w:sz w:val="18"/>
        </w:rPr>
        <w:t>/$</w:t>
      </w:r>
      <w:proofErr w:type="spellStart"/>
      <w:r w:rsidRPr="005D1D3E">
        <w:rPr>
          <w:rFonts w:ascii="Courier New" w:hAnsi="Courier New" w:cs="Courier New"/>
          <w:sz w:val="18"/>
        </w:rPr>
        <w:t>i.sorting</w:t>
      </w:r>
      <w:proofErr w:type="spellEnd"/>
      <w:r w:rsidRPr="005D1D3E">
        <w:rPr>
          <w:rFonts w:ascii="Courier New" w:hAnsi="Courier New" w:cs="Courier New"/>
          <w:sz w:val="18"/>
        </w:rPr>
        <w:t xml:space="preserve"> --threads 4 $i.0_genomic_unmasked.bam"</w:t>
      </w:r>
    </w:p>
    <w:p w14:paraId="3CB89EAB" w14:textId="77777777" w:rsidR="005D1D3E" w:rsidRDefault="005D1D3E" w:rsidP="005D1D3E">
      <w:pPr>
        <w:rPr>
          <w:rFonts w:ascii="Courier New" w:hAnsi="Courier New" w:cs="Courier New"/>
          <w:sz w:val="18"/>
        </w:rPr>
      </w:pPr>
      <w:r w:rsidRPr="005D1D3E">
        <w:rPr>
          <w:rFonts w:ascii="Courier New" w:hAnsi="Courier New" w:cs="Courier New"/>
          <w:sz w:val="18"/>
        </w:rPr>
        <w:tab/>
        <w:t>sleep 1</w:t>
      </w:r>
    </w:p>
    <w:p w14:paraId="79C640F3" w14:textId="11ABCB6F" w:rsidR="005D1D3E" w:rsidRPr="005D1D3E" w:rsidRDefault="005D1D3E" w:rsidP="005D1D3E">
      <w:pPr>
        <w:rPr>
          <w:rFonts w:ascii="Courier New" w:hAnsi="Courier New" w:cs="Courier New"/>
          <w:sz w:val="18"/>
        </w:rPr>
      </w:pPr>
      <w:r w:rsidRPr="005D1D3E">
        <w:rPr>
          <w:rFonts w:ascii="Courier New" w:hAnsi="Courier New" w:cs="Courier New"/>
          <w:sz w:val="18"/>
        </w:rPr>
        <w:t>done</w:t>
      </w:r>
    </w:p>
    <w:p w14:paraId="23324BD8" w14:textId="77777777" w:rsidR="007B6606" w:rsidRDefault="007B6606" w:rsidP="008828DD"/>
    <w:p w14:paraId="1E29A816" w14:textId="69A26B57" w:rsidR="005D1D3E" w:rsidRDefault="005D1D3E" w:rsidP="008828DD">
      <w:r>
        <w:t xml:space="preserve">The idea here is use a bash loop over sample names and letting </w:t>
      </w:r>
      <w:proofErr w:type="spellStart"/>
      <w:r>
        <w:t>sbatch</w:t>
      </w:r>
      <w:proofErr w:type="spellEnd"/>
      <w:r>
        <w:t xml:space="preserve"> read the command directly, rather than having to write a different shell script for each sample.  This will launch a separate queued analysis for each sample.</w:t>
      </w:r>
    </w:p>
    <w:p w14:paraId="3073E845" w14:textId="77777777" w:rsidR="005D1D3E" w:rsidRDefault="005D1D3E" w:rsidP="008828DD"/>
    <w:p w14:paraId="16FCE55D" w14:textId="77777777" w:rsidR="005D1D3E" w:rsidRDefault="005D1D3E" w:rsidP="008828DD"/>
    <w:p w14:paraId="776B890B" w14:textId="737559D0" w:rsidR="00A4215B" w:rsidRDefault="00A4215B" w:rsidP="008828DD">
      <w:pPr>
        <w:rPr>
          <w:b/>
          <w:u w:val="single"/>
        </w:rPr>
      </w:pPr>
      <w:r w:rsidRPr="00A4215B">
        <w:rPr>
          <w:b/>
          <w:u w:val="single"/>
        </w:rPr>
        <w:t>Local node storage</w:t>
      </w:r>
    </w:p>
    <w:p w14:paraId="78037346" w14:textId="08ABD3AE" w:rsidR="00A4215B" w:rsidRDefault="00A4215B" w:rsidP="008828DD">
      <w:r>
        <w:t xml:space="preserve">In some cases it is useful to be able to store data locally on the working node, rather than in /scratch or another networked directory. For instance, this is useful when the software creates many temporary files.  In this case, you can specify the local node’s hard drive by as the </w:t>
      </w:r>
      <w:r w:rsidRPr="00A4215B">
        <w:rPr>
          <w:rFonts w:ascii="Courier New" w:hAnsi="Courier New" w:cs="Courier New"/>
        </w:rPr>
        <w:t>/</w:t>
      </w:r>
      <w:proofErr w:type="spellStart"/>
      <w:r w:rsidRPr="00A4215B">
        <w:rPr>
          <w:rFonts w:ascii="Courier New" w:hAnsi="Courier New" w:cs="Courier New"/>
        </w:rPr>
        <w:t>tmp</w:t>
      </w:r>
      <w:proofErr w:type="spellEnd"/>
      <w:r>
        <w:t xml:space="preserve"> directory.  Typically this will give you in the range of 100-200 Gb of storage space to work with, assuming nobody else is writing to the same node, or there aren’t lingering files (like after a run crash) that weren’t erased.</w:t>
      </w:r>
    </w:p>
    <w:p w14:paraId="61DFF834" w14:textId="77777777" w:rsidR="00A4215B" w:rsidRDefault="00A4215B" w:rsidP="008828DD"/>
    <w:p w14:paraId="3D0082F6" w14:textId="045A9653" w:rsidR="00A4215B" w:rsidRDefault="00A4215B" w:rsidP="008828DD">
      <w:r>
        <w:t xml:space="preserve">In addition, you can use the local node’s RAM as storage, which will provide very fast access to such files. This is accessed as </w:t>
      </w:r>
      <w:r w:rsidRPr="00A4215B">
        <w:rPr>
          <w:rFonts w:ascii="Courier New" w:hAnsi="Courier New" w:cs="Courier New"/>
        </w:rPr>
        <w:t>/dev/</w:t>
      </w:r>
      <w:proofErr w:type="spellStart"/>
      <w:r w:rsidRPr="00A4215B">
        <w:rPr>
          <w:rFonts w:ascii="Courier New" w:hAnsi="Courier New" w:cs="Courier New"/>
        </w:rPr>
        <w:t>shm</w:t>
      </w:r>
      <w:proofErr w:type="spellEnd"/>
      <w:r>
        <w:t xml:space="preserve">. Note that the amount of RAM storage will depend on the node’s RAM. </w:t>
      </w:r>
    </w:p>
    <w:p w14:paraId="2245ABD2" w14:textId="65DD5D92" w:rsidR="002B0F2A" w:rsidRDefault="002B0F2A" w:rsidP="008828DD"/>
    <w:p w14:paraId="785B9269" w14:textId="6C0CC752" w:rsidR="002B0F2A" w:rsidRDefault="002B0F2A" w:rsidP="008828DD"/>
    <w:p w14:paraId="41477453" w14:textId="77777777" w:rsidR="002B0F2A" w:rsidRDefault="002B0F2A" w:rsidP="008828DD"/>
    <w:p w14:paraId="66C615C5" w14:textId="77777777" w:rsidR="001C63BF" w:rsidRDefault="001C63BF" w:rsidP="008828DD"/>
    <w:p w14:paraId="583E19E1" w14:textId="77777777" w:rsidR="001C63BF" w:rsidRPr="0068023B" w:rsidRDefault="001C63BF" w:rsidP="008828DD">
      <w:pPr>
        <w:rPr>
          <w:b/>
          <w:u w:val="single"/>
        </w:rPr>
      </w:pPr>
    </w:p>
    <w:p w14:paraId="6173BB7B" w14:textId="16C70293" w:rsidR="001C63BF" w:rsidRPr="0068023B" w:rsidRDefault="001C63BF" w:rsidP="008828DD">
      <w:pPr>
        <w:rPr>
          <w:b/>
          <w:u w:val="single"/>
        </w:rPr>
      </w:pPr>
      <w:r w:rsidRPr="0068023B">
        <w:rPr>
          <w:b/>
          <w:u w:val="single"/>
        </w:rPr>
        <w:t>Modifying file permissions</w:t>
      </w:r>
    </w:p>
    <w:p w14:paraId="3C614BE3" w14:textId="6AD007AC" w:rsidR="00424310" w:rsidRDefault="00546F9E" w:rsidP="00414A03">
      <w:r>
        <w:t xml:space="preserve">Typically the most straightforward way to share files is to move them into a directory in /work, where everyone </w:t>
      </w:r>
      <w:r w:rsidR="00414A03">
        <w:t>in the group can access all folders.  However, in some cases it may be</w:t>
      </w:r>
      <w:r w:rsidR="001C63BF">
        <w:t xml:space="preserve"> preferred to simply change the permissions on the </w:t>
      </w:r>
      <w:r w:rsidR="00414A03">
        <w:t xml:space="preserve">folder </w:t>
      </w:r>
      <w:r w:rsidR="001C63BF">
        <w:t xml:space="preserve">files themselves so others can read (or write or view). </w:t>
      </w:r>
      <w:r w:rsidR="00424310">
        <w:t xml:space="preserve">Here is a good, relatively succinct but </w:t>
      </w:r>
      <w:hyperlink r:id="rId20" w:history="1">
        <w:r w:rsidR="00424310" w:rsidRPr="00424310">
          <w:rPr>
            <w:rStyle w:val="Hyperlink"/>
          </w:rPr>
          <w:t>informative tutorial on Linux permissions</w:t>
        </w:r>
      </w:hyperlink>
      <w:r w:rsidR="00424310">
        <w:t xml:space="preserve">.  However, in most cases the thing you’ll want to do is make files readable for others in the </w:t>
      </w:r>
      <w:proofErr w:type="spellStart"/>
      <w:r w:rsidR="00424310">
        <w:t>walterslab</w:t>
      </w:r>
      <w:proofErr w:type="spellEnd"/>
      <w:r w:rsidR="00424310">
        <w:t xml:space="preserve"> “group”. </w:t>
      </w:r>
      <w:r w:rsidR="00D8262A">
        <w:t>Here is an example, from Wesley, of making files group readable in /scratch:</w:t>
      </w:r>
    </w:p>
    <w:p w14:paraId="03CF7B49" w14:textId="77777777" w:rsidR="00D8262A" w:rsidRDefault="00D8262A" w:rsidP="00414A03"/>
    <w:p w14:paraId="2972A665" w14:textId="29A99BF0" w:rsidR="00D8262A" w:rsidRPr="00D8262A" w:rsidRDefault="00D8262A" w:rsidP="00D8262A">
      <w:pPr>
        <w:rPr>
          <w:rFonts w:ascii="Courier New" w:hAnsi="Courier New" w:cs="Courier New"/>
          <w:color w:val="000000"/>
          <w:sz w:val="20"/>
        </w:rPr>
      </w:pPr>
      <w:r w:rsidRPr="00D8262A">
        <w:rPr>
          <w:rFonts w:ascii="-webkit-standard" w:hAnsi="-webkit-standard"/>
          <w:color w:val="000000"/>
        </w:rPr>
        <w:br/>
      </w:r>
      <w:r w:rsidRPr="00D8262A">
        <w:rPr>
          <w:rFonts w:ascii="Courier New" w:hAnsi="Courier New" w:cs="Courier New"/>
          <w:color w:val="000000"/>
          <w:sz w:val="20"/>
        </w:rPr>
        <w:t>You can accomplish this by setting the group ownership to the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w:t>
      </w:r>
      <w:r>
        <w:rPr>
          <w:rFonts w:ascii="Courier New" w:hAnsi="Courier New" w:cs="Courier New"/>
          <w:color w:val="000000"/>
          <w:sz w:val="20"/>
        </w:rPr>
        <w:t xml:space="preserve"> </w:t>
      </w:r>
      <w:r w:rsidRPr="00D8262A">
        <w:rPr>
          <w:rFonts w:ascii="Courier New" w:hAnsi="Courier New" w:cs="Courier New"/>
          <w:color w:val="000000"/>
          <w:sz w:val="20"/>
        </w:rPr>
        <w:t xml:space="preserve">group and allowing group </w:t>
      </w:r>
      <w:proofErr w:type="spellStart"/>
      <w:r w:rsidRPr="00D8262A">
        <w:rPr>
          <w:rFonts w:ascii="Courier New" w:hAnsi="Courier New" w:cs="Courier New"/>
          <w:color w:val="000000"/>
          <w:sz w:val="20"/>
        </w:rPr>
        <w:t>read&amp;execute</w:t>
      </w:r>
      <w:proofErr w:type="spellEnd"/>
      <w:r w:rsidRPr="00D8262A">
        <w:rPr>
          <w:rFonts w:ascii="Courier New" w:hAnsi="Courier New" w:cs="Courier New"/>
          <w:color w:val="000000"/>
          <w:sz w:val="20"/>
        </w:rPr>
        <w:t xml:space="preserve"> on directories and group read on files.</w:t>
      </w:r>
      <w:r>
        <w:rPr>
          <w:rFonts w:ascii="Courier New" w:hAnsi="Courier New" w:cs="Courier New"/>
          <w:color w:val="000000"/>
          <w:sz w:val="20"/>
        </w:rPr>
        <w:t xml:space="preserve"> </w:t>
      </w:r>
      <w:r w:rsidRPr="00D8262A">
        <w:rPr>
          <w:rFonts w:ascii="Courier New" w:hAnsi="Courier New" w:cs="Courier New"/>
          <w:color w:val="000000"/>
          <w:sz w:val="20"/>
        </w:rPr>
        <w:t>The tricky part is you need to allow this for all parent directories too. Your</w:t>
      </w:r>
      <w:r>
        <w:rPr>
          <w:rFonts w:ascii="Courier New" w:hAnsi="Courier New" w:cs="Courier New"/>
          <w:color w:val="000000"/>
          <w:sz w:val="20"/>
        </w:rPr>
        <w:t xml:space="preserve"> </w:t>
      </w:r>
      <w:r w:rsidRPr="00D8262A">
        <w:rPr>
          <w:rFonts w:ascii="Courier New" w:hAnsi="Courier New" w:cs="Courier New"/>
          <w:color w:val="000000"/>
          <w:sz w:val="20"/>
        </w:rPr>
        <w:t>parent directory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 xml:space="preserve">" only allows user </w:t>
      </w:r>
      <w:proofErr w:type="spellStart"/>
      <w:r w:rsidRPr="00D8262A">
        <w:rPr>
          <w:rFonts w:ascii="Courier New" w:hAnsi="Courier New" w:cs="Courier New"/>
          <w:color w:val="000000"/>
          <w:sz w:val="20"/>
        </w:rPr>
        <w:t>read&amp;write&amp;execute</w:t>
      </w:r>
      <w:proofErr w:type="spellEnd"/>
      <w:r w:rsidRPr="00D8262A">
        <w:rPr>
          <w:rFonts w:ascii="Courier New" w:hAnsi="Courier New" w:cs="Courier New"/>
          <w:color w:val="000000"/>
          <w:sz w:val="20"/>
        </w:rPr>
        <w:t>, so</w:t>
      </w:r>
      <w:r>
        <w:rPr>
          <w:rFonts w:ascii="Courier New" w:hAnsi="Courier New" w:cs="Courier New"/>
          <w:color w:val="000000"/>
          <w:sz w:val="20"/>
        </w:rPr>
        <w:t xml:space="preserve"> </w:t>
      </w:r>
      <w:r w:rsidRPr="00D8262A">
        <w:rPr>
          <w:rFonts w:ascii="Courier New" w:hAnsi="Courier New" w:cs="Courier New"/>
          <w:color w:val="000000"/>
          <w:sz w:val="20"/>
        </w:rPr>
        <w:t xml:space="preserve">you </w:t>
      </w:r>
      <w:r>
        <w:rPr>
          <w:rFonts w:ascii="Courier New" w:hAnsi="Courier New" w:cs="Courier New"/>
          <w:color w:val="000000"/>
          <w:sz w:val="20"/>
        </w:rPr>
        <w:t xml:space="preserve">would need to run the following </w:t>
      </w:r>
      <w:r w:rsidRPr="00D8262A">
        <w:rPr>
          <w:rFonts w:ascii="Courier New" w:hAnsi="Courier New" w:cs="Courier New"/>
          <w:color w:val="000000"/>
          <w:sz w:val="20"/>
        </w:rPr>
        <w:t>commands to allow group read access to the</w:t>
      </w:r>
      <w:r>
        <w:rPr>
          <w:rFonts w:ascii="Courier New" w:hAnsi="Courier New" w:cs="Courier New"/>
          <w:color w:val="000000"/>
          <w:sz w:val="20"/>
        </w:rPr>
        <w:t xml:space="preserve"> subdirectory </w:t>
      </w:r>
      <w:proofErr w:type="spellStart"/>
      <w:r w:rsidRPr="00D8262A">
        <w:rPr>
          <w:rFonts w:ascii="Courier New" w:hAnsi="Courier New" w:cs="Courier New"/>
          <w:color w:val="000000"/>
          <w:sz w:val="20"/>
        </w:rPr>
        <w:t>Heliconius_genomic_fastq</w:t>
      </w:r>
      <w:proofErr w:type="spellEnd"/>
      <w:r w:rsidRPr="00D8262A">
        <w:rPr>
          <w:rFonts w:ascii="Courier New" w:hAnsi="Courier New" w:cs="Courier New"/>
          <w:color w:val="000000"/>
          <w:sz w:val="20"/>
        </w:rPr>
        <w:t>:</w:t>
      </w:r>
    </w:p>
    <w:p w14:paraId="2E66418A" w14:textId="77777777" w:rsidR="00D8262A" w:rsidRPr="00D8262A" w:rsidRDefault="00D8262A" w:rsidP="00D8262A">
      <w:pPr>
        <w:rPr>
          <w:rFonts w:ascii="Courier New" w:hAnsi="Courier New" w:cs="Courier New"/>
          <w:color w:val="000000"/>
          <w:sz w:val="20"/>
        </w:rPr>
      </w:pPr>
    </w:p>
    <w:p w14:paraId="23ED2499"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5BA1D6C6"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p>
    <w:p w14:paraId="6AB957EC"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chgrp</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hpc_walters</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36EEB73"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g+rx</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314B7824" w14:textId="77777777" w:rsidR="00D8262A" w:rsidRPr="00D8262A" w:rsidRDefault="00D8262A" w:rsidP="00D8262A">
      <w:pPr>
        <w:rPr>
          <w:rFonts w:ascii="Courier New" w:hAnsi="Courier New" w:cs="Courier New"/>
          <w:color w:val="000000"/>
          <w:sz w:val="20"/>
        </w:rPr>
      </w:pPr>
      <w:r w:rsidRPr="00D8262A">
        <w:rPr>
          <w:rFonts w:ascii="Courier New" w:hAnsi="Courier New" w:cs="Courier New"/>
          <w:color w:val="000000"/>
          <w:sz w:val="20"/>
        </w:rPr>
        <w:t xml:space="preserve">$ </w:t>
      </w:r>
      <w:proofErr w:type="spellStart"/>
      <w:r w:rsidRPr="00D8262A">
        <w:rPr>
          <w:rFonts w:ascii="Courier New" w:hAnsi="Courier New" w:cs="Courier New"/>
          <w:color w:val="000000"/>
          <w:sz w:val="20"/>
        </w:rPr>
        <w:t>chmod</w:t>
      </w:r>
      <w:proofErr w:type="spellEnd"/>
      <w:r w:rsidRPr="00D8262A">
        <w:rPr>
          <w:rFonts w:ascii="Courier New" w:hAnsi="Courier New" w:cs="Courier New"/>
          <w:color w:val="000000"/>
          <w:sz w:val="20"/>
        </w:rPr>
        <w:t xml:space="preserve"> -R </w:t>
      </w:r>
      <w:proofErr w:type="spellStart"/>
      <w:r w:rsidRPr="00D8262A">
        <w:rPr>
          <w:rFonts w:ascii="Courier New" w:hAnsi="Courier New" w:cs="Courier New"/>
          <w:color w:val="000000"/>
          <w:sz w:val="20"/>
        </w:rPr>
        <w:t>g+r</w:t>
      </w:r>
      <w:proofErr w:type="spellEnd"/>
      <w:r w:rsidRPr="00D8262A">
        <w:rPr>
          <w:rFonts w:ascii="Courier New" w:hAnsi="Courier New" w:cs="Courier New"/>
          <w:color w:val="000000"/>
          <w:sz w:val="20"/>
        </w:rPr>
        <w:t xml:space="preserve"> /scratch/</w:t>
      </w:r>
      <w:proofErr w:type="spellStart"/>
      <w:r w:rsidRPr="00D8262A">
        <w:rPr>
          <w:rFonts w:ascii="Courier New" w:hAnsi="Courier New" w:cs="Courier New"/>
          <w:color w:val="000000"/>
          <w:sz w:val="20"/>
        </w:rPr>
        <w:t>jwalters</w:t>
      </w:r>
      <w:proofErr w:type="spellEnd"/>
      <w:r w:rsidRPr="00D8262A">
        <w:rPr>
          <w:rFonts w:ascii="Courier New" w:hAnsi="Courier New" w:cs="Courier New"/>
          <w:color w:val="000000"/>
          <w:sz w:val="20"/>
        </w:rPr>
        <w:t>/</w:t>
      </w:r>
      <w:proofErr w:type="spellStart"/>
      <w:r w:rsidRPr="00D8262A">
        <w:rPr>
          <w:rFonts w:ascii="Courier New" w:hAnsi="Courier New" w:cs="Courier New"/>
          <w:color w:val="000000"/>
          <w:sz w:val="20"/>
        </w:rPr>
        <w:t>Heliconius_genomic_fastq</w:t>
      </w:r>
      <w:proofErr w:type="spellEnd"/>
    </w:p>
    <w:p w14:paraId="66F6A3B1" w14:textId="77777777" w:rsidR="00D8262A" w:rsidRDefault="00D8262A" w:rsidP="00414A03"/>
    <w:p w14:paraId="2F16C57A" w14:textId="34E55A88" w:rsidR="001C63BF" w:rsidRPr="00C06411" w:rsidRDefault="00C06411" w:rsidP="008828DD">
      <w:pPr>
        <w:rPr>
          <w:b/>
          <w:u w:val="single"/>
        </w:rPr>
      </w:pPr>
      <w:r w:rsidRPr="00C06411">
        <w:rPr>
          <w:b/>
          <w:u w:val="single"/>
        </w:rPr>
        <w:t xml:space="preserve">Check queue usage with </w:t>
      </w:r>
      <w:proofErr w:type="spellStart"/>
      <w:r w:rsidRPr="00C06411">
        <w:rPr>
          <w:rFonts w:ascii="Courier New" w:hAnsi="Courier New" w:cs="Courier New"/>
          <w:b/>
          <w:u w:val="single"/>
        </w:rPr>
        <w:t>sinfo</w:t>
      </w:r>
      <w:proofErr w:type="spellEnd"/>
    </w:p>
    <w:p w14:paraId="2E557052" w14:textId="09CA2452" w:rsidR="00C06411" w:rsidRDefault="00C06411" w:rsidP="008828DD">
      <w:pPr>
        <w:rPr>
          <w:rFonts w:cs="Courier New"/>
        </w:rPr>
      </w:pPr>
      <w:r>
        <w:t xml:space="preserve">Sometimes one or more queues are experiencing heavy use, and it might be preferable to send jobs to another queue.  For instance, the </w:t>
      </w:r>
      <w:proofErr w:type="spellStart"/>
      <w:r w:rsidRPr="00C06411">
        <w:rPr>
          <w:rFonts w:ascii="Courier New" w:hAnsi="Courier New" w:cs="Courier New"/>
        </w:rPr>
        <w:t>amd</w:t>
      </w:r>
      <w:proofErr w:type="spellEnd"/>
      <w:r>
        <w:t xml:space="preserve"> queue is typically undersubscribed relative to </w:t>
      </w:r>
      <w:r w:rsidRPr="00C06411">
        <w:rPr>
          <w:rFonts w:ascii="Courier New" w:hAnsi="Courier New" w:cs="Courier New"/>
        </w:rPr>
        <w:t>intel</w:t>
      </w:r>
      <w:r>
        <w:t xml:space="preserve">, so your jobs will run immediately at </w:t>
      </w:r>
      <w:proofErr w:type="spellStart"/>
      <w:r w:rsidRPr="00C06411">
        <w:rPr>
          <w:rFonts w:ascii="Courier New" w:hAnsi="Courier New" w:cs="Courier New"/>
        </w:rPr>
        <w:t>amd</w:t>
      </w:r>
      <w:proofErr w:type="spellEnd"/>
      <w:r>
        <w:t xml:space="preserve"> even if being wait-listed  at </w:t>
      </w:r>
      <w:r w:rsidRPr="00C06411">
        <w:rPr>
          <w:rFonts w:ascii="Courier New" w:hAnsi="Courier New" w:cs="Courier New"/>
        </w:rPr>
        <w:t>intel</w:t>
      </w:r>
      <w:r>
        <w:rPr>
          <w:rFonts w:ascii="Courier New" w:hAnsi="Courier New" w:cs="Courier New"/>
        </w:rPr>
        <w:t>.</w:t>
      </w:r>
      <w:r>
        <w:rPr>
          <w:rFonts w:cs="Courier New"/>
        </w:rPr>
        <w:t xml:space="preserve"> The </w:t>
      </w:r>
      <w:proofErr w:type="spellStart"/>
      <w:r w:rsidRPr="00C06411">
        <w:rPr>
          <w:rFonts w:ascii="Courier New" w:hAnsi="Courier New" w:cs="Courier New"/>
        </w:rPr>
        <w:t>sinfo</w:t>
      </w:r>
      <w:proofErr w:type="spellEnd"/>
      <w:r>
        <w:rPr>
          <w:rFonts w:cs="Courier New"/>
        </w:rPr>
        <w:t xml:space="preserve"> command summarizes node usage across queues</w:t>
      </w:r>
      <w:r w:rsidR="004117C6">
        <w:rPr>
          <w:rFonts w:cs="Courier New"/>
        </w:rPr>
        <w:t>.</w:t>
      </w:r>
    </w:p>
    <w:p w14:paraId="419EF281" w14:textId="77777777" w:rsidR="004117C6" w:rsidRDefault="004117C6" w:rsidP="008828DD">
      <w:pPr>
        <w:rPr>
          <w:rFonts w:cs="Courier New"/>
        </w:rPr>
      </w:pPr>
    </w:p>
    <w:p w14:paraId="2AE00F05" w14:textId="35FCE68C" w:rsidR="004117C6" w:rsidRDefault="004117C6" w:rsidP="008828DD">
      <w:pPr>
        <w:rPr>
          <w:rFonts w:cs="Courier New"/>
        </w:rPr>
      </w:pPr>
      <w:r w:rsidRPr="004117C6">
        <w:rPr>
          <w:rFonts w:cs="Courier New"/>
          <w:b/>
          <w:u w:val="single"/>
        </w:rPr>
        <w:t>Downloading more data, faster</w:t>
      </w:r>
      <w:r>
        <w:rPr>
          <w:rFonts w:cs="Courier New"/>
          <w:b/>
          <w:u w:val="single"/>
        </w:rPr>
        <w:t xml:space="preserve"> </w:t>
      </w:r>
    </w:p>
    <w:p w14:paraId="32EF7385" w14:textId="7765CB6E" w:rsidR="00AF5471" w:rsidRPr="00AF5471" w:rsidRDefault="004117C6" w:rsidP="00AF5471">
      <w:pPr>
        <w:rPr>
          <w:rFonts w:asciiTheme="minorHAnsi" w:eastAsiaTheme="minorEastAsia" w:hAnsiTheme="minorHAnsi" w:cs="Courier New"/>
        </w:rPr>
      </w:pPr>
      <w:r>
        <w:rPr>
          <w:rFonts w:cs="Courier New"/>
        </w:rPr>
        <w:t xml:space="preserve">When transferring large amounts of data to the KU cluster from outside, there are a few considerations for improving performance.  First, do so from the </w:t>
      </w:r>
      <w:r w:rsidR="00AF5471">
        <w:rPr>
          <w:rFonts w:cs="Courier New"/>
        </w:rPr>
        <w:t>SSH</w:t>
      </w:r>
      <w:r>
        <w:rPr>
          <w:rFonts w:cs="Courier New"/>
        </w:rPr>
        <w:t xml:space="preserve"> server:  ssh.ittc.ku.edu, rather than one of the login servers.</w:t>
      </w:r>
      <w:r w:rsidR="00AF5471">
        <w:rPr>
          <w:rFonts w:cs="Courier New"/>
        </w:rPr>
        <w:t xml:space="preserve">  The SSH server has 10Gb transfer speeds.  Additionally, </w:t>
      </w:r>
      <w:r w:rsidR="00AF5471">
        <w:rPr>
          <w:rFonts w:asciiTheme="minorHAnsi" w:eastAsiaTheme="minorEastAsia" w:hAnsiTheme="minorHAnsi" w:cs="Courier New"/>
        </w:rPr>
        <w:t>use</w:t>
      </w:r>
      <w:r w:rsidR="00AF5471" w:rsidRPr="00AF5471">
        <w:rPr>
          <w:rFonts w:asciiTheme="minorHAnsi" w:eastAsiaTheme="minorEastAsia" w:hAnsiTheme="minorHAnsi" w:cs="Courier New"/>
        </w:rPr>
        <w:t xml:space="preserve"> </w:t>
      </w:r>
      <w:proofErr w:type="spellStart"/>
      <w:r w:rsidR="00AF5471" w:rsidRPr="00AF5471">
        <w:rPr>
          <w:rFonts w:ascii="Courier New" w:eastAsiaTheme="minorEastAsia" w:hAnsi="Courier New" w:cs="Courier New"/>
        </w:rPr>
        <w:t>lftp</w:t>
      </w:r>
      <w:proofErr w:type="spellEnd"/>
      <w:r w:rsidR="00AF5471" w:rsidRPr="00AF5471">
        <w:rPr>
          <w:rFonts w:asciiTheme="minorHAnsi" w:eastAsiaTheme="minorEastAsia" w:hAnsiTheme="minorHAnsi" w:cs="Courier New"/>
        </w:rPr>
        <w:t xml:space="preserve"> (only installed</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on ssh.ittc.ku.edu) to download using multiple streams. To mirror a ftp using</w:t>
      </w:r>
      <w:r w:rsidR="00AF5471">
        <w:rPr>
          <w:rFonts w:asciiTheme="minorHAnsi" w:eastAsiaTheme="minorEastAsia" w:hAnsiTheme="minorHAnsi" w:cs="Courier New"/>
        </w:rPr>
        <w:t xml:space="preserve"> </w:t>
      </w:r>
      <w:r w:rsidR="00AF5471" w:rsidRPr="00AF5471">
        <w:rPr>
          <w:rFonts w:asciiTheme="minorHAnsi" w:eastAsiaTheme="minorEastAsia" w:hAnsiTheme="minorHAnsi" w:cs="Courier New"/>
        </w:rPr>
        <w:t>four streams, you could use the following command:</w:t>
      </w:r>
    </w:p>
    <w:p w14:paraId="272F93BA" w14:textId="77777777" w:rsidR="00AF5471" w:rsidRPr="00AF5471" w:rsidRDefault="00AF5471" w:rsidP="00AF5471">
      <w:pPr>
        <w:rPr>
          <w:rFonts w:asciiTheme="minorHAnsi" w:eastAsiaTheme="minorEastAsia" w:hAnsiTheme="minorHAnsi" w:cs="Courier New"/>
        </w:rPr>
      </w:pPr>
    </w:p>
    <w:p w14:paraId="67431B50" w14:textId="77777777" w:rsidR="00AF5471" w:rsidRPr="00FF4A71" w:rsidRDefault="00AF5471" w:rsidP="00AF5471">
      <w:pPr>
        <w:rPr>
          <w:rFonts w:ascii="Courier New" w:eastAsiaTheme="minorEastAsia" w:hAnsi="Courier New" w:cs="Courier New"/>
          <w:sz w:val="18"/>
        </w:rPr>
      </w:pPr>
      <w:r w:rsidRPr="00FF4A71">
        <w:rPr>
          <w:rFonts w:ascii="Courier New" w:eastAsiaTheme="minorEastAsia" w:hAnsi="Courier New" w:cs="Courier New"/>
          <w:sz w:val="18"/>
        </w:rPr>
        <w:t xml:space="preserve">$ </w:t>
      </w:r>
      <w:proofErr w:type="spellStart"/>
      <w:r w:rsidRPr="00FF4A71">
        <w:rPr>
          <w:rFonts w:ascii="Courier New" w:eastAsiaTheme="minorEastAsia" w:hAnsi="Courier New" w:cs="Courier New"/>
          <w:sz w:val="18"/>
        </w:rPr>
        <w:t>lftp</w:t>
      </w:r>
      <w:proofErr w:type="spellEnd"/>
      <w:r w:rsidRPr="00FF4A71">
        <w:rPr>
          <w:rFonts w:ascii="Courier New" w:eastAsiaTheme="minorEastAsia" w:hAnsi="Courier New" w:cs="Courier New"/>
          <w:sz w:val="18"/>
        </w:rPr>
        <w:t xml:space="preserve"> -u </w:t>
      </w:r>
      <w:proofErr w:type="spellStart"/>
      <w:r w:rsidRPr="00FF4A71">
        <w:rPr>
          <w:rFonts w:ascii="Courier New" w:eastAsiaTheme="minorEastAsia" w:hAnsi="Courier New" w:cs="Courier New"/>
          <w:sz w:val="18"/>
        </w:rPr>
        <w:t>username,password</w:t>
      </w:r>
      <w:proofErr w:type="spellEnd"/>
      <w:r w:rsidRPr="00FF4A71">
        <w:rPr>
          <w:rFonts w:ascii="Courier New" w:eastAsiaTheme="minorEastAsia" w:hAnsi="Courier New" w:cs="Courier New"/>
          <w:sz w:val="18"/>
        </w:rPr>
        <w:t xml:space="preserve"> -e 'mirror --use-</w:t>
      </w:r>
      <w:proofErr w:type="spellStart"/>
      <w:r w:rsidRPr="00FF4A71">
        <w:rPr>
          <w:rFonts w:ascii="Courier New" w:eastAsiaTheme="minorEastAsia" w:hAnsi="Courier New" w:cs="Courier New"/>
          <w:sz w:val="18"/>
        </w:rPr>
        <w:t>pget</w:t>
      </w:r>
      <w:proofErr w:type="spellEnd"/>
      <w:r w:rsidRPr="00FF4A71">
        <w:rPr>
          <w:rFonts w:ascii="Courier New" w:eastAsiaTheme="minorEastAsia" w:hAnsi="Courier New" w:cs="Courier New"/>
          <w:sz w:val="18"/>
        </w:rPr>
        <w:t>-n=4' </w:t>
      </w:r>
      <w:hyperlink r:id="rId21" w:history="1">
        <w:r w:rsidRPr="00FF4A71">
          <w:rPr>
            <w:rStyle w:val="Hyperlink"/>
            <w:rFonts w:ascii="Courier New" w:eastAsiaTheme="minorEastAsia" w:hAnsi="Courier New" w:cs="Courier New"/>
            <w:sz w:val="18"/>
          </w:rPr>
          <w:t>ftp://example.com</w:t>
        </w:r>
      </w:hyperlink>
    </w:p>
    <w:p w14:paraId="147BB69D" w14:textId="77777777" w:rsidR="00AF5471" w:rsidRPr="00AF5471" w:rsidRDefault="00AF5471" w:rsidP="00AF5471">
      <w:pPr>
        <w:rPr>
          <w:rFonts w:asciiTheme="minorHAnsi" w:eastAsiaTheme="minorEastAsia" w:hAnsiTheme="minorHAnsi" w:cs="Courier New"/>
        </w:rPr>
      </w:pPr>
    </w:p>
    <w:p w14:paraId="691963BF" w14:textId="30EE0124" w:rsidR="00AF5471" w:rsidRPr="00AF5471" w:rsidRDefault="00AF5471" w:rsidP="00AF5471">
      <w:pPr>
        <w:rPr>
          <w:rFonts w:asciiTheme="minorHAnsi" w:eastAsiaTheme="minorEastAsia" w:hAnsiTheme="minorHAnsi" w:cs="Courier New"/>
        </w:rPr>
      </w:pPr>
      <w:r>
        <w:rPr>
          <w:rFonts w:asciiTheme="minorHAnsi" w:eastAsiaTheme="minorEastAsia" w:hAnsiTheme="minorHAnsi" w:cs="Courier New"/>
        </w:rPr>
        <w:t>Also, you should</w:t>
      </w:r>
      <w:r w:rsidRPr="00AF5471">
        <w:rPr>
          <w:rFonts w:asciiTheme="minorHAnsi" w:eastAsiaTheme="minorEastAsia" w:hAnsiTheme="minorHAnsi" w:cs="Courier New"/>
        </w:rPr>
        <w:t xml:space="preserve"> use </w:t>
      </w:r>
      <w:proofErr w:type="spellStart"/>
      <w:r w:rsidRPr="00AF5471">
        <w:rPr>
          <w:rFonts w:asciiTheme="minorHAnsi" w:eastAsiaTheme="minorEastAsia" w:hAnsiTheme="minorHAnsi" w:cs="Courier New"/>
        </w:rPr>
        <w:t>tmux</w:t>
      </w:r>
      <w:proofErr w:type="spellEnd"/>
      <w:r w:rsidRPr="00AF5471">
        <w:rPr>
          <w:rFonts w:asciiTheme="minorHAnsi" w:eastAsiaTheme="minorEastAsia" w:hAnsiTheme="minorHAnsi" w:cs="Courier New"/>
        </w:rPr>
        <w:t xml:space="preserve"> or screen so you can disconnect and leave the</w:t>
      </w:r>
    </w:p>
    <w:p w14:paraId="0E1497DE" w14:textId="77777777" w:rsidR="00AF5471" w:rsidRPr="00AF5471" w:rsidRDefault="00AF5471" w:rsidP="00AF5471">
      <w:pPr>
        <w:rPr>
          <w:rFonts w:asciiTheme="minorHAnsi" w:eastAsiaTheme="minorEastAsia" w:hAnsiTheme="minorHAnsi" w:cs="Courier New"/>
        </w:rPr>
      </w:pPr>
      <w:r w:rsidRPr="00AF5471">
        <w:rPr>
          <w:rFonts w:asciiTheme="minorHAnsi" w:eastAsiaTheme="minorEastAsia" w:hAnsiTheme="minorHAnsi" w:cs="Courier New"/>
        </w:rPr>
        <w:t>download running. </w:t>
      </w:r>
    </w:p>
    <w:p w14:paraId="42254BEC" w14:textId="44B34008" w:rsidR="004117C6" w:rsidRDefault="004117C6" w:rsidP="008828DD">
      <w:pPr>
        <w:rPr>
          <w:rFonts w:asciiTheme="minorHAnsi" w:hAnsiTheme="minorHAnsi"/>
        </w:rPr>
      </w:pPr>
    </w:p>
    <w:p w14:paraId="2BAC3A77" w14:textId="094BAC9E" w:rsidR="00F27FFB" w:rsidRDefault="00F27FFB" w:rsidP="008828DD">
      <w:pPr>
        <w:rPr>
          <w:rFonts w:asciiTheme="minorHAnsi" w:hAnsiTheme="minorHAnsi"/>
        </w:rPr>
      </w:pPr>
    </w:p>
    <w:p w14:paraId="4B46A67B" w14:textId="77777777" w:rsidR="00F27FFB" w:rsidRPr="00F27FFB" w:rsidRDefault="00F27FFB" w:rsidP="00F27FFB">
      <w:pPr>
        <w:rPr>
          <w:rFonts w:asciiTheme="minorHAnsi" w:hAnsiTheme="minorHAnsi"/>
          <w:b/>
          <w:bCs/>
          <w:u w:val="single"/>
        </w:rPr>
      </w:pPr>
      <w:r w:rsidRPr="00F27FFB">
        <w:rPr>
          <w:rFonts w:asciiTheme="minorHAnsi" w:hAnsiTheme="minorHAnsi"/>
          <w:b/>
          <w:bCs/>
          <w:u w:val="single"/>
        </w:rPr>
        <w:t>Using SSH keys.</w:t>
      </w:r>
    </w:p>
    <w:p w14:paraId="706D9A0B" w14:textId="77777777" w:rsidR="00F27FFB" w:rsidRPr="00F27FFB" w:rsidRDefault="00F27FFB" w:rsidP="00F27FFB">
      <w:pPr>
        <w:rPr>
          <w:rFonts w:asciiTheme="minorHAnsi" w:hAnsiTheme="minorHAnsi"/>
        </w:rPr>
      </w:pPr>
      <w:r w:rsidRPr="00F27FFB">
        <w:rPr>
          <w:rFonts w:asciiTheme="minorHAnsi" w:hAnsiTheme="minorHAnsi"/>
        </w:rPr>
        <w:lastRenderedPageBreak/>
        <w:t xml:space="preserve">As an alternative to using the KU Cisco VPN, and then logging in with a password, it is possible to generate an </w:t>
      </w:r>
      <w:proofErr w:type="spellStart"/>
      <w:r w:rsidRPr="00F27FFB">
        <w:rPr>
          <w:rFonts w:asciiTheme="minorHAnsi" w:hAnsiTheme="minorHAnsi"/>
        </w:rPr>
        <w:t>ssh</w:t>
      </w:r>
      <w:proofErr w:type="spellEnd"/>
      <w:r w:rsidRPr="00F27FFB">
        <w:rPr>
          <w:rFonts w:asciiTheme="minorHAnsi" w:hAnsiTheme="minorHAnsi"/>
        </w:rPr>
        <w:t>-key and use this to "automatically" authenticate a login.</w:t>
      </w:r>
    </w:p>
    <w:p w14:paraId="37BB9547" w14:textId="77777777" w:rsidR="00F27FFB" w:rsidRPr="00F27FFB" w:rsidRDefault="00F27FFB" w:rsidP="00F27FFB">
      <w:pPr>
        <w:rPr>
          <w:rFonts w:asciiTheme="minorHAnsi" w:hAnsiTheme="minorHAnsi"/>
        </w:rPr>
      </w:pPr>
      <w:r w:rsidRPr="00F27FFB">
        <w:rPr>
          <w:rFonts w:asciiTheme="minorHAnsi" w:hAnsiTheme="minorHAnsi"/>
        </w:rPr>
        <w:t xml:space="preserve">The KU ITTC cluster </w:t>
      </w:r>
      <w:hyperlink r:id="rId22" w:anchor="SSH_Public_Key" w:history="1">
        <w:r w:rsidRPr="00F27FFB">
          <w:rPr>
            <w:rStyle w:val="Hyperlink"/>
            <w:rFonts w:asciiTheme="minorHAnsi" w:hAnsiTheme="minorHAnsi"/>
          </w:rPr>
          <w:t>briefly describes this</w:t>
        </w:r>
      </w:hyperlink>
      <w:r w:rsidRPr="00F27FFB">
        <w:rPr>
          <w:rFonts w:asciiTheme="minorHAnsi" w:hAnsiTheme="minorHAnsi"/>
        </w:rPr>
        <w:t xml:space="preserve">, but doesn't really provide very much information. I have found that </w:t>
      </w:r>
      <w:proofErr w:type="spellStart"/>
      <w:r w:rsidRPr="00F27FFB">
        <w:rPr>
          <w:rFonts w:asciiTheme="minorHAnsi" w:hAnsiTheme="minorHAnsi"/>
        </w:rPr>
        <w:t>github</w:t>
      </w:r>
      <w:proofErr w:type="spellEnd"/>
      <w:r w:rsidRPr="00F27FFB">
        <w:rPr>
          <w:rFonts w:asciiTheme="minorHAnsi" w:hAnsiTheme="minorHAnsi"/>
        </w:rPr>
        <w:t xml:space="preserve"> has much more extensive documentation </w:t>
      </w:r>
      <w:hyperlink r:id="rId23" w:history="1">
        <w:r w:rsidRPr="00F27FFB">
          <w:rPr>
            <w:rStyle w:val="Hyperlink"/>
            <w:rFonts w:asciiTheme="minorHAnsi" w:hAnsiTheme="minorHAnsi"/>
          </w:rPr>
          <w:t xml:space="preserve">about working with </w:t>
        </w:r>
        <w:proofErr w:type="spellStart"/>
        <w:r w:rsidRPr="00F27FFB">
          <w:rPr>
            <w:rStyle w:val="Hyperlink"/>
            <w:rFonts w:asciiTheme="minorHAnsi" w:hAnsiTheme="minorHAnsi"/>
          </w:rPr>
          <w:t>ssh</w:t>
        </w:r>
        <w:proofErr w:type="spellEnd"/>
        <w:r w:rsidRPr="00F27FFB">
          <w:rPr>
            <w:rStyle w:val="Hyperlink"/>
            <w:rFonts w:asciiTheme="minorHAnsi" w:hAnsiTheme="minorHAnsi"/>
          </w:rPr>
          <w:t xml:space="preserve"> keys</w:t>
        </w:r>
      </w:hyperlink>
      <w:r w:rsidRPr="00F27FFB">
        <w:rPr>
          <w:rFonts w:asciiTheme="minorHAnsi" w:hAnsiTheme="minorHAnsi"/>
        </w:rPr>
        <w:t>, including how to check if you have them already, and how to generate and find them.</w:t>
      </w:r>
    </w:p>
    <w:p w14:paraId="325A933E" w14:textId="77777777" w:rsidR="00F27FFB" w:rsidRPr="00F27FFB" w:rsidRDefault="00F27FFB" w:rsidP="00F27FFB">
      <w:pPr>
        <w:rPr>
          <w:rFonts w:asciiTheme="minorHAnsi" w:hAnsiTheme="minorHAnsi"/>
        </w:rPr>
      </w:pPr>
    </w:p>
    <w:p w14:paraId="57CF922E" w14:textId="77777777" w:rsidR="00F27FFB" w:rsidRPr="00F27FFB" w:rsidRDefault="00F27FFB" w:rsidP="00F27FFB">
      <w:pPr>
        <w:rPr>
          <w:rFonts w:asciiTheme="minorHAnsi" w:hAnsiTheme="minorHAnsi"/>
        </w:rPr>
      </w:pPr>
      <w:r w:rsidRPr="00F27FFB">
        <w:rPr>
          <w:rFonts w:asciiTheme="minorHAnsi" w:hAnsiTheme="minorHAnsi"/>
        </w:rPr>
        <w:t xml:space="preserve">Once you've generated the </w:t>
      </w:r>
      <w:proofErr w:type="spellStart"/>
      <w:r w:rsidRPr="00F27FFB">
        <w:rPr>
          <w:rFonts w:asciiTheme="minorHAnsi" w:hAnsiTheme="minorHAnsi"/>
        </w:rPr>
        <w:t>ssh</w:t>
      </w:r>
      <w:proofErr w:type="spellEnd"/>
      <w:r w:rsidRPr="00F27FFB">
        <w:rPr>
          <w:rFonts w:asciiTheme="minorHAnsi" w:hAnsiTheme="minorHAnsi"/>
        </w:rPr>
        <w:t xml:space="preserve"> key and public file, then you need to send that public file as an attachment to the ITTC admins via email. They will add it to the  ~/.</w:t>
      </w:r>
      <w:proofErr w:type="spellStart"/>
      <w:r w:rsidRPr="00F27FFB">
        <w:rPr>
          <w:rFonts w:asciiTheme="minorHAnsi" w:hAnsiTheme="minorHAnsi"/>
        </w:rPr>
        <w:t>ssh</w:t>
      </w:r>
      <w:proofErr w:type="spellEnd"/>
      <w:r w:rsidRPr="00F27FFB">
        <w:rPr>
          <w:rFonts w:asciiTheme="minorHAnsi" w:hAnsiTheme="minorHAnsi"/>
        </w:rPr>
        <w:t>/</w:t>
      </w:r>
      <w:proofErr w:type="spellStart"/>
      <w:r w:rsidRPr="00F27FFB">
        <w:rPr>
          <w:rFonts w:asciiTheme="minorHAnsi" w:hAnsiTheme="minorHAnsi"/>
        </w:rPr>
        <w:t>authorized_keys</w:t>
      </w:r>
      <w:proofErr w:type="spellEnd"/>
      <w:r w:rsidRPr="00F27FFB">
        <w:rPr>
          <w:rFonts w:asciiTheme="minorHAnsi" w:hAnsiTheme="minorHAnsi"/>
        </w:rPr>
        <w:t xml:space="preserve"> file in your account. At this point, you can log in directly to the </w:t>
      </w:r>
      <w:proofErr w:type="spellStart"/>
      <w:r w:rsidRPr="00F27FFB">
        <w:rPr>
          <w:rFonts w:asciiTheme="minorHAnsi" w:hAnsiTheme="minorHAnsi"/>
        </w:rPr>
        <w:t>ssh</w:t>
      </w:r>
      <w:proofErr w:type="spellEnd"/>
      <w:r w:rsidRPr="00F27FFB">
        <w:rPr>
          <w:rFonts w:asciiTheme="minorHAnsi" w:hAnsiTheme="minorHAnsi"/>
        </w:rPr>
        <w:t xml:space="preserve"> server and not bother with the </w:t>
      </w:r>
      <w:proofErr w:type="spellStart"/>
      <w:r w:rsidRPr="00F27FFB">
        <w:rPr>
          <w:rFonts w:asciiTheme="minorHAnsi" w:hAnsiTheme="minorHAnsi"/>
        </w:rPr>
        <w:t>vpn</w:t>
      </w:r>
      <w:proofErr w:type="spellEnd"/>
      <w:r w:rsidRPr="00F27FFB">
        <w:rPr>
          <w:rFonts w:asciiTheme="minorHAnsi" w:hAnsiTheme="minorHAnsi"/>
        </w:rPr>
        <w:t>.</w:t>
      </w:r>
    </w:p>
    <w:p w14:paraId="5127D4B0" w14:textId="77777777" w:rsidR="00F27FFB" w:rsidRPr="00F27FFB" w:rsidRDefault="00F27FFB" w:rsidP="00F27FFB">
      <w:pPr>
        <w:rPr>
          <w:rFonts w:asciiTheme="minorHAnsi" w:hAnsiTheme="minorHAnsi"/>
        </w:rPr>
      </w:pPr>
    </w:p>
    <w:p w14:paraId="001745F3" w14:textId="77777777" w:rsidR="00F27FFB" w:rsidRPr="00F27FFB" w:rsidRDefault="00F27FFB" w:rsidP="00F27FFB">
      <w:pPr>
        <w:rPr>
          <w:rFonts w:asciiTheme="minorHAnsi" w:hAnsiTheme="minorHAnsi"/>
        </w:rPr>
      </w:pPr>
      <w:r w:rsidRPr="00F27FFB">
        <w:rPr>
          <w:rFonts w:asciiTheme="minorHAnsi" w:hAnsiTheme="minorHAnsi"/>
        </w:rPr>
        <w:t>First you will login to the SSH gateway:</w:t>
      </w:r>
    </w:p>
    <w:p w14:paraId="17E31EDF" w14:textId="77777777" w:rsidR="00F27FFB" w:rsidRPr="00F27FFB" w:rsidRDefault="00F27FFB" w:rsidP="00F27FFB">
      <w:pPr>
        <w:rPr>
          <w:rFonts w:asciiTheme="minorHAnsi" w:hAnsiTheme="minorHAnsi"/>
        </w:rPr>
      </w:pPr>
    </w:p>
    <w:p w14:paraId="7F240F33" w14:textId="77777777" w:rsidR="00F27FFB" w:rsidRPr="00F27FFB" w:rsidRDefault="00F27FFB" w:rsidP="00F27FFB">
      <w:pPr>
        <w:rPr>
          <w:rFonts w:asciiTheme="minorHAnsi" w:hAnsiTheme="minorHAnsi"/>
        </w:rPr>
      </w:pPr>
      <w:proofErr w:type="spellStart"/>
      <w:r w:rsidRPr="00F27FFB">
        <w:rPr>
          <w:rFonts w:asciiTheme="minorHAnsi" w:hAnsiTheme="minorHAnsi"/>
        </w:rPr>
        <w:t>ssh</w:t>
      </w:r>
      <w:proofErr w:type="spellEnd"/>
      <w:r w:rsidRPr="00F27FFB">
        <w:rPr>
          <w:rFonts w:asciiTheme="minorHAnsi" w:hAnsiTheme="minorHAnsi"/>
        </w:rPr>
        <w:t xml:space="preserve"> -p6262 jwalters@ssh.ittc.ku.edu</w:t>
      </w:r>
    </w:p>
    <w:p w14:paraId="25681C3F" w14:textId="77777777" w:rsidR="00F27FFB" w:rsidRPr="00F27FFB" w:rsidRDefault="00F27FFB" w:rsidP="00F27FFB">
      <w:pPr>
        <w:rPr>
          <w:rFonts w:asciiTheme="minorHAnsi" w:hAnsiTheme="minorHAnsi"/>
        </w:rPr>
      </w:pPr>
    </w:p>
    <w:p w14:paraId="261062F2" w14:textId="77777777" w:rsidR="00F27FFB" w:rsidRPr="00F27FFB" w:rsidRDefault="00F27FFB" w:rsidP="00F27FFB">
      <w:pPr>
        <w:rPr>
          <w:rFonts w:asciiTheme="minorHAnsi" w:hAnsiTheme="minorHAnsi"/>
        </w:rPr>
      </w:pPr>
      <w:r w:rsidRPr="00F27FFB">
        <w:rPr>
          <w:rFonts w:asciiTheme="minorHAnsi" w:hAnsiTheme="minorHAnsi"/>
        </w:rPr>
        <w:t>Then you can login to the cluster:</w:t>
      </w:r>
    </w:p>
    <w:p w14:paraId="5DB0B162" w14:textId="77777777" w:rsidR="00F27FFB" w:rsidRPr="00F27FFB" w:rsidRDefault="00F27FFB" w:rsidP="00F27FFB">
      <w:pPr>
        <w:rPr>
          <w:rFonts w:asciiTheme="minorHAnsi" w:hAnsiTheme="minorHAnsi"/>
        </w:rPr>
      </w:pPr>
    </w:p>
    <w:p w14:paraId="5E91E3C7" w14:textId="77777777" w:rsidR="00F27FFB" w:rsidRPr="00F27FFB" w:rsidRDefault="00F27FFB" w:rsidP="00F27FFB">
      <w:pPr>
        <w:rPr>
          <w:rFonts w:asciiTheme="minorHAnsi" w:hAnsiTheme="minorHAnsi"/>
        </w:rPr>
      </w:pPr>
      <w:proofErr w:type="spellStart"/>
      <w:r w:rsidRPr="00F27FFB">
        <w:rPr>
          <w:rFonts w:asciiTheme="minorHAnsi" w:hAnsiTheme="minorHAnsi"/>
        </w:rPr>
        <w:t>ssh</w:t>
      </w:r>
      <w:proofErr w:type="spellEnd"/>
      <w:r w:rsidRPr="00F27FFB">
        <w:rPr>
          <w:rFonts w:asciiTheme="minorHAnsi" w:hAnsiTheme="minorHAnsi"/>
        </w:rPr>
        <w:t xml:space="preserve"> login1</w:t>
      </w:r>
    </w:p>
    <w:p w14:paraId="3729E485" w14:textId="77777777" w:rsidR="00F27FFB" w:rsidRPr="004117C6" w:rsidRDefault="00F27FFB" w:rsidP="008828DD">
      <w:pPr>
        <w:rPr>
          <w:rFonts w:asciiTheme="minorHAnsi" w:hAnsiTheme="minorHAnsi"/>
        </w:rPr>
      </w:pPr>
    </w:p>
    <w:sectPr w:rsidR="00F27FFB" w:rsidRPr="004117C6" w:rsidSect="004753A6">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mie Walters" w:date="2018-10-03T14:06:00Z" w:initials="JRW">
    <w:p w14:paraId="66407FE3" w14:textId="246B2126" w:rsidR="00F30C0C" w:rsidRDefault="00F30C0C">
      <w:pPr>
        <w:pStyle w:val="CommentText"/>
      </w:pPr>
      <w:r>
        <w:rPr>
          <w:rStyle w:val="CommentReference"/>
        </w:rPr>
        <w:annotationRef/>
      </w:r>
      <w:r>
        <w:t>Need to clean this up a bit further…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6407FE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407FE3" w16cid:durableId="1F5F4B6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webkit-standard">
    <w:altName w:val="Times New Roman"/>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612D"/>
    <w:multiLevelType w:val="hybridMultilevel"/>
    <w:tmpl w:val="827092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2119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embedSystemFonts/>
  <w:proofState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343D"/>
    <w:rsid w:val="0001660B"/>
    <w:rsid w:val="000207A2"/>
    <w:rsid w:val="00071DC8"/>
    <w:rsid w:val="000B7649"/>
    <w:rsid w:val="000D0241"/>
    <w:rsid w:val="000E3EC3"/>
    <w:rsid w:val="000F2F3D"/>
    <w:rsid w:val="00103133"/>
    <w:rsid w:val="00114244"/>
    <w:rsid w:val="00172C3C"/>
    <w:rsid w:val="00183CDE"/>
    <w:rsid w:val="001C63BF"/>
    <w:rsid w:val="00203354"/>
    <w:rsid w:val="00265B2A"/>
    <w:rsid w:val="002A0D9C"/>
    <w:rsid w:val="002B0F2A"/>
    <w:rsid w:val="002D4DD5"/>
    <w:rsid w:val="002F2DBE"/>
    <w:rsid w:val="00300C60"/>
    <w:rsid w:val="003067B7"/>
    <w:rsid w:val="00311A2F"/>
    <w:rsid w:val="00317101"/>
    <w:rsid w:val="003272C7"/>
    <w:rsid w:val="0033138E"/>
    <w:rsid w:val="00341C62"/>
    <w:rsid w:val="00350E81"/>
    <w:rsid w:val="003C4F2A"/>
    <w:rsid w:val="003E1DB2"/>
    <w:rsid w:val="003E3626"/>
    <w:rsid w:val="0041055F"/>
    <w:rsid w:val="004117C6"/>
    <w:rsid w:val="00414A03"/>
    <w:rsid w:val="00414CB1"/>
    <w:rsid w:val="00424310"/>
    <w:rsid w:val="004753A6"/>
    <w:rsid w:val="0047588D"/>
    <w:rsid w:val="004777D0"/>
    <w:rsid w:val="004A587E"/>
    <w:rsid w:val="004B6BCA"/>
    <w:rsid w:val="004B6D10"/>
    <w:rsid w:val="004C3831"/>
    <w:rsid w:val="004E1D49"/>
    <w:rsid w:val="00512154"/>
    <w:rsid w:val="00513A3B"/>
    <w:rsid w:val="005305C5"/>
    <w:rsid w:val="00534C7C"/>
    <w:rsid w:val="00546F9E"/>
    <w:rsid w:val="005828D2"/>
    <w:rsid w:val="00591468"/>
    <w:rsid w:val="005A17C7"/>
    <w:rsid w:val="005A238B"/>
    <w:rsid w:val="005A59C0"/>
    <w:rsid w:val="005B79C9"/>
    <w:rsid w:val="005D1D3E"/>
    <w:rsid w:val="0060171F"/>
    <w:rsid w:val="006059F6"/>
    <w:rsid w:val="00611A75"/>
    <w:rsid w:val="00656F7C"/>
    <w:rsid w:val="0068023B"/>
    <w:rsid w:val="006942A0"/>
    <w:rsid w:val="006B4BA5"/>
    <w:rsid w:val="006C19A5"/>
    <w:rsid w:val="006C41A1"/>
    <w:rsid w:val="006F3E75"/>
    <w:rsid w:val="0070619E"/>
    <w:rsid w:val="007966EB"/>
    <w:rsid w:val="007B6606"/>
    <w:rsid w:val="00830602"/>
    <w:rsid w:val="00841AE7"/>
    <w:rsid w:val="008578E9"/>
    <w:rsid w:val="008828DD"/>
    <w:rsid w:val="00883607"/>
    <w:rsid w:val="008861D6"/>
    <w:rsid w:val="00886219"/>
    <w:rsid w:val="008A48AB"/>
    <w:rsid w:val="008C042B"/>
    <w:rsid w:val="008F29DE"/>
    <w:rsid w:val="00913A11"/>
    <w:rsid w:val="00915517"/>
    <w:rsid w:val="009557E1"/>
    <w:rsid w:val="009718D4"/>
    <w:rsid w:val="009B1F84"/>
    <w:rsid w:val="009B4562"/>
    <w:rsid w:val="009D7574"/>
    <w:rsid w:val="00A034C0"/>
    <w:rsid w:val="00A0358D"/>
    <w:rsid w:val="00A06720"/>
    <w:rsid w:val="00A4215B"/>
    <w:rsid w:val="00A55689"/>
    <w:rsid w:val="00A654F6"/>
    <w:rsid w:val="00AD74F4"/>
    <w:rsid w:val="00AF31EB"/>
    <w:rsid w:val="00AF5471"/>
    <w:rsid w:val="00B045E6"/>
    <w:rsid w:val="00B06C12"/>
    <w:rsid w:val="00B36CC3"/>
    <w:rsid w:val="00B46029"/>
    <w:rsid w:val="00B742EB"/>
    <w:rsid w:val="00B83DF4"/>
    <w:rsid w:val="00BC6ED8"/>
    <w:rsid w:val="00BC7D77"/>
    <w:rsid w:val="00BD1977"/>
    <w:rsid w:val="00BF343D"/>
    <w:rsid w:val="00C06411"/>
    <w:rsid w:val="00CB224E"/>
    <w:rsid w:val="00CE6B27"/>
    <w:rsid w:val="00CF0053"/>
    <w:rsid w:val="00CF4094"/>
    <w:rsid w:val="00D02E1C"/>
    <w:rsid w:val="00D27697"/>
    <w:rsid w:val="00D30D7D"/>
    <w:rsid w:val="00D8262A"/>
    <w:rsid w:val="00DA4A37"/>
    <w:rsid w:val="00DA575E"/>
    <w:rsid w:val="00DD5303"/>
    <w:rsid w:val="00DF19CF"/>
    <w:rsid w:val="00DF2389"/>
    <w:rsid w:val="00DF3D8E"/>
    <w:rsid w:val="00E02487"/>
    <w:rsid w:val="00E02611"/>
    <w:rsid w:val="00E05D73"/>
    <w:rsid w:val="00E06106"/>
    <w:rsid w:val="00E06B26"/>
    <w:rsid w:val="00E13761"/>
    <w:rsid w:val="00E30495"/>
    <w:rsid w:val="00E42188"/>
    <w:rsid w:val="00E70683"/>
    <w:rsid w:val="00E86EB2"/>
    <w:rsid w:val="00EA160F"/>
    <w:rsid w:val="00EE52A7"/>
    <w:rsid w:val="00EF2256"/>
    <w:rsid w:val="00F125D1"/>
    <w:rsid w:val="00F15FBE"/>
    <w:rsid w:val="00F22D97"/>
    <w:rsid w:val="00F27FFB"/>
    <w:rsid w:val="00F30C0C"/>
    <w:rsid w:val="00F34365"/>
    <w:rsid w:val="00F4321E"/>
    <w:rsid w:val="00FC3895"/>
    <w:rsid w:val="00FE2B08"/>
    <w:rsid w:val="00FE34D6"/>
    <w:rsid w:val="00FF4A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F4869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27FFB"/>
    <w:rPr>
      <w:rFonts w:ascii="Times New Roman" w:eastAsia="Times New Roman" w:hAnsi="Times New Roman" w:cs="Times New Roman"/>
    </w:rPr>
  </w:style>
  <w:style w:type="paragraph" w:styleId="Heading1">
    <w:name w:val="heading 1"/>
    <w:basedOn w:val="Normal"/>
    <w:next w:val="Normal"/>
    <w:link w:val="Heading1Char"/>
    <w:uiPriority w:val="9"/>
    <w:qFormat/>
    <w:rsid w:val="00A4215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4215B"/>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inal">
    <w:name w:val="Terminal"/>
    <w:basedOn w:val="DefaultParagraphFont"/>
    <w:rsid w:val="003E3626"/>
    <w:rPr>
      <w:rFonts w:ascii="Courier New" w:hAnsi="Courier New"/>
      <w:sz w:val="20"/>
    </w:rPr>
  </w:style>
  <w:style w:type="paragraph" w:customStyle="1" w:styleId="Arial">
    <w:name w:val="Arial"/>
    <w:basedOn w:val="Normal"/>
    <w:qFormat/>
    <w:rsid w:val="000E3EC3"/>
    <w:rPr>
      <w:rFonts w:ascii="Arial" w:eastAsiaTheme="minorEastAsia" w:hAnsi="Arial" w:cstheme="minorBidi"/>
      <w:sz w:val="20"/>
    </w:rPr>
  </w:style>
  <w:style w:type="paragraph" w:styleId="ListParagraph">
    <w:name w:val="List Paragraph"/>
    <w:basedOn w:val="Normal"/>
    <w:uiPriority w:val="34"/>
    <w:qFormat/>
    <w:rsid w:val="00BF343D"/>
    <w:pPr>
      <w:ind w:left="720"/>
      <w:contextualSpacing/>
    </w:pPr>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DD53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D5303"/>
    <w:rPr>
      <w:rFonts w:ascii="Lucida Grande" w:hAnsi="Lucida Grande" w:cs="Lucida Grande"/>
      <w:sz w:val="18"/>
      <w:szCs w:val="18"/>
    </w:rPr>
  </w:style>
  <w:style w:type="character" w:styleId="Hyperlink">
    <w:name w:val="Hyperlink"/>
    <w:basedOn w:val="DefaultParagraphFont"/>
    <w:uiPriority w:val="99"/>
    <w:unhideWhenUsed/>
    <w:rsid w:val="009D7574"/>
    <w:rPr>
      <w:color w:val="0000FF" w:themeColor="hyperlink"/>
      <w:u w:val="single"/>
    </w:rPr>
  </w:style>
  <w:style w:type="character" w:styleId="FollowedHyperlink">
    <w:name w:val="FollowedHyperlink"/>
    <w:basedOn w:val="DefaultParagraphFont"/>
    <w:uiPriority w:val="99"/>
    <w:semiHidden/>
    <w:unhideWhenUsed/>
    <w:rsid w:val="009D7574"/>
    <w:rPr>
      <w:color w:val="800080" w:themeColor="followedHyperlink"/>
      <w:u w:val="single"/>
    </w:rPr>
  </w:style>
  <w:style w:type="paragraph" w:styleId="HTMLPreformatted">
    <w:name w:val="HTML Preformatted"/>
    <w:basedOn w:val="Normal"/>
    <w:link w:val="HTMLPreformattedChar"/>
    <w:uiPriority w:val="99"/>
    <w:semiHidden/>
    <w:unhideWhenUsed/>
    <w:rsid w:val="007B66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7B6606"/>
    <w:rPr>
      <w:rFonts w:ascii="Courier" w:hAnsi="Courier" w:cs="Courier"/>
      <w:sz w:val="20"/>
      <w:szCs w:val="20"/>
    </w:rPr>
  </w:style>
  <w:style w:type="character" w:styleId="CommentReference">
    <w:name w:val="annotation reference"/>
    <w:basedOn w:val="DefaultParagraphFont"/>
    <w:uiPriority w:val="99"/>
    <w:semiHidden/>
    <w:unhideWhenUsed/>
    <w:rsid w:val="004E1D49"/>
    <w:rPr>
      <w:sz w:val="18"/>
      <w:szCs w:val="18"/>
    </w:rPr>
  </w:style>
  <w:style w:type="paragraph" w:styleId="CommentText">
    <w:name w:val="annotation text"/>
    <w:basedOn w:val="Normal"/>
    <w:link w:val="CommentTextChar"/>
    <w:uiPriority w:val="99"/>
    <w:semiHidden/>
    <w:unhideWhenUsed/>
    <w:rsid w:val="004E1D49"/>
    <w:rPr>
      <w:rFonts w:asciiTheme="minorHAnsi" w:eastAsiaTheme="minorEastAsia" w:hAnsiTheme="minorHAnsi" w:cstheme="minorBidi"/>
    </w:rPr>
  </w:style>
  <w:style w:type="character" w:customStyle="1" w:styleId="CommentTextChar">
    <w:name w:val="Comment Text Char"/>
    <w:basedOn w:val="DefaultParagraphFont"/>
    <w:link w:val="CommentText"/>
    <w:uiPriority w:val="99"/>
    <w:semiHidden/>
    <w:rsid w:val="004E1D49"/>
  </w:style>
  <w:style w:type="paragraph" w:styleId="CommentSubject">
    <w:name w:val="annotation subject"/>
    <w:basedOn w:val="CommentText"/>
    <w:next w:val="CommentText"/>
    <w:link w:val="CommentSubjectChar"/>
    <w:uiPriority w:val="99"/>
    <w:semiHidden/>
    <w:unhideWhenUsed/>
    <w:rsid w:val="004E1D49"/>
    <w:rPr>
      <w:b/>
      <w:bCs/>
      <w:sz w:val="20"/>
      <w:szCs w:val="20"/>
    </w:rPr>
  </w:style>
  <w:style w:type="character" w:customStyle="1" w:styleId="CommentSubjectChar">
    <w:name w:val="Comment Subject Char"/>
    <w:basedOn w:val="CommentTextChar"/>
    <w:link w:val="CommentSubject"/>
    <w:uiPriority w:val="99"/>
    <w:semiHidden/>
    <w:rsid w:val="004E1D49"/>
    <w:rPr>
      <w:b/>
      <w:bCs/>
      <w:sz w:val="20"/>
      <w:szCs w:val="20"/>
    </w:rPr>
  </w:style>
  <w:style w:type="character" w:customStyle="1" w:styleId="Heading2Char">
    <w:name w:val="Heading 2 Char"/>
    <w:basedOn w:val="DefaultParagraphFont"/>
    <w:link w:val="Heading2"/>
    <w:uiPriority w:val="9"/>
    <w:rsid w:val="00A4215B"/>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A4215B"/>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rsid w:val="00AF547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64940">
      <w:bodyDiv w:val="1"/>
      <w:marLeft w:val="0"/>
      <w:marRight w:val="0"/>
      <w:marTop w:val="0"/>
      <w:marBottom w:val="0"/>
      <w:divBdr>
        <w:top w:val="none" w:sz="0" w:space="0" w:color="auto"/>
        <w:left w:val="none" w:sz="0" w:space="0" w:color="auto"/>
        <w:bottom w:val="none" w:sz="0" w:space="0" w:color="auto"/>
        <w:right w:val="none" w:sz="0" w:space="0" w:color="auto"/>
      </w:divBdr>
    </w:div>
    <w:div w:id="164519613">
      <w:bodyDiv w:val="1"/>
      <w:marLeft w:val="0"/>
      <w:marRight w:val="0"/>
      <w:marTop w:val="0"/>
      <w:marBottom w:val="0"/>
      <w:divBdr>
        <w:top w:val="none" w:sz="0" w:space="0" w:color="auto"/>
        <w:left w:val="none" w:sz="0" w:space="0" w:color="auto"/>
        <w:bottom w:val="none" w:sz="0" w:space="0" w:color="auto"/>
        <w:right w:val="none" w:sz="0" w:space="0" w:color="auto"/>
      </w:divBdr>
      <w:divsChild>
        <w:div w:id="753355716">
          <w:marLeft w:val="0"/>
          <w:marRight w:val="0"/>
          <w:marTop w:val="0"/>
          <w:marBottom w:val="0"/>
          <w:divBdr>
            <w:top w:val="none" w:sz="0" w:space="0" w:color="auto"/>
            <w:left w:val="none" w:sz="0" w:space="0" w:color="auto"/>
            <w:bottom w:val="none" w:sz="0" w:space="0" w:color="auto"/>
            <w:right w:val="none" w:sz="0" w:space="0" w:color="auto"/>
          </w:divBdr>
        </w:div>
        <w:div w:id="1106536414">
          <w:marLeft w:val="0"/>
          <w:marRight w:val="0"/>
          <w:marTop w:val="0"/>
          <w:marBottom w:val="0"/>
          <w:divBdr>
            <w:top w:val="none" w:sz="0" w:space="0" w:color="auto"/>
            <w:left w:val="none" w:sz="0" w:space="0" w:color="auto"/>
            <w:bottom w:val="none" w:sz="0" w:space="0" w:color="auto"/>
            <w:right w:val="none" w:sz="0" w:space="0" w:color="auto"/>
          </w:divBdr>
        </w:div>
        <w:div w:id="1603099719">
          <w:marLeft w:val="0"/>
          <w:marRight w:val="0"/>
          <w:marTop w:val="0"/>
          <w:marBottom w:val="0"/>
          <w:divBdr>
            <w:top w:val="none" w:sz="0" w:space="0" w:color="auto"/>
            <w:left w:val="none" w:sz="0" w:space="0" w:color="auto"/>
            <w:bottom w:val="none" w:sz="0" w:space="0" w:color="auto"/>
            <w:right w:val="none" w:sz="0" w:space="0" w:color="auto"/>
          </w:divBdr>
        </w:div>
        <w:div w:id="602953959">
          <w:marLeft w:val="0"/>
          <w:marRight w:val="0"/>
          <w:marTop w:val="0"/>
          <w:marBottom w:val="0"/>
          <w:divBdr>
            <w:top w:val="none" w:sz="0" w:space="0" w:color="auto"/>
            <w:left w:val="none" w:sz="0" w:space="0" w:color="auto"/>
            <w:bottom w:val="none" w:sz="0" w:space="0" w:color="auto"/>
            <w:right w:val="none" w:sz="0" w:space="0" w:color="auto"/>
          </w:divBdr>
        </w:div>
        <w:div w:id="881286906">
          <w:marLeft w:val="0"/>
          <w:marRight w:val="0"/>
          <w:marTop w:val="0"/>
          <w:marBottom w:val="0"/>
          <w:divBdr>
            <w:top w:val="none" w:sz="0" w:space="0" w:color="auto"/>
            <w:left w:val="none" w:sz="0" w:space="0" w:color="auto"/>
            <w:bottom w:val="none" w:sz="0" w:space="0" w:color="auto"/>
            <w:right w:val="none" w:sz="0" w:space="0" w:color="auto"/>
          </w:divBdr>
        </w:div>
        <w:div w:id="903032515">
          <w:marLeft w:val="0"/>
          <w:marRight w:val="0"/>
          <w:marTop w:val="0"/>
          <w:marBottom w:val="0"/>
          <w:divBdr>
            <w:top w:val="none" w:sz="0" w:space="0" w:color="auto"/>
            <w:left w:val="none" w:sz="0" w:space="0" w:color="auto"/>
            <w:bottom w:val="none" w:sz="0" w:space="0" w:color="auto"/>
            <w:right w:val="none" w:sz="0" w:space="0" w:color="auto"/>
          </w:divBdr>
        </w:div>
        <w:div w:id="48311542">
          <w:marLeft w:val="0"/>
          <w:marRight w:val="0"/>
          <w:marTop w:val="0"/>
          <w:marBottom w:val="0"/>
          <w:divBdr>
            <w:top w:val="none" w:sz="0" w:space="0" w:color="auto"/>
            <w:left w:val="none" w:sz="0" w:space="0" w:color="auto"/>
            <w:bottom w:val="none" w:sz="0" w:space="0" w:color="auto"/>
            <w:right w:val="none" w:sz="0" w:space="0" w:color="auto"/>
          </w:divBdr>
        </w:div>
        <w:div w:id="2083067750">
          <w:marLeft w:val="0"/>
          <w:marRight w:val="0"/>
          <w:marTop w:val="0"/>
          <w:marBottom w:val="0"/>
          <w:divBdr>
            <w:top w:val="none" w:sz="0" w:space="0" w:color="auto"/>
            <w:left w:val="none" w:sz="0" w:space="0" w:color="auto"/>
            <w:bottom w:val="none" w:sz="0" w:space="0" w:color="auto"/>
            <w:right w:val="none" w:sz="0" w:space="0" w:color="auto"/>
          </w:divBdr>
        </w:div>
        <w:div w:id="1065370951">
          <w:marLeft w:val="0"/>
          <w:marRight w:val="0"/>
          <w:marTop w:val="0"/>
          <w:marBottom w:val="0"/>
          <w:divBdr>
            <w:top w:val="none" w:sz="0" w:space="0" w:color="auto"/>
            <w:left w:val="none" w:sz="0" w:space="0" w:color="auto"/>
            <w:bottom w:val="none" w:sz="0" w:space="0" w:color="auto"/>
            <w:right w:val="none" w:sz="0" w:space="0" w:color="auto"/>
          </w:divBdr>
        </w:div>
        <w:div w:id="1130318664">
          <w:marLeft w:val="0"/>
          <w:marRight w:val="0"/>
          <w:marTop w:val="0"/>
          <w:marBottom w:val="0"/>
          <w:divBdr>
            <w:top w:val="none" w:sz="0" w:space="0" w:color="auto"/>
            <w:left w:val="none" w:sz="0" w:space="0" w:color="auto"/>
            <w:bottom w:val="none" w:sz="0" w:space="0" w:color="auto"/>
            <w:right w:val="none" w:sz="0" w:space="0" w:color="auto"/>
          </w:divBdr>
        </w:div>
        <w:div w:id="397555499">
          <w:marLeft w:val="0"/>
          <w:marRight w:val="0"/>
          <w:marTop w:val="0"/>
          <w:marBottom w:val="0"/>
          <w:divBdr>
            <w:top w:val="none" w:sz="0" w:space="0" w:color="auto"/>
            <w:left w:val="none" w:sz="0" w:space="0" w:color="auto"/>
            <w:bottom w:val="none" w:sz="0" w:space="0" w:color="auto"/>
            <w:right w:val="none" w:sz="0" w:space="0" w:color="auto"/>
          </w:divBdr>
        </w:div>
      </w:divsChild>
    </w:div>
    <w:div w:id="549726280">
      <w:bodyDiv w:val="1"/>
      <w:marLeft w:val="0"/>
      <w:marRight w:val="0"/>
      <w:marTop w:val="0"/>
      <w:marBottom w:val="0"/>
      <w:divBdr>
        <w:top w:val="none" w:sz="0" w:space="0" w:color="auto"/>
        <w:left w:val="none" w:sz="0" w:space="0" w:color="auto"/>
        <w:bottom w:val="none" w:sz="0" w:space="0" w:color="auto"/>
        <w:right w:val="none" w:sz="0" w:space="0" w:color="auto"/>
      </w:divBdr>
      <w:divsChild>
        <w:div w:id="1989019167">
          <w:marLeft w:val="0"/>
          <w:marRight w:val="0"/>
          <w:marTop w:val="0"/>
          <w:marBottom w:val="0"/>
          <w:divBdr>
            <w:top w:val="none" w:sz="0" w:space="0" w:color="auto"/>
            <w:left w:val="none" w:sz="0" w:space="0" w:color="auto"/>
            <w:bottom w:val="none" w:sz="0" w:space="0" w:color="auto"/>
            <w:right w:val="none" w:sz="0" w:space="0" w:color="auto"/>
          </w:divBdr>
        </w:div>
        <w:div w:id="1856648376">
          <w:marLeft w:val="0"/>
          <w:marRight w:val="0"/>
          <w:marTop w:val="0"/>
          <w:marBottom w:val="0"/>
          <w:divBdr>
            <w:top w:val="none" w:sz="0" w:space="0" w:color="auto"/>
            <w:left w:val="none" w:sz="0" w:space="0" w:color="auto"/>
            <w:bottom w:val="none" w:sz="0" w:space="0" w:color="auto"/>
            <w:right w:val="none" w:sz="0" w:space="0" w:color="auto"/>
          </w:divBdr>
        </w:div>
      </w:divsChild>
    </w:div>
    <w:div w:id="630284561">
      <w:bodyDiv w:val="1"/>
      <w:marLeft w:val="0"/>
      <w:marRight w:val="0"/>
      <w:marTop w:val="0"/>
      <w:marBottom w:val="0"/>
      <w:divBdr>
        <w:top w:val="none" w:sz="0" w:space="0" w:color="auto"/>
        <w:left w:val="none" w:sz="0" w:space="0" w:color="auto"/>
        <w:bottom w:val="none" w:sz="0" w:space="0" w:color="auto"/>
        <w:right w:val="none" w:sz="0" w:space="0" w:color="auto"/>
      </w:divBdr>
      <w:divsChild>
        <w:div w:id="358896726">
          <w:marLeft w:val="0"/>
          <w:marRight w:val="0"/>
          <w:marTop w:val="0"/>
          <w:marBottom w:val="0"/>
          <w:divBdr>
            <w:top w:val="none" w:sz="0" w:space="0" w:color="auto"/>
            <w:left w:val="none" w:sz="0" w:space="0" w:color="auto"/>
            <w:bottom w:val="none" w:sz="0" w:space="0" w:color="auto"/>
            <w:right w:val="none" w:sz="0" w:space="0" w:color="auto"/>
          </w:divBdr>
        </w:div>
        <w:div w:id="419303212">
          <w:marLeft w:val="0"/>
          <w:marRight w:val="0"/>
          <w:marTop w:val="0"/>
          <w:marBottom w:val="0"/>
          <w:divBdr>
            <w:top w:val="none" w:sz="0" w:space="0" w:color="auto"/>
            <w:left w:val="none" w:sz="0" w:space="0" w:color="auto"/>
            <w:bottom w:val="none" w:sz="0" w:space="0" w:color="auto"/>
            <w:right w:val="none" w:sz="0" w:space="0" w:color="auto"/>
          </w:divBdr>
        </w:div>
        <w:div w:id="642195998">
          <w:marLeft w:val="0"/>
          <w:marRight w:val="0"/>
          <w:marTop w:val="0"/>
          <w:marBottom w:val="0"/>
          <w:divBdr>
            <w:top w:val="none" w:sz="0" w:space="0" w:color="auto"/>
            <w:left w:val="none" w:sz="0" w:space="0" w:color="auto"/>
            <w:bottom w:val="none" w:sz="0" w:space="0" w:color="auto"/>
            <w:right w:val="none" w:sz="0" w:space="0" w:color="auto"/>
          </w:divBdr>
        </w:div>
        <w:div w:id="1635721304">
          <w:marLeft w:val="0"/>
          <w:marRight w:val="0"/>
          <w:marTop w:val="0"/>
          <w:marBottom w:val="0"/>
          <w:divBdr>
            <w:top w:val="none" w:sz="0" w:space="0" w:color="auto"/>
            <w:left w:val="none" w:sz="0" w:space="0" w:color="auto"/>
            <w:bottom w:val="none" w:sz="0" w:space="0" w:color="auto"/>
            <w:right w:val="none" w:sz="0" w:space="0" w:color="auto"/>
          </w:divBdr>
        </w:div>
        <w:div w:id="1765346262">
          <w:marLeft w:val="0"/>
          <w:marRight w:val="0"/>
          <w:marTop w:val="0"/>
          <w:marBottom w:val="0"/>
          <w:divBdr>
            <w:top w:val="none" w:sz="0" w:space="0" w:color="auto"/>
            <w:left w:val="none" w:sz="0" w:space="0" w:color="auto"/>
            <w:bottom w:val="none" w:sz="0" w:space="0" w:color="auto"/>
            <w:right w:val="none" w:sz="0" w:space="0" w:color="auto"/>
          </w:divBdr>
        </w:div>
        <w:div w:id="746151776">
          <w:marLeft w:val="0"/>
          <w:marRight w:val="0"/>
          <w:marTop w:val="0"/>
          <w:marBottom w:val="0"/>
          <w:divBdr>
            <w:top w:val="none" w:sz="0" w:space="0" w:color="auto"/>
            <w:left w:val="none" w:sz="0" w:space="0" w:color="auto"/>
            <w:bottom w:val="none" w:sz="0" w:space="0" w:color="auto"/>
            <w:right w:val="none" w:sz="0" w:space="0" w:color="auto"/>
          </w:divBdr>
        </w:div>
        <w:div w:id="458574675">
          <w:marLeft w:val="0"/>
          <w:marRight w:val="0"/>
          <w:marTop w:val="0"/>
          <w:marBottom w:val="0"/>
          <w:divBdr>
            <w:top w:val="none" w:sz="0" w:space="0" w:color="auto"/>
            <w:left w:val="none" w:sz="0" w:space="0" w:color="auto"/>
            <w:bottom w:val="none" w:sz="0" w:space="0" w:color="auto"/>
            <w:right w:val="none" w:sz="0" w:space="0" w:color="auto"/>
          </w:divBdr>
        </w:div>
        <w:div w:id="1323434284">
          <w:marLeft w:val="0"/>
          <w:marRight w:val="0"/>
          <w:marTop w:val="0"/>
          <w:marBottom w:val="0"/>
          <w:divBdr>
            <w:top w:val="none" w:sz="0" w:space="0" w:color="auto"/>
            <w:left w:val="none" w:sz="0" w:space="0" w:color="auto"/>
            <w:bottom w:val="none" w:sz="0" w:space="0" w:color="auto"/>
            <w:right w:val="none" w:sz="0" w:space="0" w:color="auto"/>
          </w:divBdr>
        </w:div>
        <w:div w:id="1930652840">
          <w:marLeft w:val="0"/>
          <w:marRight w:val="0"/>
          <w:marTop w:val="0"/>
          <w:marBottom w:val="0"/>
          <w:divBdr>
            <w:top w:val="none" w:sz="0" w:space="0" w:color="auto"/>
            <w:left w:val="none" w:sz="0" w:space="0" w:color="auto"/>
            <w:bottom w:val="none" w:sz="0" w:space="0" w:color="auto"/>
            <w:right w:val="none" w:sz="0" w:space="0" w:color="auto"/>
          </w:divBdr>
        </w:div>
        <w:div w:id="249244967">
          <w:marLeft w:val="0"/>
          <w:marRight w:val="0"/>
          <w:marTop w:val="0"/>
          <w:marBottom w:val="0"/>
          <w:divBdr>
            <w:top w:val="none" w:sz="0" w:space="0" w:color="auto"/>
            <w:left w:val="none" w:sz="0" w:space="0" w:color="auto"/>
            <w:bottom w:val="none" w:sz="0" w:space="0" w:color="auto"/>
            <w:right w:val="none" w:sz="0" w:space="0" w:color="auto"/>
          </w:divBdr>
        </w:div>
        <w:div w:id="1377849005">
          <w:marLeft w:val="0"/>
          <w:marRight w:val="0"/>
          <w:marTop w:val="0"/>
          <w:marBottom w:val="0"/>
          <w:divBdr>
            <w:top w:val="none" w:sz="0" w:space="0" w:color="auto"/>
            <w:left w:val="none" w:sz="0" w:space="0" w:color="auto"/>
            <w:bottom w:val="none" w:sz="0" w:space="0" w:color="auto"/>
            <w:right w:val="none" w:sz="0" w:space="0" w:color="auto"/>
          </w:divBdr>
        </w:div>
        <w:div w:id="1854103933">
          <w:marLeft w:val="0"/>
          <w:marRight w:val="0"/>
          <w:marTop w:val="0"/>
          <w:marBottom w:val="0"/>
          <w:divBdr>
            <w:top w:val="none" w:sz="0" w:space="0" w:color="auto"/>
            <w:left w:val="none" w:sz="0" w:space="0" w:color="auto"/>
            <w:bottom w:val="none" w:sz="0" w:space="0" w:color="auto"/>
            <w:right w:val="none" w:sz="0" w:space="0" w:color="auto"/>
          </w:divBdr>
        </w:div>
      </w:divsChild>
    </w:div>
    <w:div w:id="855120678">
      <w:bodyDiv w:val="1"/>
      <w:marLeft w:val="0"/>
      <w:marRight w:val="0"/>
      <w:marTop w:val="0"/>
      <w:marBottom w:val="0"/>
      <w:divBdr>
        <w:top w:val="none" w:sz="0" w:space="0" w:color="auto"/>
        <w:left w:val="none" w:sz="0" w:space="0" w:color="auto"/>
        <w:bottom w:val="none" w:sz="0" w:space="0" w:color="auto"/>
        <w:right w:val="none" w:sz="0" w:space="0" w:color="auto"/>
      </w:divBdr>
    </w:div>
    <w:div w:id="947395312">
      <w:bodyDiv w:val="1"/>
      <w:marLeft w:val="0"/>
      <w:marRight w:val="0"/>
      <w:marTop w:val="0"/>
      <w:marBottom w:val="0"/>
      <w:divBdr>
        <w:top w:val="none" w:sz="0" w:space="0" w:color="auto"/>
        <w:left w:val="none" w:sz="0" w:space="0" w:color="auto"/>
        <w:bottom w:val="none" w:sz="0" w:space="0" w:color="auto"/>
        <w:right w:val="none" w:sz="0" w:space="0" w:color="auto"/>
      </w:divBdr>
    </w:div>
    <w:div w:id="1203324952">
      <w:bodyDiv w:val="1"/>
      <w:marLeft w:val="0"/>
      <w:marRight w:val="0"/>
      <w:marTop w:val="0"/>
      <w:marBottom w:val="0"/>
      <w:divBdr>
        <w:top w:val="none" w:sz="0" w:space="0" w:color="auto"/>
        <w:left w:val="none" w:sz="0" w:space="0" w:color="auto"/>
        <w:bottom w:val="none" w:sz="0" w:space="0" w:color="auto"/>
        <w:right w:val="none" w:sz="0" w:space="0" w:color="auto"/>
      </w:divBdr>
    </w:div>
    <w:div w:id="1437600474">
      <w:bodyDiv w:val="1"/>
      <w:marLeft w:val="0"/>
      <w:marRight w:val="0"/>
      <w:marTop w:val="0"/>
      <w:marBottom w:val="0"/>
      <w:divBdr>
        <w:top w:val="none" w:sz="0" w:space="0" w:color="auto"/>
        <w:left w:val="none" w:sz="0" w:space="0" w:color="auto"/>
        <w:bottom w:val="none" w:sz="0" w:space="0" w:color="auto"/>
        <w:right w:val="none" w:sz="0" w:space="0" w:color="auto"/>
      </w:divBdr>
      <w:divsChild>
        <w:div w:id="550964501">
          <w:marLeft w:val="0"/>
          <w:marRight w:val="0"/>
          <w:marTop w:val="0"/>
          <w:marBottom w:val="0"/>
          <w:divBdr>
            <w:top w:val="none" w:sz="0" w:space="0" w:color="auto"/>
            <w:left w:val="none" w:sz="0" w:space="0" w:color="auto"/>
            <w:bottom w:val="none" w:sz="0" w:space="0" w:color="auto"/>
            <w:right w:val="none" w:sz="0" w:space="0" w:color="auto"/>
          </w:divBdr>
        </w:div>
        <w:div w:id="1541628957">
          <w:marLeft w:val="0"/>
          <w:marRight w:val="0"/>
          <w:marTop w:val="0"/>
          <w:marBottom w:val="0"/>
          <w:divBdr>
            <w:top w:val="none" w:sz="0" w:space="0" w:color="auto"/>
            <w:left w:val="none" w:sz="0" w:space="0" w:color="auto"/>
            <w:bottom w:val="none" w:sz="0" w:space="0" w:color="auto"/>
            <w:right w:val="none" w:sz="0" w:space="0" w:color="auto"/>
          </w:divBdr>
        </w:div>
      </w:divsChild>
    </w:div>
    <w:div w:id="1725104351">
      <w:bodyDiv w:val="1"/>
      <w:marLeft w:val="0"/>
      <w:marRight w:val="0"/>
      <w:marTop w:val="0"/>
      <w:marBottom w:val="0"/>
      <w:divBdr>
        <w:top w:val="none" w:sz="0" w:space="0" w:color="auto"/>
        <w:left w:val="none" w:sz="0" w:space="0" w:color="auto"/>
        <w:bottom w:val="none" w:sz="0" w:space="0" w:color="auto"/>
        <w:right w:val="none" w:sz="0" w:space="0" w:color="auto"/>
      </w:divBdr>
    </w:div>
    <w:div w:id="1861816433">
      <w:bodyDiv w:val="1"/>
      <w:marLeft w:val="0"/>
      <w:marRight w:val="0"/>
      <w:marTop w:val="0"/>
      <w:marBottom w:val="0"/>
      <w:divBdr>
        <w:top w:val="none" w:sz="0" w:space="0" w:color="auto"/>
        <w:left w:val="none" w:sz="0" w:space="0" w:color="auto"/>
        <w:bottom w:val="none" w:sz="0" w:space="0" w:color="auto"/>
        <w:right w:val="none" w:sz="0" w:space="0" w:color="auto"/>
      </w:divBdr>
      <w:divsChild>
        <w:div w:id="46727316">
          <w:marLeft w:val="0"/>
          <w:marRight w:val="0"/>
          <w:marTop w:val="0"/>
          <w:marBottom w:val="0"/>
          <w:divBdr>
            <w:top w:val="none" w:sz="0" w:space="0" w:color="auto"/>
            <w:left w:val="none" w:sz="0" w:space="0" w:color="auto"/>
            <w:bottom w:val="none" w:sz="0" w:space="0" w:color="auto"/>
            <w:right w:val="none" w:sz="0" w:space="0" w:color="auto"/>
          </w:divBdr>
        </w:div>
        <w:div w:id="1185098438">
          <w:marLeft w:val="0"/>
          <w:marRight w:val="0"/>
          <w:marTop w:val="0"/>
          <w:marBottom w:val="0"/>
          <w:divBdr>
            <w:top w:val="none" w:sz="0" w:space="0" w:color="auto"/>
            <w:left w:val="none" w:sz="0" w:space="0" w:color="auto"/>
            <w:bottom w:val="none" w:sz="0" w:space="0" w:color="auto"/>
            <w:right w:val="none" w:sz="0" w:space="0" w:color="auto"/>
          </w:divBdr>
        </w:div>
        <w:div w:id="1946423613">
          <w:marLeft w:val="0"/>
          <w:marRight w:val="0"/>
          <w:marTop w:val="0"/>
          <w:marBottom w:val="0"/>
          <w:divBdr>
            <w:top w:val="none" w:sz="0" w:space="0" w:color="auto"/>
            <w:left w:val="none" w:sz="0" w:space="0" w:color="auto"/>
            <w:bottom w:val="none" w:sz="0" w:space="0" w:color="auto"/>
            <w:right w:val="none" w:sz="0" w:space="0" w:color="auto"/>
          </w:divBdr>
        </w:div>
        <w:div w:id="1800760697">
          <w:marLeft w:val="0"/>
          <w:marRight w:val="0"/>
          <w:marTop w:val="0"/>
          <w:marBottom w:val="0"/>
          <w:divBdr>
            <w:top w:val="none" w:sz="0" w:space="0" w:color="auto"/>
            <w:left w:val="none" w:sz="0" w:space="0" w:color="auto"/>
            <w:bottom w:val="none" w:sz="0" w:space="0" w:color="auto"/>
            <w:right w:val="none" w:sz="0" w:space="0" w:color="auto"/>
          </w:divBdr>
        </w:div>
        <w:div w:id="1769735825">
          <w:marLeft w:val="0"/>
          <w:marRight w:val="0"/>
          <w:marTop w:val="0"/>
          <w:marBottom w:val="0"/>
          <w:divBdr>
            <w:top w:val="none" w:sz="0" w:space="0" w:color="auto"/>
            <w:left w:val="none" w:sz="0" w:space="0" w:color="auto"/>
            <w:bottom w:val="none" w:sz="0" w:space="0" w:color="auto"/>
            <w:right w:val="none" w:sz="0" w:space="0" w:color="auto"/>
          </w:divBdr>
        </w:div>
        <w:div w:id="1614630253">
          <w:marLeft w:val="0"/>
          <w:marRight w:val="0"/>
          <w:marTop w:val="0"/>
          <w:marBottom w:val="0"/>
          <w:divBdr>
            <w:top w:val="none" w:sz="0" w:space="0" w:color="auto"/>
            <w:left w:val="none" w:sz="0" w:space="0" w:color="auto"/>
            <w:bottom w:val="none" w:sz="0" w:space="0" w:color="auto"/>
            <w:right w:val="none" w:sz="0" w:space="0" w:color="auto"/>
          </w:divBdr>
        </w:div>
        <w:div w:id="1660500913">
          <w:marLeft w:val="0"/>
          <w:marRight w:val="0"/>
          <w:marTop w:val="0"/>
          <w:marBottom w:val="0"/>
          <w:divBdr>
            <w:top w:val="none" w:sz="0" w:space="0" w:color="auto"/>
            <w:left w:val="none" w:sz="0" w:space="0" w:color="auto"/>
            <w:bottom w:val="none" w:sz="0" w:space="0" w:color="auto"/>
            <w:right w:val="none" w:sz="0" w:space="0" w:color="auto"/>
          </w:divBdr>
        </w:div>
        <w:div w:id="452016188">
          <w:marLeft w:val="0"/>
          <w:marRight w:val="0"/>
          <w:marTop w:val="0"/>
          <w:marBottom w:val="0"/>
          <w:divBdr>
            <w:top w:val="none" w:sz="0" w:space="0" w:color="auto"/>
            <w:left w:val="none" w:sz="0" w:space="0" w:color="auto"/>
            <w:bottom w:val="none" w:sz="0" w:space="0" w:color="auto"/>
            <w:right w:val="none" w:sz="0" w:space="0" w:color="auto"/>
          </w:divBdr>
        </w:div>
      </w:divsChild>
    </w:div>
    <w:div w:id="1917518944">
      <w:bodyDiv w:val="1"/>
      <w:marLeft w:val="0"/>
      <w:marRight w:val="0"/>
      <w:marTop w:val="0"/>
      <w:marBottom w:val="0"/>
      <w:divBdr>
        <w:top w:val="none" w:sz="0" w:space="0" w:color="auto"/>
        <w:left w:val="none" w:sz="0" w:space="0" w:color="auto"/>
        <w:bottom w:val="none" w:sz="0" w:space="0" w:color="auto"/>
        <w:right w:val="none" w:sz="0" w:space="0" w:color="auto"/>
      </w:divBdr>
      <w:divsChild>
        <w:div w:id="2073309558">
          <w:marLeft w:val="0"/>
          <w:marRight w:val="0"/>
          <w:marTop w:val="0"/>
          <w:marBottom w:val="0"/>
          <w:divBdr>
            <w:top w:val="none" w:sz="0" w:space="0" w:color="auto"/>
            <w:left w:val="none" w:sz="0" w:space="0" w:color="auto"/>
            <w:bottom w:val="none" w:sz="0" w:space="0" w:color="auto"/>
            <w:right w:val="none" w:sz="0" w:space="0" w:color="auto"/>
          </w:divBdr>
        </w:div>
        <w:div w:id="105929991">
          <w:marLeft w:val="0"/>
          <w:marRight w:val="0"/>
          <w:marTop w:val="0"/>
          <w:marBottom w:val="0"/>
          <w:divBdr>
            <w:top w:val="none" w:sz="0" w:space="0" w:color="auto"/>
            <w:left w:val="none" w:sz="0" w:space="0" w:color="auto"/>
            <w:bottom w:val="none" w:sz="0" w:space="0" w:color="auto"/>
            <w:right w:val="none" w:sz="0" w:space="0" w:color="auto"/>
          </w:divBdr>
        </w:div>
        <w:div w:id="1913394156">
          <w:marLeft w:val="0"/>
          <w:marRight w:val="0"/>
          <w:marTop w:val="0"/>
          <w:marBottom w:val="0"/>
          <w:divBdr>
            <w:top w:val="none" w:sz="0" w:space="0" w:color="auto"/>
            <w:left w:val="none" w:sz="0" w:space="0" w:color="auto"/>
            <w:bottom w:val="none" w:sz="0" w:space="0" w:color="auto"/>
            <w:right w:val="none" w:sz="0" w:space="0" w:color="auto"/>
          </w:divBdr>
        </w:div>
        <w:div w:id="1317496153">
          <w:marLeft w:val="0"/>
          <w:marRight w:val="0"/>
          <w:marTop w:val="0"/>
          <w:marBottom w:val="0"/>
          <w:divBdr>
            <w:top w:val="none" w:sz="0" w:space="0" w:color="auto"/>
            <w:left w:val="none" w:sz="0" w:space="0" w:color="auto"/>
            <w:bottom w:val="none" w:sz="0" w:space="0" w:color="auto"/>
            <w:right w:val="none" w:sz="0" w:space="0" w:color="auto"/>
          </w:divBdr>
        </w:div>
        <w:div w:id="566692612">
          <w:marLeft w:val="0"/>
          <w:marRight w:val="0"/>
          <w:marTop w:val="0"/>
          <w:marBottom w:val="0"/>
          <w:divBdr>
            <w:top w:val="none" w:sz="0" w:space="0" w:color="auto"/>
            <w:left w:val="none" w:sz="0" w:space="0" w:color="auto"/>
            <w:bottom w:val="none" w:sz="0" w:space="0" w:color="auto"/>
            <w:right w:val="none" w:sz="0" w:space="0" w:color="auto"/>
          </w:divBdr>
        </w:div>
        <w:div w:id="507060433">
          <w:marLeft w:val="0"/>
          <w:marRight w:val="0"/>
          <w:marTop w:val="0"/>
          <w:marBottom w:val="0"/>
          <w:divBdr>
            <w:top w:val="none" w:sz="0" w:space="0" w:color="auto"/>
            <w:left w:val="none" w:sz="0" w:space="0" w:color="auto"/>
            <w:bottom w:val="none" w:sz="0" w:space="0" w:color="auto"/>
            <w:right w:val="none" w:sz="0" w:space="0" w:color="auto"/>
          </w:divBdr>
          <w:divsChild>
            <w:div w:id="814024860">
              <w:marLeft w:val="0"/>
              <w:marRight w:val="0"/>
              <w:marTop w:val="0"/>
              <w:marBottom w:val="0"/>
              <w:divBdr>
                <w:top w:val="none" w:sz="0" w:space="0" w:color="auto"/>
                <w:left w:val="none" w:sz="0" w:space="0" w:color="auto"/>
                <w:bottom w:val="none" w:sz="0" w:space="0" w:color="auto"/>
                <w:right w:val="none" w:sz="0" w:space="0" w:color="auto"/>
              </w:divBdr>
            </w:div>
            <w:div w:id="1407607914">
              <w:marLeft w:val="0"/>
              <w:marRight w:val="0"/>
              <w:marTop w:val="0"/>
              <w:marBottom w:val="0"/>
              <w:divBdr>
                <w:top w:val="none" w:sz="0" w:space="0" w:color="auto"/>
                <w:left w:val="none" w:sz="0" w:space="0" w:color="auto"/>
                <w:bottom w:val="none" w:sz="0" w:space="0" w:color="auto"/>
                <w:right w:val="none" w:sz="0" w:space="0" w:color="auto"/>
              </w:divBdr>
            </w:div>
            <w:div w:id="1653944588">
              <w:marLeft w:val="0"/>
              <w:marRight w:val="0"/>
              <w:marTop w:val="0"/>
              <w:marBottom w:val="0"/>
              <w:divBdr>
                <w:top w:val="none" w:sz="0" w:space="0" w:color="auto"/>
                <w:left w:val="none" w:sz="0" w:space="0" w:color="auto"/>
                <w:bottom w:val="none" w:sz="0" w:space="0" w:color="auto"/>
                <w:right w:val="none" w:sz="0" w:space="0" w:color="auto"/>
              </w:divBdr>
            </w:div>
            <w:div w:id="513501644">
              <w:marLeft w:val="0"/>
              <w:marRight w:val="0"/>
              <w:marTop w:val="0"/>
              <w:marBottom w:val="0"/>
              <w:divBdr>
                <w:top w:val="none" w:sz="0" w:space="0" w:color="auto"/>
                <w:left w:val="none" w:sz="0" w:space="0" w:color="auto"/>
                <w:bottom w:val="none" w:sz="0" w:space="0" w:color="auto"/>
                <w:right w:val="none" w:sz="0" w:space="0" w:color="auto"/>
              </w:divBdr>
            </w:div>
            <w:div w:id="1558203676">
              <w:marLeft w:val="0"/>
              <w:marRight w:val="0"/>
              <w:marTop w:val="0"/>
              <w:marBottom w:val="0"/>
              <w:divBdr>
                <w:top w:val="none" w:sz="0" w:space="0" w:color="auto"/>
                <w:left w:val="none" w:sz="0" w:space="0" w:color="auto"/>
                <w:bottom w:val="none" w:sz="0" w:space="0" w:color="auto"/>
                <w:right w:val="none" w:sz="0" w:space="0" w:color="auto"/>
              </w:divBdr>
            </w:div>
            <w:div w:id="1073506486">
              <w:marLeft w:val="0"/>
              <w:marRight w:val="0"/>
              <w:marTop w:val="0"/>
              <w:marBottom w:val="0"/>
              <w:divBdr>
                <w:top w:val="none" w:sz="0" w:space="0" w:color="auto"/>
                <w:left w:val="none" w:sz="0" w:space="0" w:color="auto"/>
                <w:bottom w:val="none" w:sz="0" w:space="0" w:color="auto"/>
                <w:right w:val="none" w:sz="0" w:space="0" w:color="auto"/>
              </w:divBdr>
            </w:div>
            <w:div w:id="70205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ittc.ku.edu/Cluster_Documentation" TargetMode="External"/><Relationship Id="rId13" Type="http://schemas.openxmlformats.org/officeDocument/2006/relationships/hyperlink" Target="https://help.ittc.ku.edu/Cluster_Documentation" TargetMode="External"/><Relationship Id="rId18" Type="http://schemas.microsoft.com/office/2016/09/relationships/commentsIds" Target="commentsIds.xml"/><Relationship Id="rId3" Type="http://schemas.openxmlformats.org/officeDocument/2006/relationships/settings" Target="settings.xml"/><Relationship Id="rId21" Type="http://schemas.openxmlformats.org/officeDocument/2006/relationships/hyperlink" Target="ftp://example.com" TargetMode="External"/><Relationship Id="rId7" Type="http://schemas.openxmlformats.org/officeDocument/2006/relationships/hyperlink" Target="https://technology.ku.edu/software/kuanywhere" TargetMode="External"/><Relationship Id="rId12" Type="http://schemas.openxmlformats.org/officeDocument/2006/relationships/hyperlink" Target="https://help.ittc.ku.edu/Cluster_Documentation" TargetMode="External"/><Relationship Id="rId17" Type="http://schemas.microsoft.com/office/2011/relationships/commentsExtended" Target="commentsExtended.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hyperlink" Target="http://catcode.com/teachmod/" TargetMode="External"/><Relationship Id="rId1" Type="http://schemas.openxmlformats.org/officeDocument/2006/relationships/numbering" Target="numbering.xml"/><Relationship Id="rId6" Type="http://schemas.openxmlformats.org/officeDocument/2006/relationships/hyperlink" Target="https://help.ittc.ku.edu/Cluster_Documentation" TargetMode="External"/><Relationship Id="rId11" Type="http://schemas.openxmlformats.org/officeDocument/2006/relationships/hyperlink" Target="https://help.ittc.ku.edu/Cluster_Documentation" TargetMode="External"/><Relationship Id="rId24" Type="http://schemas.openxmlformats.org/officeDocument/2006/relationships/fontTable" Target="fontTable.xml"/><Relationship Id="rId5" Type="http://schemas.openxmlformats.org/officeDocument/2006/relationships/hyperlink" Target="https://secure.ittc.ku.edu/account/" TargetMode="External"/><Relationship Id="rId15" Type="http://schemas.openxmlformats.org/officeDocument/2006/relationships/hyperlink" Target="https://www.rc.fas.harvard.edu/resources/documentation/convenient-slurm-commands/" TargetMode="External"/><Relationship Id="rId23" Type="http://schemas.openxmlformats.org/officeDocument/2006/relationships/hyperlink" Target="https://docs.github.com/en/authentication/connecting-to-github-with-ssh" TargetMode="External"/><Relationship Id="rId10" Type="http://schemas.openxmlformats.org/officeDocument/2006/relationships/hyperlink" Target="https://www.hpc2n.umu.se/documentation/guides/beginner-guide" TargetMode="External"/><Relationship Id="rId19" Type="http://schemas.openxmlformats.org/officeDocument/2006/relationships/hyperlink" Target="https://help.ittc.ku.edu/Cluster_Documentation"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lurm.schedmd.com/sbatch.html" TargetMode="External"/><Relationship Id="rId22" Type="http://schemas.openxmlformats.org/officeDocument/2006/relationships/hyperlink" Target="https://help.ittc.ku.edu/ITTC_Resour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2337</Words>
  <Characters>13325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15631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Walters</dc:creator>
  <cp:keywords/>
  <dc:description/>
  <cp:lastModifiedBy>Walters, Jamie R</cp:lastModifiedBy>
  <cp:revision>54</cp:revision>
  <cp:lastPrinted>2017-01-27T19:59:00Z</cp:lastPrinted>
  <dcterms:created xsi:type="dcterms:W3CDTF">2017-06-20T19:09:00Z</dcterms:created>
  <dcterms:modified xsi:type="dcterms:W3CDTF">2022-10-21T08:56:00Z</dcterms:modified>
  <cp:category/>
</cp:coreProperties>
</file>