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LEASEY.AI</w:t>
      </w:r>
    </w:p>
    <w:p>
      <w:pPr>
        <w:spacing w:after="120"/>
        <w:jc w:val="center"/>
      </w:pPr>
      <w:r>
        <w:rPr>
          <w:b/>
          <w:bCs/>
          <w:color w:val="2E75B6"/>
          <w:sz w:val="40"/>
          <w:szCs w:val="40"/>
        </w:rPr>
        <w:t xml:space="preserve">Current State Assessment</w:t>
      </w:r>
    </w:p>
    <w:p>
      <w:pPr>
        <w:spacing w:after="600"/>
        <w:jc w:val="center"/>
      </w:pPr>
      <w:r>
        <w:rPr>
          <w:color w:val="595959"/>
          <w:sz w:val="32"/>
          <w:szCs w:val="32"/>
        </w:rPr>
        <w:t xml:space="preserve">Content</w:t>
      </w:r>
    </w:p>
    <w:p>
      <w:pPr>
        <w:spacing w:after="1200"/>
        <w:jc w:val="center"/>
      </w:pPr>
      <w:r>
        <w:rPr>
          <w:i/>
          <w:iCs/>
          <w:color w:val="808080"/>
          <w:sz w:val="22"/>
          <w:szCs w:val="22"/>
        </w:rPr>
        <w:t xml:space="preserve">Condensed draft, June 16, 2026</w:t>
      </w:r>
    </w:p>
    <w:p>
      <w:pPr>
        <w:spacing w:after="80"/>
        <w:jc w:val="center"/>
      </w:pPr>
      <w:r>
        <w:rPr>
          <w:sz w:val="22"/>
          <w:szCs w:val="22"/>
        </w:rPr>
        <w:t xml:space="preserve">For</w:t>
      </w:r>
    </w:p>
    <w:p>
      <w:pPr>
        <w:spacing w:after="40"/>
        <w:jc w:val="center"/>
      </w:pPr>
      <w:r>
        <w:rPr>
          <w:b/>
          <w:bCs/>
          <w:sz w:val="26"/>
          <w:szCs w:val="26"/>
        </w:rPr>
        <w:t xml:space="preserve">Juan Leal, </w:t>
      </w:r>
      <w:r>
        <w:rPr>
          <w:sz w:val="22"/>
          <w:szCs w:val="22"/>
        </w:rPr>
        <w:t xml:space="preserve">CEO and CPO</w:t>
      </w:r>
    </w:p>
    <w:p>
      <w:pPr>
        <w:spacing w:after="600"/>
        <w:jc w:val="center"/>
      </w:pPr>
      <w:r>
        <w:rPr>
          <w:b/>
          <w:bCs/>
          <w:sz w:val="26"/>
          <w:szCs w:val="26"/>
        </w:rPr>
        <w:t xml:space="preserve">Carlos Leal, </w:t>
      </w:r>
      <w:r>
        <w:rPr>
          <w:sz w:val="22"/>
          <w:szCs w:val="22"/>
        </w:rPr>
        <w:t xml:space="preserve">COO</w:t>
      </w:r>
    </w:p>
    <w:p>
      <w:pPr>
        <w:spacing w:after="80"/>
        <w:jc w:val="center"/>
      </w:pPr>
      <w:r>
        <w:rPr>
          <w:sz w:val="22"/>
          <w:szCs w:val="22"/>
        </w:rPr>
        <w:t xml:space="preserve">By</w:t>
      </w:r>
    </w:p>
    <w:p>
      <w:pPr>
        <w:spacing w:after="0"/>
        <w:jc w:val="center"/>
      </w:pPr>
      <w:r>
        <w:rPr>
          <w:b/>
          <w:bCs/>
          <w:sz w:val="26"/>
          <w:szCs w:val="26"/>
        </w:rPr>
        <w:t xml:space="preserve">Walter Von Roestel, </w:t>
      </w:r>
      <w:r>
        <w:rPr>
          <w:color w:val="595959"/>
          <w:sz w:val="22"/>
          <w:szCs w:val="22"/>
        </w:rPr>
        <w:t xml:space="preserve">Content Lead</w:t>
      </w:r>
    </w:p>
    <w:p>
      <w:r>
        <w:br w:type="page"/>
      </w:r>
    </w:p>
    <w:p>
      <w:pPr>
        <w:spacing w:after="360"/>
      </w:pPr>
      <w:r>
        <w:rPr>
          <w:b/>
          <w:bCs/>
          <w:color w:val="1F3864"/>
          <w:sz w:val="32"/>
          <w:szCs w:val="32"/>
        </w:rPr>
        <w:t xml:space="preserve">Table of Contents</w:t>
      </w:r>
    </w:p>
    <w:p>
      <w:pPr>
        <w:spacing w:after="120"/>
      </w:pPr>
      <w:r>
        <w:rPr>
          <w:sz w:val="24"/>
          <w:szCs w:val="24"/>
        </w:rPr>
        <w:t xml:space="preserve">1. Executive Summary</w:t>
      </w:r>
    </w:p>
    <w:p>
      <w:pPr>
        <w:spacing w:after="120"/>
      </w:pPr>
      <w:r>
        <w:rPr>
          <w:sz w:val="24"/>
          <w:szCs w:val="24"/>
        </w:rPr>
        <w:t xml:space="preserve">2. Where content stands today</w:t>
      </w:r>
    </w:p>
    <w:p>
      <w:pPr>
        <w:spacing w:after="120"/>
      </w:pPr>
      <w:r>
        <w:rPr>
          <w:sz w:val="24"/>
          <w:szCs w:val="24"/>
        </w:rPr>
        <w:t xml:space="preserve">3. What content should look like</w:t>
      </w:r>
    </w:p>
    <w:p>
      <w:pPr>
        <w:spacing w:after="120"/>
      </w:pPr>
      <w:r>
        <w:rPr>
          <w:sz w:val="24"/>
          <w:szCs w:val="24"/>
        </w:rPr>
        <w:t xml:space="preserve">4. Channels: where we are and the first move on each</w:t>
      </w:r>
    </w:p>
    <w:p>
      <w:pPr>
        <w:spacing w:after="120"/>
      </w:pPr>
      <w:r>
        <w:rPr>
          <w:sz w:val="24"/>
          <w:szCs w:val="24"/>
        </w:rPr>
        <w:t xml:space="preserve">5. SEO and AEO at a glance</w:t>
      </w:r>
    </w:p>
    <w:p>
      <w:pPr>
        <w:spacing w:after="120"/>
      </w:pPr>
      <w:r>
        <w:rPr>
          <w:sz w:val="24"/>
          <w:szCs w:val="24"/>
        </w:rPr>
        <w:t xml:space="preserve">6. Conclusion, open questions, and roadmap</w:t>
      </w:r>
    </w:p>
    <w:p>
      <w:r>
        <w:br w:type="page"/>
      </w:r>
    </w:p>
    <w:p>
      <w:pPr>
        <w:pStyle w:val="Heading1"/>
        <w:pageBreakBefore/>
        <w:spacing w:after="200" w:before="360"/>
      </w:pPr>
      <w:r>
        <w:rPr>
          <w:b/>
          <w:bCs/>
          <w:color w:val="1F3864"/>
          <w:sz w:val="32"/>
          <w:szCs w:val="32"/>
        </w:rPr>
        <w:t xml:space="preserve">1. Executive Summary</w:t>
      </w:r>
    </w:p>
    <w:p>
      <w:pPr>
        <w:spacing w:after="120" w:before="0"/>
      </w:pPr>
      <w:r>
        <w:t xml:space="preserve">Leasey's content engine is paused, not broken. Strategy, voice, topics, and audience are correct. What is missing is publication.</w:t>
      </w:r>
    </w:p>
    <w:p>
      <w:pPr>
        <w:pStyle w:val="ListParagraph"/>
        <w:numPr>
          <w:ilvl w:val="0"/>
          <w:numId w:val="2"/>
        </w:numPr>
        <w:spacing w:after="60"/>
      </w:pPr>
      <w:r>
        <w:rPr>
          <w:b/>
          <w:bCs/>
        </w:rPr>
        <w:t xml:space="preserve">Inventory is ready. </w:t>
      </w:r>
      <w:r>
        <w:t xml:space="preserve">9 repressed announcements plus 15 client-quote angles plus extensions of pages that already rank, roughly 48 concrete pieces for 60 to 75 days of calendar.</w:t>
      </w:r>
    </w:p>
    <w:p>
      <w:pPr>
        <w:pStyle w:val="ListParagraph"/>
        <w:numPr>
          <w:ilvl w:val="0"/>
          <w:numId w:val="2"/>
        </w:numPr>
        <w:spacing w:after="60"/>
      </w:pPr>
      <w:r>
        <w:rPr>
          <w:b/>
          <w:bCs/>
        </w:rPr>
        <w:t xml:space="preserve">Demand is already there. </w:t>
      </w:r>
      <w:r>
        <w:t xml:space="preserve">2,352 clicks and 585K impressions in 90 days on leasey.ai. We rank for the category queries and leak on click-through.</w:t>
      </w:r>
    </w:p>
    <w:p>
      <w:pPr>
        <w:pStyle w:val="ListParagraph"/>
        <w:numPr>
          <w:ilvl w:val="0"/>
          <w:numId w:val="2"/>
        </w:numPr>
        <w:spacing w:after="60"/>
      </w:pPr>
      <w:r>
        <w:rPr>
          <w:b/>
          <w:bCs/>
        </w:rPr>
        <w:t xml:space="preserve">Highest-leverage channel is idle. </w:t>
      </w:r>
      <w:r>
        <w:t xml:space="preserve">Carlos's LinkedIn outperforms the company page with one post per month. Activating it is a weekly approval window, not a project.</w:t>
      </w:r>
    </w:p>
    <w:p>
      <w:pPr>
        <w:pStyle w:val="Heading2"/>
        <w:spacing w:after="120" w:before="240"/>
      </w:pPr>
      <w:r>
        <w:rPr>
          <w:b/>
          <w:bCs/>
          <w:color w:val="2E75B6"/>
          <w:sz w:val="24"/>
          <w:szCs w:val="24"/>
        </w:rPr>
        <w:t xml:space="preserve">Five moves this week</w:t>
      </w:r>
    </w:p>
    <w:p>
      <w:pPr>
        <w:pStyle w:val="ListParagraph"/>
        <w:numPr>
          <w:ilvl w:val="0"/>
          <w:numId w:val="2"/>
        </w:numPr>
        <w:spacing w:after="60"/>
      </w:pPr>
      <w:r>
        <w:t xml:space="preserve">Publish SingleKey announcement (blog + Carlos LinkedIn + Reddit changelog).</w:t>
      </w:r>
    </w:p>
    <w:p>
      <w:pPr>
        <w:pStyle w:val="ListParagraph"/>
        <w:numPr>
          <w:ilvl w:val="0"/>
          <w:numId w:val="2"/>
        </w:numPr>
        <w:spacing w:after="60"/>
      </w:pPr>
      <w:r>
        <w:t xml:space="preserve">Reactivate Carlos's LinkedIn with one founder-voice post tied to Canadian-first.</w:t>
      </w:r>
    </w:p>
    <w:p>
      <w:pPr>
        <w:pStyle w:val="ListParagraph"/>
        <w:numPr>
          <w:ilvl w:val="0"/>
          <w:numId w:val="2"/>
        </w:numPr>
        <w:spacing w:after="60"/>
      </w:pPr>
      <w:r>
        <w:t xml:space="preserve">Publish Ivan's four already-drafted Reddit changelogs in r/LeaseyAI.</w:t>
      </w:r>
    </w:p>
    <w:p>
      <w:pPr>
        <w:pStyle w:val="ListParagraph"/>
        <w:numPr>
          <w:ilvl w:val="0"/>
          <w:numId w:val="2"/>
        </w:numPr>
        <w:spacing w:after="60"/>
      </w:pPr>
      <w:r>
        <w:t xml:space="preserve">Decide blog.leasey.ai: invest or sunset (39 clicks in 90 days).</w:t>
      </w:r>
    </w:p>
    <w:p>
      <w:pPr>
        <w:pStyle w:val="ListParagraph"/>
        <w:numPr>
          <w:ilvl w:val="0"/>
          <w:numId w:val="2"/>
        </w:numPr>
        <w:spacing w:after="60"/>
      </w:pPr>
      <w:r>
        <w:t xml:space="preserve">Lock the founder review session for the final CSA, Jun 23 to 27.</w:t>
      </w:r>
    </w:p>
    <w:p>
      <w:pPr>
        <w:pStyle w:val="Heading1"/>
        <w:pageBreakBefore/>
        <w:spacing w:after="200" w:before="360"/>
      </w:pPr>
      <w:r>
        <w:rPr>
          <w:b/>
          <w:bCs/>
          <w:color w:val="1F3864"/>
          <w:sz w:val="32"/>
          <w:szCs w:val="32"/>
        </w:rPr>
        <w:t xml:space="preserve">2. Where content stands today</w:t>
      </w:r>
    </w:p>
    <w:p>
      <w:pPr>
        <w:spacing w:after="120" w:before="0"/>
      </w:pPr>
      <w:r>
        <w:t xml:space="preserve">The diagnostic, in three frames: voice, inventory, traction.</w:t>
      </w:r>
    </w:p>
    <w:p>
      <w:pPr>
        <w:pStyle w:val="Heading2"/>
        <w:spacing w:after="120" w:before="240"/>
      </w:pPr>
      <w:r>
        <w:rPr>
          <w:b/>
          <w:bCs/>
          <w:color w:val="2E75B6"/>
          <w:sz w:val="24"/>
          <w:szCs w:val="24"/>
        </w:rPr>
        <w:t xml:space="preserve">2.1 Voice: three eras live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Era</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What it is</w:t>
            </w:r>
          </w:p>
        </w:tc>
        <w:tc>
          <w:tcPr>
            <w:tcW w:type="dxa" w:w="2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Status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1 (2023)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"Goofy" agency voice. Written for a different ICP (small landlord). Lives in older blog posts and all 12 blog.leasey.ai city guides.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Deprecated. Do not replicate.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2 (current)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Operator B2B voice on the live blog. Second person, question hook, problem-solution, scannable. CTA: "Schedule a call with Leasey.AI".</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Active. Standard for blog, PR, company LinkedIn.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3 (founders)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Carlos: direct, max 3 sentences per paragraph, never "Excited to announce". Juan: ~60 words, product milestones, technical precision.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Documented but barely exercised in 2026.</w:t>
            </w:r>
          </w:p>
        </w:tc>
      </w:tr>
    </w:tbl>
    <w:p>
      <w:pPr>
        <w:pStyle w:val="Heading2"/>
        <w:spacing w:after="120" w:before="240"/>
      </w:pPr>
      <w:r>
        <w:rPr>
          <w:b/>
          <w:bCs/>
          <w:color w:val="2E75B6"/>
          <w:sz w:val="24"/>
          <w:szCs w:val="24"/>
        </w:rPr>
        <w:t xml:space="preserve">2.2 Inventory: what we have and what is repressed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Asset class</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Count</w:t>
            </w:r>
          </w:p>
        </w:tc>
        <w:tc>
          <w:tcPr>
            <w:tcW w:type="dxa" w:w="4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Where / state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Blog posts (operator)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leasey.ai/blog, mix of Era 1 and Era 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Renter city guides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blog.leasey.ai, all Era 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Free tools / calculators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leasey.ai/resources/tools/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Resource + research articles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Many</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leasey.ai/resources/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Case studies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Goldwynn only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LinkedIn posts (90 days)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Very few</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Company page + Carlos + Juan, all under-active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Reddit r/LeaseyAI posts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Subreddit exists; Ivan drafted 4 unpublished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Press releases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 confirmed public</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9 repressed announcements waiting</w:t>
            </w:r>
          </w:p>
        </w:tc>
      </w:tr>
    </w:tbl>
    <w:p>
      <w:pPr>
        <w:spacing w:after="120" w:before="0"/>
      </w:pPr>
      <w:r>
        <w:rPr>
          <w:b/>
          <w:bCs/>
        </w:rPr>
        <w:t xml:space="preserve">The 2025 repressed backlog. </w:t>
      </w:r>
      <w:r>
        <w:t xml:space="preserve">Zillow syndication, Facebook Marketplace syndication, centralised messaging, ID verification, Calendar v2.0, showing confirmation dashboard, billing tab, SingleKey integration, Rental Beast partnership. Three formats each (blog + LinkedIn + Reddit) = 27 pieces of justified content sitting on the shelf.</w:t>
      </w:r>
    </w:p>
    <w:p>
      <w:pPr>
        <w:pStyle w:val="Heading2"/>
        <w:spacing w:after="120" w:before="240"/>
      </w:pPr>
      <w:r>
        <w:rPr>
          <w:b/>
          <w:bCs/>
          <w:color w:val="2E75B6"/>
          <w:sz w:val="24"/>
          <w:szCs w:val="24"/>
        </w:rPr>
        <w:t xml:space="preserve">2.3 Traction: what is already working</w:t>
      </w:r>
    </w:p>
    <w:p>
      <w:pPr>
        <w:spacing w:after="120" w:before="0"/>
      </w:pPr>
      <w:r>
        <w:t xml:space="preserve">From Google Search Console, 90 days on leasey.ai. Top pages by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Page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Clicks 90d</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Impressions 90d</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Homepage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857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26,598</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Security deposit calculator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12,074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"Best PMS, 4 popular options" blog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90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83,185</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"Hidden gems on Facebook Marketplace"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73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18,554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Facebook Marketplace FAQ blog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68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26,004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Toronto lease takeover article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62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5,189</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"Complete guide to FB Marketplace"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17,020</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Marketplace Syndication feature page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5,577</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Tenant income qualification calculator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14,674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Complete guide to lease takeover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13,937</w:t>
            </w:r>
          </w:p>
        </w:tc>
      </w:tr>
    </w:tbl>
    <w:p>
      <w:pPr>
        <w:spacing w:after="120" w:before="0"/>
      </w:pPr>
      <w:r>
        <w:rPr>
          <w:b/>
          <w:bCs/>
        </w:rPr>
        <w:t xml:space="preserve">Three patterns. </w:t>
      </w:r>
      <w:r>
        <w:t xml:space="preserve">Facebook Marketplace is our biggest cluster (3 of the top 10). Free tools convert (2 calculators in the top 10). Long-form comparison wins on impressions (the "Best PMS" article alone has 83K impressions, near the entire calculator set combined).</w:t>
      </w:r>
    </w:p>
    <w:p>
      <w:pPr>
        <w:spacing w:after="120" w:before="0"/>
      </w:pPr>
      <w:r>
        <w:rPr>
          <w:b/>
          <w:bCs/>
        </w:rPr>
        <w:t xml:space="preserve">What is not working. </w:t>
      </w:r>
      <w:r>
        <w:t xml:space="preserve">blog.leasey.ai (39 clicks / 90 days), LinkedIn (~0), r/LeaseyAI (0 posts), press (0 outbound).</w:t>
      </w:r>
    </w:p>
    <w:p>
      <w:pPr>
        <w:pStyle w:val="Heading1"/>
        <w:pageBreakBefore/>
        <w:spacing w:after="200" w:before="360"/>
      </w:pPr>
      <w:r>
        <w:rPr>
          <w:b/>
          <w:bCs/>
          <w:color w:val="1F3864"/>
          <w:sz w:val="32"/>
          <w:szCs w:val="32"/>
        </w:rPr>
        <w:t xml:space="preserve">3. What content should look like</w:t>
      </w:r>
    </w:p>
    <w:p>
      <w:pPr>
        <w:spacing w:after="120" w:before="0"/>
      </w:pPr>
      <w:r>
        <w:rPr>
          <w:b/>
          <w:bCs/>
        </w:rPr>
        <w:t xml:space="preserve">Principle that comes first. </w:t>
      </w:r>
      <w:r>
        <w:t xml:space="preserve">Every piece must either bring in qualified operators or move a deal forward. If it does neither, it is not written. Inbound is 100% of acquisition; every blog, LinkedIn post, and Reddit reply lives under that constraint.</w:t>
      </w:r>
    </w:p>
    <w:p>
      <w:pPr>
        <w:pStyle w:val="Heading2"/>
        <w:spacing w:after="120" w:before="240"/>
      </w:pPr>
      <w:r>
        <w:rPr>
          <w:b/>
          <w:bCs/>
          <w:color w:val="2E75B6"/>
          <w:sz w:val="24"/>
          <w:szCs w:val="24"/>
        </w:rPr>
        <w:t xml:space="preserve">3.1 Four content clusters, anchored to what already ranks</w:t>
      </w:r>
    </w:p>
    <w:p>
      <w:pPr>
        <w:spacing w:after="120" w:before="0"/>
      </w:pPr>
      <w:r>
        <w:t xml:space="preserve">Four broad clusters give writers room for fresh angles instead of churning out variations of eight specific topics. Each is tied to content that is already earning clicks or impressions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Cluster</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Covers</w:t>
            </w:r>
          </w:p>
        </w:tc>
        <w:tc>
          <w:tcPr>
            <w:tcW w:type="dxa" w:w="3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What it builds 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The modern leasing funnel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Listings, leads, showings, screening. Syndication, Facebook Marketplace, ID verification, showing coordination, lead qualification.</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Already 3 of the top 10 pages (Hidden Gems 73 clicks, FB Marketplace FAQ 68, Complete Guide 53, plus the feature page at 31). The FB Marketplace syndication and SingleKey announcements land here.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in property management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Where AI fits in a PM's day, agent-vs-widget, fair housing, compliance, the buyer's evaluation framework.</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property management software" gets 279 impressions at position 45.4. "Automated leasing" gets 70 impressions at position 26. Demand exists; we are below page 2. Highest AEO upside.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Operating a Canadian rental business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Market signals, RTA/RTB shifts, lease-up tactics, partnerships (SingleKey, Rental Beast), regional supply data.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Toronto lease takeover (62 clicks, 5,189 impressions) and the broader lease takeover guide prove the Canadian angle converts. Carlos's natural ground.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Inside Leasey (founder POV + clients)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What we are building and why, lessons from real clients, observations from operator conversations.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Goldwynn case study is the only proof asset today. Carlos's LinkedIn outperforms the company page despite posting once a month. Highest upside per piece.</w:t>
            </w:r>
          </w:p>
        </w:tc>
      </w:tr>
    </w:tbl>
    <w:p>
      <w:pPr>
        <w:spacing w:after="120" w:before="0"/>
      </w:pPr>
      <w:r>
        <w:rPr>
          <w:i/>
          <w:iCs/>
        </w:rPr>
        <w:t xml:space="preserve">Comparison content runs underneath all four. </w:t>
      </w:r>
      <w:r>
        <w:t xml:space="preserve">The "Best PMS" article alone has 83K impressions over 90 days. Each cluster produces at least one comparison piece per quarter.</w:t>
      </w:r>
    </w:p>
    <w:p>
      <w:pPr>
        <w:spacing w:after="120" w:before="0"/>
      </w:pPr>
      <w:r>
        <w:rPr>
          <w:b/>
          <w:bCs/>
        </w:rPr>
        <w:t xml:space="preserve">Categories we do not write. </w:t>
      </w:r>
      <w:r>
        <w:t xml:space="preserve">US tax content (1031, etc.), single-family landlord tips, generic productivity. All off-positioning.</w:t>
      </w:r>
    </w:p>
    <w:p>
      <w:pPr>
        <w:pStyle w:val="Heading2"/>
        <w:spacing w:after="120" w:before="240"/>
      </w:pPr>
      <w:r>
        <w:rPr>
          <w:b/>
          <w:bCs/>
          <w:color w:val="2E75B6"/>
          <w:sz w:val="24"/>
          <w:szCs w:val="24"/>
        </w:rPr>
        <w:t xml:space="preserve">3.2 Voice rules that apply everywhere</w:t>
      </w:r>
    </w:p>
    <w:p>
      <w:pPr>
        <w:pStyle w:val="ListParagraph"/>
        <w:numPr>
          <w:ilvl w:val="0"/>
          <w:numId w:val="3"/>
        </w:numPr>
        <w:spacing w:after="60"/>
      </w:pPr>
      <w:r>
        <w:t xml:space="preserve">British English, Oxford comma, "Leasey.AI" stylisation, no em-dashes.</w:t>
      </w:r>
    </w:p>
    <w:p>
      <w:pPr>
        <w:pStyle w:val="ListParagraph"/>
        <w:numPr>
          <w:ilvl w:val="0"/>
          <w:numId w:val="3"/>
        </w:numPr>
        <w:spacing w:after="60"/>
      </w:pPr>
      <w:r>
        <w:t xml:space="preserve">Insight-led: every external statistic names its source in the text (Yardi, RBC, StatCan, Frontdesk Research).</w:t>
      </w:r>
    </w:p>
    <w:p>
      <w:pPr>
        <w:pStyle w:val="ListParagraph"/>
        <w:numPr>
          <w:ilvl w:val="0"/>
          <w:numId w:val="3"/>
        </w:numPr>
        <w:spacing w:after="60"/>
      </w:pPr>
      <w:r>
        <w:t xml:space="preserve">Anchor to real operator scenarios: "154-unit lease-up in 60 days" beats "a large multifamily building".</w:t>
      </w:r>
    </w:p>
    <w:p>
      <w:pPr>
        <w:pStyle w:val="ListParagraph"/>
        <w:numPr>
          <w:ilvl w:val="0"/>
          <w:numId w:val="3"/>
        </w:numPr>
        <w:spacing w:after="60"/>
      </w:pPr>
      <w:r>
        <w:t xml:space="preserve">CTA: "Schedule a call", pointing to leasey.ai/get-started/.</w:t>
      </w:r>
    </w:p>
    <w:p>
      <w:pPr>
        <w:pStyle w:val="ListParagraph"/>
        <w:numPr>
          <w:ilvl w:val="0"/>
          <w:numId w:val="3"/>
        </w:numPr>
        <w:spacing w:after="60"/>
      </w:pPr>
      <w:r>
        <w:t xml:space="preserve">Every blog links to at least one feature page or tool.</w:t>
      </w:r>
    </w:p>
    <w:p>
      <w:pPr>
        <w:spacing w:after="120" w:before="0"/>
      </w:pPr>
      <w:r>
        <w:rPr>
          <w:b/>
          <w:bCs/>
        </w:rPr>
        <w:t xml:space="preserve">Format by channel: </w:t>
      </w:r>
      <w:r>
        <w:t xml:space="preserve">blog uses long-form authority + how-to + product announcement + case study, all in Era 2 voice. Press release per partnership (inverted pyramid, founder quote, sourced context). r/LeaseyAI is changelog-only. Community subs and FB Groups are value-first replies with a one-mention cap. LinkedIn cadence and post shape live in Section 4.</w:t>
      </w:r>
    </w:p>
    <w:p>
      <w:pPr>
        <w:pStyle w:val="Heading1"/>
        <w:pageBreakBefore/>
        <w:spacing w:after="200" w:before="360"/>
      </w:pPr>
      <w:r>
        <w:rPr>
          <w:b/>
          <w:bCs/>
          <w:color w:val="1F3864"/>
          <w:sz w:val="32"/>
          <w:szCs w:val="32"/>
        </w:rPr>
        <w:t xml:space="preserve">4. Channels: where we are and the first move on each</w:t>
      </w:r>
    </w:p>
    <w:p>
      <w:pPr>
        <w:spacing w:after="120" w:before="0"/>
      </w:pPr>
      <w:r>
        <w:t xml:space="preserve">Compact view: status today, first move, owner. The detailed routine sits in the 90-day calendar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360"/>
        <w:gridCol w:w="140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Channel</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Status today</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First move</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Owner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LinkedIn company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"Under-active" per guide. Most reach lives on founder profiles.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Reactivate with the SingleKey partnership announcement.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 + Marketing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Carlos LinkedIn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8,000+ followers. Posting ~1 per month.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One TEREZ-style operator observation this week. Lock Friday 15-min approval window.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 drafts, Carlos approves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Juan LinkedIn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2,000+ followers. Posts even less.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One product moment per week from the repressed backlog (Calendar v2.0 or showing confirmation).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 drafts, Juan approves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r/LeaseyAI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Subreddit exists, 0 official posts. 4 drafts from Ivan ready.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Publish the 4 drafts this month. Then every product ship gets a 1-2 paragraph changelog.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Reddit communities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Zero presence on r/PropertyManagement, r/Landlord, r/REI, r/RealEstateTechnology.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Build baseline karma in r/PropertyManagement, then 1 helpful comment per day across the 4 subs.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 (as person, not company)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Facebook Groups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Zero presence on the 4 target groups.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 joins this week, observes month 1, helpful replies month 2. 60-90 day initiative.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 (as person)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Press releases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Zero outbound. 9 repressed announcements waiting.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Send SingleKey press release to MultifamilyBiz + Multifamily Press in the same week the blog goes up.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Operator blog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~30 posts, mix of Era 1 and Era 2. Top traffic property.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Use it as the primary venue for the repressed backlog. One announcement blog per week, Era 2 voice.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Walter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blog.leasey.ai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 city guides, Era 1 voice, 39 clicks / 90 days.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Founder decision required: invest or sunset. See Section 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Founders</w:t>
            </w:r>
          </w:p>
        </w:tc>
      </w:tr>
    </w:tbl>
    <w:p>
      <w:pPr>
        <w:pStyle w:val="Heading1"/>
        <w:pageBreakBefore/>
        <w:spacing w:after="200" w:before="360"/>
      </w:pPr>
      <w:r>
        <w:rPr>
          <w:b/>
          <w:bCs/>
          <w:color w:val="1F3864"/>
          <w:sz w:val="32"/>
          <w:szCs w:val="32"/>
        </w:rPr>
        <w:t xml:space="preserve">5. SEO and AEO at a glance</w:t>
      </w:r>
    </w:p>
    <w:p>
      <w:pPr>
        <w:spacing w:after="120" w:before="0"/>
      </w:pPr>
      <w:r>
        <w:rPr>
          <w:b/>
          <w:bCs/>
          <w:i/>
          <w:iCs/>
        </w:rPr>
        <w:t xml:space="preserve">Scope. </w:t>
      </w:r>
      <w:r>
        <w:rPr>
          <w:i/>
          <w:iCs/>
        </w:rPr>
        <w:t xml:space="preserve">Summary view from the content side. Detailed technical assessment (rewrites, schema, AEO scorecard methodology, prioritised action plan) sits with Alejandra in her companion document.</w:t>
      </w:r>
    </w:p>
    <w:p>
      <w:pPr>
        <w:pStyle w:val="Heading2"/>
        <w:spacing w:after="120" w:before="240"/>
      </w:pPr>
      <w:r>
        <w:rPr>
          <w:b/>
          <w:bCs/>
          <w:color w:val="2E75B6"/>
          <w:sz w:val="24"/>
          <w:szCs w:val="24"/>
        </w:rPr>
        <w:t xml:space="preserve">5.1 SEO snapshot, 90 days on leasey.ai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Metric</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Number</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Read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Clicks 90d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2,352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Healthy inbound baseline.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Impressions 90d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585,188</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Gap is click-through, not reach.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Highest-impression blog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83,185 (Best PMS)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0.11% CTR. Title rewrite is the single biggest move.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Branded query position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leasey at 6.7</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Should be top 3. Competitors taking traffic.</w:t>
            </w:r>
          </w:p>
        </w:tc>
      </w:tr>
    </w:tbl>
    <w:p>
      <w:pPr>
        <w:pStyle w:val="Heading2"/>
        <w:spacing w:after="120" w:before="240"/>
      </w:pPr>
      <w:r>
        <w:rPr>
          <w:b/>
          <w:bCs/>
          <w:color w:val="2E75B6"/>
          <w:sz w:val="24"/>
          <w:szCs w:val="24"/>
        </w:rPr>
        <w:t xml:space="preserve">5.2 The blind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00"/>
        <w:gridCol w:w="35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Query</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Imp 90d</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Pos</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What is happening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property management software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279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45.4</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Page 5. Cornerstone piece needed.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automated leasing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70 (28d)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26</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Page 3. Our category language.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rental listing syndication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413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16.1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Page 2. Page not strong enough.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lease takeover apartment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331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10.9</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Page 1, near-zero CTR. Title problem.</w:t>
            </w:r>
          </w:p>
        </w:tc>
      </w:tr>
    </w:tbl>
    <w:p>
      <w:pPr>
        <w:pStyle w:val="Heading2"/>
        <w:spacing w:after="120" w:before="240"/>
      </w:pPr>
      <w:r>
        <w:rPr>
          <w:b/>
          <w:bCs/>
          <w:color w:val="2E75B6"/>
          <w:sz w:val="24"/>
          <w:szCs w:val="24"/>
        </w:rPr>
        <w:t xml:space="preserve">5.3 AEO</w:t>
      </w:r>
    </w:p>
    <w:p>
      <w:pPr>
        <w:spacing w:after="120" w:before="0"/>
      </w:pPr>
      <w:r>
        <w:t xml:space="preserve">Infrastructure is more built than it looks (/llm-info/, SEO Knowledge Base, AI bot policy). Measurement layer is missing.</w:t>
      </w:r>
    </w:p>
    <w:p>
      <w:pPr>
        <w:spacing w:after="120" w:before="0"/>
      </w:pPr>
      <w:r>
        <w:rPr>
          <w:b/>
          <w:bCs/>
        </w:rPr>
        <w:t xml:space="preserve">Proposed baseline. </w:t>
      </w:r>
      <w:r>
        <w:t xml:space="preserve">5 engines (ChatGPT, Claude, Perplexity, Google AIO, Gemini) by 10 priority queries. Run in the week of Jun 16. Becomes the quarterly benchmark.</w:t>
      </w:r>
    </w:p>
    <w:p>
      <w:pPr>
        <w:spacing w:after="120" w:before="0"/>
      </w:pPr>
      <w:r>
        <w:rPr>
          <w:b/>
          <w:bCs/>
        </w:rPr>
        <w:t xml:space="preserve">Lowest-effort highest-value fix. </w:t>
      </w:r>
      <w:r>
        <w:t xml:space="preserve">FAQPage schema. One-time implementation, permanent benefit. Alejandra plus dev.</w:t>
      </w:r>
    </w:p>
    <w:p>
      <w:pPr>
        <w:pStyle w:val="Heading1"/>
        <w:pageBreakBefore/>
        <w:spacing w:after="200" w:before="360"/>
      </w:pPr>
      <w:r>
        <w:rPr>
          <w:b/>
          <w:bCs/>
          <w:color w:val="1F3864"/>
          <w:sz w:val="32"/>
          <w:szCs w:val="32"/>
        </w:rPr>
        <w:t xml:space="preserve">6. Conclusion, open questions, and roadmap</w:t>
      </w:r>
    </w:p>
    <w:p>
      <w:pPr>
        <w:pStyle w:val="Heading2"/>
        <w:spacing w:after="120" w:before="240"/>
      </w:pPr>
      <w:r>
        <w:rPr>
          <w:b/>
          <w:bCs/>
          <w:color w:val="2E75B6"/>
          <w:sz w:val="24"/>
          <w:szCs w:val="24"/>
        </w:rPr>
        <w:t xml:space="preserve">Conclusion</w:t>
      </w:r>
    </w:p>
    <w:p>
      <w:pPr>
        <w:spacing w:after="120" w:before="0"/>
      </w:pPr>
      <w:r>
        <w:t xml:space="preserve">Leasey's content engine is paused, not broken. The strategy, voice, topics, and audience are correct. What is missing is publication.</w:t>
      </w:r>
    </w:p>
    <w:p>
      <w:pPr>
        <w:spacing w:after="120" w:before="0"/>
      </w:pPr>
      <w:r>
        <w:t xml:space="preserve">Three facts shape the next 90 days:</w:t>
      </w:r>
    </w:p>
    <w:p>
      <w:pPr>
        <w:pStyle w:val="ListParagraph"/>
        <w:numPr>
          <w:ilvl w:val="0"/>
          <w:numId w:val="2"/>
        </w:numPr>
        <w:spacing w:after="60"/>
      </w:pPr>
      <w:r>
        <w:rPr>
          <w:b/>
          <w:bCs/>
        </w:rPr>
        <w:t xml:space="preserve">Inventory is ready. </w:t>
      </w:r>
      <w:r>
        <w:t xml:space="preserve">9 repressed announcements plus 15 client-quote angles plus extensions of pages that already rank. Roughly 48 concrete pieces, enough for 60 to 75 days without inventing.</w:t>
      </w:r>
    </w:p>
    <w:p>
      <w:pPr>
        <w:pStyle w:val="ListParagraph"/>
        <w:numPr>
          <w:ilvl w:val="0"/>
          <w:numId w:val="2"/>
        </w:numPr>
        <w:spacing w:after="60"/>
      </w:pPr>
      <w:r>
        <w:rPr>
          <w:b/>
          <w:bCs/>
        </w:rPr>
        <w:t xml:space="preserve">We already rank for the queries we care about. </w:t>
      </w:r>
      <w:r>
        <w:t xml:space="preserve">585K impressions per quarter. We are leaking clicks on titles, not losing share of demand.</w:t>
      </w:r>
    </w:p>
    <w:p>
      <w:pPr>
        <w:pStyle w:val="ListParagraph"/>
        <w:numPr>
          <w:ilvl w:val="0"/>
          <w:numId w:val="2"/>
        </w:numPr>
        <w:spacing w:after="60"/>
      </w:pPr>
      <w:r>
        <w:rPr>
          <w:b/>
          <w:bCs/>
        </w:rPr>
        <w:t xml:space="preserve">The highest-leverage channel is idle. </w:t>
      </w:r>
      <w:r>
        <w:t xml:space="preserve">Carlos's LinkedIn outperforms the company page despite one post per month. Activating it is a weekly approval window, not a project.</w:t>
      </w:r>
    </w:p>
    <w:p>
      <w:pPr>
        <w:pStyle w:val="Heading2"/>
        <w:spacing w:after="120" w:before="240"/>
      </w:pPr>
      <w:r>
        <w:rPr>
          <w:b/>
          <w:bCs/>
          <w:color w:val="2E75B6"/>
          <w:sz w:val="24"/>
          <w:szCs w:val="24"/>
        </w:rPr>
        <w:t xml:space="preserve">Open questions for the founders</w:t>
      </w:r>
    </w:p>
    <w:p>
      <w:pPr>
        <w:spacing w:after="120" w:before="0"/>
      </w:pPr>
      <w:r>
        <w:t xml:space="preserve">Five decisions that shape what the 90-day calendar can commit to:</w:t>
      </w:r>
    </w:p>
    <w:p>
      <w:pPr>
        <w:pStyle w:val="ListParagraph"/>
        <w:numPr>
          <w:ilvl w:val="0"/>
          <w:numId w:val="2"/>
        </w:numPr>
        <w:spacing w:after="60"/>
      </w:pPr>
      <w:r>
        <w:rPr>
          <w:b/>
          <w:bCs/>
        </w:rPr>
        <w:t xml:space="preserve">blog.leasey.ai: invest or sunset. </w:t>
      </w:r>
      <w:r>
        <w:t xml:space="preserve">39 clicks in 90 days. Need a call this month.</w:t>
      </w:r>
    </w:p>
    <w:p>
      <w:pPr>
        <w:pStyle w:val="ListParagraph"/>
        <w:numPr>
          <w:ilvl w:val="0"/>
          <w:numId w:val="2"/>
        </w:numPr>
        <w:spacing w:after="60"/>
      </w:pPr>
      <w:r>
        <w:rPr>
          <w:b/>
          <w:bCs/>
        </w:rPr>
        <w:t xml:space="preserve">Founder LinkedIn approval cadence. </w:t>
      </w:r>
      <w:r>
        <w:t xml:space="preserve">Proposed Friday 15-minute window for Carlos and Juan to approve, edit, or kill the week's drafts.</w:t>
      </w:r>
    </w:p>
    <w:p>
      <w:pPr>
        <w:pStyle w:val="ListParagraph"/>
        <w:numPr>
          <w:ilvl w:val="0"/>
          <w:numId w:val="2"/>
        </w:numPr>
        <w:spacing w:after="60"/>
      </w:pPr>
      <w:r>
        <w:rPr>
          <w:b/>
          <w:bCs/>
        </w:rPr>
        <w:t xml:space="preserve">Validity of pillar 5 (compliance-aware AI). </w:t>
      </w:r>
      <w:r>
        <w:t xml:space="preserve">Of 8 client testimonials, zero mention compliance. Keep as a research-led bet or retire and double down on the four pillars clients cite.</w:t>
      </w:r>
    </w:p>
    <w:p>
      <w:pPr>
        <w:pStyle w:val="ListParagraph"/>
        <w:numPr>
          <w:ilvl w:val="0"/>
          <w:numId w:val="2"/>
        </w:numPr>
        <w:spacing w:after="60"/>
      </w:pPr>
      <w:r>
        <w:rPr>
          <w:b/>
          <w:bCs/>
        </w:rPr>
        <w:t xml:space="preserve">Aquilini as a public reference. </w:t>
      </w:r>
      <w:r>
        <w:t xml:space="preserve">Strongest institutional credibility we have. Proposed cap: one mention per quarter, one PR pitch in 90 days.</w:t>
      </w:r>
    </w:p>
    <w:p>
      <w:pPr>
        <w:pStyle w:val="ListParagraph"/>
        <w:numPr>
          <w:ilvl w:val="0"/>
          <w:numId w:val="2"/>
        </w:numPr>
        <w:spacing w:after="60"/>
      </w:pPr>
      <w:r>
        <w:rPr>
          <w:b/>
          <w:bCs/>
        </w:rPr>
        <w:t xml:space="preserve">Testimonial outreach to silent clients. </w:t>
      </w:r>
      <w:r>
        <w:t xml:space="preserve">13 active clients without quote. A coordinated CS-led ask in July could triple proof inventory. Owner to confirm.</w:t>
      </w:r>
    </w:p>
    <w:p>
      <w:pPr>
        <w:pStyle w:val="Heading2"/>
        <w:spacing w:after="120" w:before="240"/>
      </w:pPr>
      <w:r>
        <w:rPr>
          <w:b/>
          <w:bCs/>
          <w:color w:val="2E75B6"/>
          <w:sz w:val="24"/>
          <w:szCs w:val="24"/>
        </w:rPr>
        <w:t xml:space="preserve">Roadmap to end of June</w:t>
      </w:r>
    </w:p>
    <w:p>
      <w:pPr>
        <w:spacing w:after="120" w:before="0"/>
      </w:pPr>
      <w:r>
        <w:rPr>
          <w:b/>
          <w:bCs/>
        </w:rPr>
        <w:t xml:space="preserve">Week of Jun 16 to 20. </w:t>
      </w:r>
    </w:p>
    <w:p>
      <w:pPr>
        <w:pStyle w:val="ListParagraph"/>
        <w:numPr>
          <w:ilvl w:val="0"/>
          <w:numId w:val="3"/>
        </w:numPr>
        <w:spacing w:after="60"/>
      </w:pPr>
      <w:r>
        <w:t xml:space="preserve">Finalise this CSA. Revised draft to Juan and Carlos by Jun 19.</w:t>
      </w:r>
    </w:p>
    <w:p>
      <w:pPr>
        <w:pStyle w:val="ListParagraph"/>
        <w:numPr>
          <w:ilvl w:val="0"/>
          <w:numId w:val="3"/>
        </w:numPr>
        <w:spacing w:after="60"/>
      </w:pPr>
      <w:r>
        <w:t xml:space="preserve">Publish SingleKey announcement (blog + Carlos LinkedIn + Reddit changelog).</w:t>
      </w:r>
    </w:p>
    <w:p>
      <w:pPr>
        <w:pStyle w:val="ListParagraph"/>
        <w:numPr>
          <w:ilvl w:val="0"/>
          <w:numId w:val="3"/>
        </w:numPr>
        <w:spacing w:after="60"/>
      </w:pPr>
      <w:r>
        <w:t xml:space="preserve">Publish first of Ivan's drafted Reddit posts (Calendar v2.0).</w:t>
      </w:r>
    </w:p>
    <w:p>
      <w:pPr>
        <w:pStyle w:val="ListParagraph"/>
        <w:numPr>
          <w:ilvl w:val="0"/>
          <w:numId w:val="3"/>
        </w:numPr>
        <w:spacing w:after="60"/>
      </w:pPr>
      <w:r>
        <w:t xml:space="preserve">Join the four Facebook Groups. Observation phase begins.</w:t>
      </w:r>
    </w:p>
    <w:p>
      <w:pPr>
        <w:pStyle w:val="ListParagraph"/>
        <w:numPr>
          <w:ilvl w:val="0"/>
          <w:numId w:val="3"/>
        </w:numPr>
        <w:spacing w:after="60"/>
      </w:pPr>
      <w:r>
        <w:t xml:space="preserve">Run AEO baseline scorecard (5 engines, 10 queries).</w:t>
      </w:r>
    </w:p>
    <w:p>
      <w:pPr>
        <w:spacing w:after="120" w:before="0"/>
      </w:pPr>
      <w:r>
        <w:rPr>
          <w:b/>
          <w:bCs/>
        </w:rPr>
        <w:t xml:space="preserve">Week of Jun 23 to 27. </w:t>
      </w:r>
    </w:p>
    <w:p>
      <w:pPr>
        <w:pStyle w:val="ListParagraph"/>
        <w:numPr>
          <w:ilvl w:val="0"/>
          <w:numId w:val="3"/>
        </w:numPr>
        <w:spacing w:after="60"/>
      </w:pPr>
      <w:r>
        <w:t xml:space="preserve">Founder review session for final CSA.</w:t>
      </w:r>
    </w:p>
    <w:p>
      <w:pPr>
        <w:pStyle w:val="ListParagraph"/>
        <w:numPr>
          <w:ilvl w:val="0"/>
          <w:numId w:val="3"/>
        </w:numPr>
        <w:spacing w:after="60"/>
      </w:pPr>
      <w:r>
        <w:t xml:space="preserve">Decide blog.leasey.ai and pillar 5.</w:t>
      </w:r>
    </w:p>
    <w:p>
      <w:pPr>
        <w:pStyle w:val="ListParagraph"/>
        <w:numPr>
          <w:ilvl w:val="0"/>
          <w:numId w:val="3"/>
        </w:numPr>
        <w:spacing w:after="60"/>
      </w:pPr>
      <w:r>
        <w:t xml:space="preserve">Approve founder LinkedIn cadence + Friday window.</w:t>
      </w:r>
    </w:p>
    <w:p>
      <w:pPr>
        <w:pStyle w:val="ListParagraph"/>
        <w:numPr>
          <w:ilvl w:val="0"/>
          <w:numId w:val="3"/>
        </w:numPr>
        <w:spacing w:after="60"/>
      </w:pPr>
      <w:r>
        <w:t xml:space="preserve">Publish second repressed announcement.</w:t>
      </w:r>
    </w:p>
    <w:p>
      <w:pPr>
        <w:pStyle w:val="ListParagraph"/>
        <w:numPr>
          <w:ilvl w:val="0"/>
          <w:numId w:val="3"/>
        </w:numPr>
        <w:spacing w:after="60"/>
      </w:pPr>
      <w:r>
        <w:t xml:space="preserve">Publish the remaining three Reddit changelogs.</w:t>
      </w:r>
    </w:p>
    <w:p>
      <w:pPr>
        <w:pStyle w:val="ListParagraph"/>
        <w:numPr>
          <w:ilvl w:val="0"/>
          <w:numId w:val="3"/>
        </w:numPr>
        <w:spacing w:after="60"/>
      </w:pPr>
      <w:r>
        <w:t xml:space="preserve">Deliver the 90-day calendar (Jun 30 deadline).</w:t>
      </w:r>
    </w:p>
    <w:p>
      <w:pPr>
        <w:spacing w:after="120" w:before="0"/>
      </w:pPr>
      <w:r>
        <w:rPr>
          <w:b/>
          <w:bCs/>
        </w:rPr>
        <w:t xml:space="preserve">Hand-offs to Alejandra. </w:t>
      </w:r>
      <w:r>
        <w:t xml:space="preserve">Title and meta rewrites ("Best PMS", lease takeover), FAQPage schema, branded entity fix, new cornerstone pieces for AI category queries. Full prioritised list lives in her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Leasey.AI Content CSA, condensed, Jun 16, 2026,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Leasey.AI Content CSA - Condensed</dc:title>
  <dc:creator>Walter Von Roestel</dc:creator>
  <cp:lastModifiedBy>Un-named</cp:lastModifiedBy>
  <cp:revision>1</cp:revision>
  <dcterms:created xsi:type="dcterms:W3CDTF">2026-06-17T22:26:21.893Z</dcterms:created>
  <dcterms:modified xsi:type="dcterms:W3CDTF">2026-06-17T22:26:21.894Z</dcterms:modified>
</cp:coreProperties>
</file>

<file path=docProps/custom.xml><?xml version="1.0" encoding="utf-8"?>
<Properties xmlns="http://schemas.openxmlformats.org/officeDocument/2006/custom-properties" xmlns:vt="http://schemas.openxmlformats.org/officeDocument/2006/docPropsVTypes"/>
</file>