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DDDB8" w14:textId="24BCA569" w:rsidR="00DF28C4" w:rsidRPr="000A3859" w:rsidRDefault="00FE0D2A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901273E" wp14:editId="794D477E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1765" cy="8229600"/>
                <wp:effectExtent l="38100" t="0" r="38100" b="3810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765" cy="8229600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6BA39470" w14:textId="7A5E93E7" w:rsidR="001A51C8" w:rsidRPr="000A3859" w:rsidRDefault="001F0A5A">
                              <w:pPr>
                                <w:spacing w:after="0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0A3859"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INTERNAL - Santander Consumer USA</w:t>
                              </w:r>
                            </w:p>
                            <w:p w14:paraId="7D826FAA" w14:textId="77777777" w:rsidR="001A51C8" w:rsidRPr="000A3859" w:rsidRDefault="001A51C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1002CB04" w14:textId="7147ECA9" w:rsidR="001A51C8" w:rsidRPr="000A3859" w:rsidRDefault="00CE1F9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A3859">
                                <w:rPr>
                                  <w:sz w:val="40"/>
                                  <w:szCs w:val="40"/>
                                </w:rPr>
                                <w:fldChar w:fldCharType="begin"/>
                              </w:r>
                              <w:r w:rsidRPr="000A3859">
                                <w:rPr>
                                  <w:sz w:val="40"/>
                                  <w:szCs w:val="40"/>
                                </w:rPr>
                                <w:instrText xml:space="preserve"> DATE  \@ "MMMM d, yyyy"  \* MERGEFORMAT </w:instrText>
                              </w:r>
                              <w:r w:rsidRPr="000A3859">
                                <w:rPr>
                                  <w:sz w:val="40"/>
                                  <w:szCs w:val="40"/>
                                </w:rPr>
                                <w:fldChar w:fldCharType="separate"/>
                              </w:r>
                              <w:r w:rsidR="00364C65">
                                <w:rPr>
                                  <w:noProof/>
                                  <w:sz w:val="40"/>
                                  <w:szCs w:val="40"/>
                                </w:rPr>
                                <w:t>July 7, 2015</w:t>
                              </w:r>
                              <w:r w:rsidRPr="000A3859">
                                <w:rPr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56330E7A" w14:textId="44160DA5" w:rsidR="001A51C8" w:rsidRPr="000A3859" w:rsidRDefault="00D852DD">
                              <w:pPr>
                                <w:spacing w:after="0"/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 w:rsidRPr="000A3859">
                                <w:rPr>
                                  <w:b/>
                                  <w:bCs/>
                                  <w:color w:val="1F497D"/>
                                  <w:sz w:val="48"/>
                                  <w:szCs w:val="48"/>
                                </w:rPr>
                                <w:t>[Insert Title with UserStory # Ex: US12345_Design]</w:t>
                              </w:r>
                            </w:p>
                            <w:p w14:paraId="7FBF36BB" w14:textId="688E278A" w:rsidR="001A51C8" w:rsidRPr="000A3859" w:rsidRDefault="001A51C8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</w:p>
                            <w:p w14:paraId="65A3B106" w14:textId="7A1F1A34" w:rsidR="001A51C8" w:rsidRPr="000A3859" w:rsidRDefault="00CE1F9E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0A3859"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@IT: Software Architects</w:t>
                              </w:r>
                            </w:p>
                            <w:p w14:paraId="472614E1" w14:textId="63FA345B" w:rsidR="0013488B" w:rsidRPr="000A3859" w:rsidRDefault="001B04D5" w:rsidP="0013488B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0A3859"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3901273E"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p w14:paraId="6BA39470" w14:textId="7A5E93E7" w:rsidR="001A51C8" w:rsidRPr="000A3859" w:rsidRDefault="001F0A5A">
                        <w:pPr>
                          <w:spacing w:after="0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0A3859"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INTERNAL - Santander Consumer USA</w:t>
                        </w:r>
                      </w:p>
                      <w:p w14:paraId="7D826FAA" w14:textId="77777777" w:rsidR="001A51C8" w:rsidRPr="000A3859" w:rsidRDefault="001A51C8">
                        <w:pPr>
                          <w:spacing w:after="0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14:paraId="1002CB04" w14:textId="7147ECA9" w:rsidR="001A51C8" w:rsidRPr="000A3859" w:rsidRDefault="00CE1F9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0A3859">
                          <w:rPr>
                            <w:sz w:val="40"/>
                            <w:szCs w:val="40"/>
                          </w:rPr>
                          <w:fldChar w:fldCharType="begin"/>
                        </w:r>
                        <w:r w:rsidRPr="000A3859">
                          <w:rPr>
                            <w:sz w:val="40"/>
                            <w:szCs w:val="40"/>
                          </w:rPr>
                          <w:instrText xml:space="preserve"> DATE  \@ "MMMM d, yyyy"  \* MERGEFORMAT </w:instrText>
                        </w:r>
                        <w:r w:rsidRPr="000A3859">
                          <w:rPr>
                            <w:sz w:val="40"/>
                            <w:szCs w:val="40"/>
                          </w:rPr>
                          <w:fldChar w:fldCharType="separate"/>
                        </w:r>
                        <w:r w:rsidR="00364C65">
                          <w:rPr>
                            <w:noProof/>
                            <w:sz w:val="40"/>
                            <w:szCs w:val="40"/>
                          </w:rPr>
                          <w:t>July 7, 2015</w:t>
                        </w:r>
                        <w:r w:rsidRPr="000A3859">
                          <w:rPr>
                            <w:sz w:val="40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p w14:paraId="56330E7A" w14:textId="44160DA5" w:rsidR="001A51C8" w:rsidRPr="000A3859" w:rsidRDefault="00D852DD">
                        <w:pPr>
                          <w:spacing w:after="0"/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 w:rsidRPr="000A3859">
                          <w:rPr>
                            <w:b/>
                            <w:bCs/>
                            <w:color w:val="1F497D"/>
                            <w:sz w:val="48"/>
                            <w:szCs w:val="48"/>
                          </w:rPr>
                          <w:t>[Insert Title with UserStory # Ex: US12345_Design]</w:t>
                        </w:r>
                      </w:p>
                      <w:p w14:paraId="7FBF36BB" w14:textId="688E278A" w:rsidR="001A51C8" w:rsidRPr="000A3859" w:rsidRDefault="001A51C8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</w:p>
                      <w:p w14:paraId="65A3B106" w14:textId="7A1F1A34" w:rsidR="001A51C8" w:rsidRPr="000A3859" w:rsidRDefault="00CE1F9E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0A3859"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@IT: Software Architects</w:t>
                        </w:r>
                      </w:p>
                      <w:p w14:paraId="472614E1" w14:textId="63FA345B" w:rsidR="0013488B" w:rsidRPr="000A3859" w:rsidRDefault="001B04D5" w:rsidP="0013488B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0A3859"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1.1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1A51C8" w:rsidRPr="000A3859">
        <w:rPr>
          <w:b/>
          <w:bCs/>
          <w:color w:val="000000"/>
          <w:sz w:val="32"/>
          <w:szCs w:val="32"/>
        </w:rPr>
        <w:br w:type="page"/>
      </w:r>
      <w:r w:rsidR="00DF28C4"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>Submitted by: __________________________________</w:t>
      </w:r>
      <w:r w:rsidR="00DF28C4"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ab/>
      </w:r>
      <w:r w:rsidR="00DF28C4"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ab/>
        <w:t>Date: ____________</w:t>
      </w:r>
    </w:p>
    <w:p w14:paraId="3BAF8AD3" w14:textId="77777777" w:rsidR="00DF28C4" w:rsidRPr="000A3859" w:rsidRDefault="00DF28C4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586D9638" w14:textId="77777777" w:rsidR="00DF28C4" w:rsidRPr="000A3859" w:rsidRDefault="00DF28C4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>Approved by: __________________________________</w:t>
      </w:r>
      <w:r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ab/>
      </w:r>
      <w:r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ab/>
        <w:t>Date: ____________</w:t>
      </w:r>
    </w:p>
    <w:p w14:paraId="0A8F9617" w14:textId="77777777" w:rsidR="008C1291" w:rsidRPr="000A3859" w:rsidRDefault="008C1291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17DAA20" w14:textId="17742EEE" w:rsidR="008C1291" w:rsidRPr="000A3859" w:rsidRDefault="008C1291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t>Approver Comments:</w:t>
      </w:r>
    </w:p>
    <w:p w14:paraId="0CF46931" w14:textId="77777777" w:rsidR="008C1291" w:rsidRPr="000A3859" w:rsidRDefault="008C1291" w:rsidP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C68331F" w14:textId="77777777" w:rsidR="00DF28C4" w:rsidRPr="000A3859" w:rsidRDefault="00DF28C4">
      <w:pPr>
        <w:rPr>
          <w:b/>
          <w:bCs/>
          <w:color w:val="000000"/>
          <w:sz w:val="32"/>
          <w:szCs w:val="32"/>
        </w:rPr>
      </w:pPr>
      <w:r w:rsidRPr="000A3859">
        <w:rPr>
          <w:b/>
          <w:bCs/>
          <w:color w:val="000000"/>
          <w:sz w:val="32"/>
          <w:szCs w:val="32"/>
        </w:rPr>
        <w:br w:type="page"/>
      </w:r>
    </w:p>
    <w:p w14:paraId="727E2021" w14:textId="5D75203C" w:rsidR="001A51C8" w:rsidRPr="000A3859" w:rsidRDefault="001A51C8">
      <w:pPr>
        <w:rPr>
          <w:b/>
          <w:bCs/>
          <w:color w:val="000000"/>
          <w:sz w:val="32"/>
          <w:szCs w:val="32"/>
        </w:rPr>
      </w:pPr>
    </w:p>
    <w:p w14:paraId="4614F2F8" w14:textId="22241638" w:rsidR="00C9179E" w:rsidRDefault="00C9179E" w:rsidP="001518CB">
      <w:r>
        <w:t>Contents</w:t>
      </w:r>
    </w:p>
    <w:p w14:paraId="1CD3AF0D" w14:textId="77777777" w:rsidR="00887AB7" w:rsidRPr="000A3859" w:rsidRDefault="00C9179E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066271" w:history="1">
        <w:r w:rsidR="00887AB7" w:rsidRPr="00EB5AF0">
          <w:rPr>
            <w:rStyle w:val="Hyperlink"/>
            <w:noProof/>
          </w:rPr>
          <w:t>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Rally User Stories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_Toc420066271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7FEF3F7D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72" w:history="1">
        <w:r w:rsidR="00887AB7" w:rsidRPr="00EB5AF0">
          <w:rPr>
            <w:rStyle w:val="Hyperlink"/>
            <w:noProof/>
          </w:rPr>
          <w:t>2.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Rally Design Review Task numbers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_Toc420066272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1863A057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73" w:history="1">
        <w:r w:rsidR="00887AB7" w:rsidRPr="00EB5AF0">
          <w:rPr>
            <w:rStyle w:val="Hyperlink"/>
            <w:noProof/>
          </w:rPr>
          <w:t>3.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Definitions and Acronyms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_Toc420066273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410ADBE2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74" w:history="1">
        <w:r w:rsidR="00887AB7" w:rsidRPr="00EB5AF0">
          <w:rPr>
            <w:rStyle w:val="Hyperlink"/>
            <w:noProof/>
          </w:rPr>
          <w:t>4.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Design details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_Toc420066274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58A2425E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75" w:history="1">
        <w:r w:rsidR="00887AB7" w:rsidRPr="00EB5AF0">
          <w:rPr>
            <w:rStyle w:val="Hyperlink"/>
            <w:noProof/>
          </w:rPr>
          <w:t>4.1.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UI Design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_Toc420066275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63D9051C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76" w:history="1">
        <w:r w:rsidR="00887AB7" w:rsidRPr="00EB5AF0">
          <w:rPr>
            <w:rStyle w:val="Hyperlink"/>
            <w:noProof/>
          </w:rPr>
          <w:t>4.2.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Reuse/Refactor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_Toc420066276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17A5F1C5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77" w:history="1">
        <w:r w:rsidR="00887AB7" w:rsidRPr="00EB5AF0">
          <w:rPr>
            <w:rStyle w:val="Hyperlink"/>
            <w:noProof/>
          </w:rPr>
          <w:t>5.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Databases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_Toc420066277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5438C9F0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78" w:history="1">
        <w:r w:rsidR="00887AB7" w:rsidRPr="00EB5AF0">
          <w:rPr>
            <w:rStyle w:val="Hyperlink"/>
            <w:noProof/>
          </w:rPr>
          <w:t>5.1.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Tables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_Toc420066278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21A7DEF2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79" w:history="1">
        <w:r w:rsidR="00887AB7" w:rsidRPr="00EB5AF0">
          <w:rPr>
            <w:rStyle w:val="Hyperlink"/>
            <w:noProof/>
          </w:rPr>
          <w:t>5.2.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Stored Procedures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_Toc420066279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4020ACD3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0" w:history="1">
        <w:r w:rsidR="00887AB7" w:rsidRPr="00EB5AF0">
          <w:rPr>
            <w:rStyle w:val="Hyperlink"/>
            <w:noProof/>
          </w:rPr>
          <w:t>5.3.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Views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_Toc420066280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3</w:t>
        </w:r>
        <w:r w:rsidR="00887AB7">
          <w:rPr>
            <w:noProof/>
            <w:webHidden/>
          </w:rPr>
          <w:fldChar w:fldCharType="end"/>
        </w:r>
      </w:hyperlink>
    </w:p>
    <w:p w14:paraId="4092FC5C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1" w:history="1">
        <w:r w:rsidR="00887AB7" w:rsidRPr="00EB5AF0">
          <w:rPr>
            <w:rStyle w:val="Hyperlink"/>
            <w:noProof/>
          </w:rPr>
          <w:t>5.4.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DBA Team Review/Approval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_Toc420066281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61E829DD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82" w:history="1">
        <w:r w:rsidR="00887AB7" w:rsidRPr="00EB5AF0">
          <w:rPr>
            <w:rStyle w:val="Hyperlink"/>
            <w:noProof/>
          </w:rPr>
          <w:t>6.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Projects (.csproj)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_Toc420066282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229AF853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3" w:history="1">
        <w:r w:rsidR="00887AB7" w:rsidRPr="00EB5AF0">
          <w:rPr>
            <w:rStyle w:val="Hyperlink"/>
            <w:noProof/>
          </w:rPr>
          <w:t>6.1.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Unit Test Projects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_Toc420066283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2E35575A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84" w:history="1">
        <w:r w:rsidR="00887AB7" w:rsidRPr="00EB5AF0">
          <w:rPr>
            <w:rStyle w:val="Hyperlink"/>
            <w:noProof/>
          </w:rPr>
          <w:t>7.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 xml:space="preserve">Dependencies </w:t>
        </w:r>
        <w:r w:rsidR="00887AB7" w:rsidRPr="00EB5AF0">
          <w:rPr>
            <w:rStyle w:val="Hyperlink"/>
            <w:i/>
            <w:iCs/>
            <w:noProof/>
          </w:rPr>
          <w:t xml:space="preserve">(refer to </w:t>
        </w:r>
        <w:r w:rsidR="00887AB7" w:rsidRPr="00EB5AF0">
          <w:rPr>
            <w:rStyle w:val="Hyperlink"/>
            <w:noProof/>
          </w:rPr>
          <w:t>Dependency Schema</w:t>
        </w:r>
        <w:r w:rsidR="00887AB7" w:rsidRPr="00EB5AF0">
          <w:rPr>
            <w:rStyle w:val="Hyperlink"/>
            <w:i/>
            <w:iCs/>
            <w:noProof/>
          </w:rPr>
          <w:t>)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_Toc420066284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4F64F14F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5" w:history="1">
        <w:r w:rsidR="00887AB7" w:rsidRPr="00EB5AF0">
          <w:rPr>
            <w:rStyle w:val="Hyperlink"/>
            <w:noProof/>
          </w:rPr>
          <w:t>7.1.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Scusa (within same twig)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_Toc420066285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6E8A46D4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6" w:history="1">
        <w:r w:rsidR="00887AB7" w:rsidRPr="00EB5AF0">
          <w:rPr>
            <w:rStyle w:val="Hyperlink"/>
            <w:noProof/>
          </w:rPr>
          <w:t>7.2.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Scusa Shared (inter-twig)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_Toc420066286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49CC18C5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87" w:history="1">
        <w:r w:rsidR="00887AB7" w:rsidRPr="00EB5AF0">
          <w:rPr>
            <w:rStyle w:val="Hyperlink"/>
            <w:noProof/>
          </w:rPr>
          <w:t>7.3.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Approved 3</w:t>
        </w:r>
        <w:r w:rsidR="00887AB7" w:rsidRPr="00EB5AF0">
          <w:rPr>
            <w:rStyle w:val="Hyperlink"/>
            <w:noProof/>
            <w:vertAlign w:val="superscript"/>
          </w:rPr>
          <w:t>rd</w:t>
        </w:r>
        <w:r w:rsidR="00887AB7" w:rsidRPr="00EB5AF0">
          <w:rPr>
            <w:rStyle w:val="Hyperlink"/>
            <w:noProof/>
          </w:rPr>
          <w:t xml:space="preserve"> Party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_Toc420066287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35DF0AD2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88" w:history="1">
        <w:r w:rsidR="00887AB7" w:rsidRPr="00EB5AF0">
          <w:rPr>
            <w:rStyle w:val="Hyperlink"/>
            <w:noProof/>
          </w:rPr>
          <w:t>8.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Setup projects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_Toc420066288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4</w:t>
        </w:r>
        <w:r w:rsidR="00887AB7">
          <w:rPr>
            <w:noProof/>
            <w:webHidden/>
          </w:rPr>
          <w:fldChar w:fldCharType="end"/>
        </w:r>
      </w:hyperlink>
    </w:p>
    <w:p w14:paraId="48AED82E" w14:textId="77777777" w:rsidR="00887AB7" w:rsidRPr="000A3859" w:rsidRDefault="004E4B94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20066289" w:history="1">
        <w:r w:rsidR="00887AB7" w:rsidRPr="00EB5AF0">
          <w:rPr>
            <w:rStyle w:val="Hyperlink"/>
            <w:noProof/>
          </w:rPr>
          <w:t>9.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Appendix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_Toc420066289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5</w:t>
        </w:r>
        <w:r w:rsidR="00887AB7">
          <w:rPr>
            <w:noProof/>
            <w:webHidden/>
          </w:rPr>
          <w:fldChar w:fldCharType="end"/>
        </w:r>
      </w:hyperlink>
    </w:p>
    <w:p w14:paraId="76A837E5" w14:textId="77777777" w:rsidR="00887AB7" w:rsidRPr="000A3859" w:rsidRDefault="004E4B94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420066290" w:history="1">
        <w:r w:rsidR="00887AB7" w:rsidRPr="00EB5AF0">
          <w:rPr>
            <w:rStyle w:val="Hyperlink"/>
            <w:noProof/>
          </w:rPr>
          <w:t>9.1.</w:t>
        </w:r>
        <w:r w:rsidR="00887AB7" w:rsidRPr="000A3859">
          <w:rPr>
            <w:rFonts w:eastAsia="Times New Roman"/>
            <w:noProof/>
          </w:rPr>
          <w:tab/>
        </w:r>
        <w:r w:rsidR="00887AB7" w:rsidRPr="00EB5AF0">
          <w:rPr>
            <w:rStyle w:val="Hyperlink"/>
            <w:noProof/>
          </w:rPr>
          <w:t>Dependency Schema</w:t>
        </w:r>
        <w:r w:rsidR="00887AB7">
          <w:rPr>
            <w:noProof/>
            <w:webHidden/>
          </w:rPr>
          <w:tab/>
        </w:r>
        <w:r w:rsidR="00887AB7">
          <w:rPr>
            <w:noProof/>
            <w:webHidden/>
          </w:rPr>
          <w:fldChar w:fldCharType="begin"/>
        </w:r>
        <w:r w:rsidR="00887AB7">
          <w:rPr>
            <w:noProof/>
            <w:webHidden/>
          </w:rPr>
          <w:instrText xml:space="preserve"> PAGEREF _Toc420066290 \h </w:instrText>
        </w:r>
        <w:r w:rsidR="00887AB7">
          <w:rPr>
            <w:noProof/>
            <w:webHidden/>
          </w:rPr>
        </w:r>
        <w:r w:rsidR="00887AB7">
          <w:rPr>
            <w:noProof/>
            <w:webHidden/>
          </w:rPr>
          <w:fldChar w:fldCharType="separate"/>
        </w:r>
        <w:r w:rsidR="00887AB7">
          <w:rPr>
            <w:noProof/>
            <w:webHidden/>
          </w:rPr>
          <w:t>5</w:t>
        </w:r>
        <w:r w:rsidR="00887AB7">
          <w:rPr>
            <w:noProof/>
            <w:webHidden/>
          </w:rPr>
          <w:fldChar w:fldCharType="end"/>
        </w:r>
      </w:hyperlink>
    </w:p>
    <w:p w14:paraId="4614F30A" w14:textId="195D0F63" w:rsidR="00C9179E" w:rsidRDefault="00C9179E">
      <w:r>
        <w:rPr>
          <w:b/>
          <w:bCs/>
          <w:noProof/>
        </w:rPr>
        <w:fldChar w:fldCharType="end"/>
      </w:r>
    </w:p>
    <w:p w14:paraId="4614F30B" w14:textId="6F369487" w:rsidR="00DF28C4" w:rsidRPr="000A3859" w:rsidRDefault="00DF28C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0A3859">
        <w:rPr>
          <w:rFonts w:ascii="Cambria" w:eastAsia="Times New Roman" w:hAnsi="Cambria"/>
          <w:b/>
          <w:bCs/>
          <w:color w:val="365F91"/>
          <w:sz w:val="28"/>
          <w:szCs w:val="28"/>
        </w:rPr>
        <w:br w:type="page"/>
      </w:r>
    </w:p>
    <w:p w14:paraId="4614F30D" w14:textId="6032A582" w:rsidR="00024EE3" w:rsidRDefault="00887AB7" w:rsidP="00051EFF">
      <w:pPr>
        <w:pStyle w:val="Heading1"/>
        <w:numPr>
          <w:ilvl w:val="0"/>
          <w:numId w:val="4"/>
        </w:numPr>
      </w:pPr>
      <w:bookmarkStart w:id="0" w:name="_Toc420066271"/>
      <w:r>
        <w:t xml:space="preserve">Rally </w:t>
      </w:r>
      <w:r w:rsidR="00024EE3">
        <w:t>User Stor</w:t>
      </w:r>
      <w:r w:rsidR="00A62D86">
        <w:t>ies</w:t>
      </w:r>
      <w:bookmarkEnd w:id="0"/>
    </w:p>
    <w:p w14:paraId="4614F30E" w14:textId="3BEE1BAE" w:rsidR="00952AE5" w:rsidRDefault="00320AF1" w:rsidP="00051EFF">
      <w:pPr>
        <w:ind w:firstLine="360"/>
      </w:pPr>
      <w:r>
        <w:t>[</w:t>
      </w:r>
      <w:r w:rsidR="00952AE5">
        <w:t xml:space="preserve">Insert </w:t>
      </w:r>
      <w:r w:rsidR="00A62D86">
        <w:t>link</w:t>
      </w:r>
      <w:r w:rsidR="00F716C4">
        <w:t>s</w:t>
      </w:r>
      <w:r w:rsidR="00A62D86">
        <w:t xml:space="preserve"> to </w:t>
      </w:r>
      <w:r w:rsidR="00085DEF">
        <w:t xml:space="preserve">Rally </w:t>
      </w:r>
      <w:r w:rsidR="00A62D86">
        <w:t>User stories</w:t>
      </w:r>
      <w:r>
        <w:t>]</w:t>
      </w:r>
    </w:p>
    <w:p w14:paraId="0EB52B0F" w14:textId="0B7F0C24" w:rsidR="008C1291" w:rsidRDefault="008C1291" w:rsidP="00A62D86">
      <w:pPr>
        <w:pStyle w:val="Heading1"/>
        <w:numPr>
          <w:ilvl w:val="0"/>
          <w:numId w:val="4"/>
        </w:numPr>
      </w:pPr>
      <w:bookmarkStart w:id="1" w:name="_Toc420066272"/>
      <w:r>
        <w:t>Rally Design Review Task numbers</w:t>
      </w:r>
      <w:bookmarkEnd w:id="1"/>
    </w:p>
    <w:p w14:paraId="57419F09" w14:textId="3E2EAB68" w:rsidR="008C1291" w:rsidRPr="008C1291" w:rsidRDefault="00320AF1" w:rsidP="008C1291">
      <w:pPr>
        <w:ind w:left="360"/>
      </w:pPr>
      <w:r>
        <w:t>[</w:t>
      </w:r>
      <w:r w:rsidR="008C1291">
        <w:t>Insert links to the design review approval task numbers for each of the stories listed above.</w:t>
      </w:r>
      <w:r w:rsidR="00BB352D">
        <w:t xml:space="preserve"> </w:t>
      </w:r>
      <w:r w:rsidR="00BB352D" w:rsidRPr="00D764C2">
        <w:rPr>
          <w:b/>
        </w:rPr>
        <w:t>The Architect needs to be listed as the owner of those tasks</w:t>
      </w:r>
      <w:r w:rsidR="00BB352D">
        <w:t>.</w:t>
      </w:r>
      <w:r>
        <w:t>]</w:t>
      </w:r>
    </w:p>
    <w:p w14:paraId="0BA76A80" w14:textId="7ECEAFF7" w:rsidR="00A62D86" w:rsidRDefault="00A62D86" w:rsidP="00A62D86">
      <w:pPr>
        <w:pStyle w:val="Heading1"/>
        <w:numPr>
          <w:ilvl w:val="0"/>
          <w:numId w:val="4"/>
        </w:numPr>
      </w:pPr>
      <w:bookmarkStart w:id="2" w:name="_Toc420066273"/>
      <w:r>
        <w:t>Definitions and Acronyms</w:t>
      </w:r>
      <w:bookmarkEnd w:id="2"/>
    </w:p>
    <w:p w14:paraId="682CAC54" w14:textId="211F032D" w:rsidR="00364C65" w:rsidRDefault="00364C65" w:rsidP="00364C65">
      <w:pPr>
        <w:pStyle w:val="ListParagraph"/>
        <w:numPr>
          <w:ilvl w:val="0"/>
          <w:numId w:val="6"/>
        </w:numPr>
      </w:pPr>
      <w:r>
        <w:t>OEM- Original Equipment Manufacturer</w:t>
      </w:r>
    </w:p>
    <w:p w14:paraId="08E7930B" w14:textId="6B993812" w:rsidR="004468CF" w:rsidRDefault="004468CF" w:rsidP="00364C65">
      <w:pPr>
        <w:pStyle w:val="ListParagraph"/>
        <w:numPr>
          <w:ilvl w:val="0"/>
          <w:numId w:val="6"/>
        </w:numPr>
      </w:pPr>
      <w:r>
        <w:t>CPOS – Customer Preferred Order Selection</w:t>
      </w:r>
    </w:p>
    <w:p w14:paraId="2C69A2D9" w14:textId="5141BFD2" w:rsidR="004468CF" w:rsidRDefault="004468CF" w:rsidP="00364C65">
      <w:pPr>
        <w:pStyle w:val="ListParagraph"/>
        <w:numPr>
          <w:ilvl w:val="0"/>
          <w:numId w:val="6"/>
        </w:numPr>
      </w:pPr>
      <w:r>
        <w:t>RIMS – Residual Incentive Management System</w:t>
      </w:r>
      <w:bookmarkStart w:id="3" w:name="_GoBack"/>
      <w:bookmarkEnd w:id="3"/>
    </w:p>
    <w:p w14:paraId="5731CC42" w14:textId="4C947ED5" w:rsidR="00364C65" w:rsidRDefault="00364C65" w:rsidP="00364C65">
      <w:pPr>
        <w:pStyle w:val="ListParagraph"/>
        <w:numPr>
          <w:ilvl w:val="0"/>
          <w:numId w:val="6"/>
        </w:numPr>
      </w:pPr>
      <w:r>
        <w:t>FCA –“Fiat Chrysler Automotive”</w:t>
      </w:r>
    </w:p>
    <w:p w14:paraId="37AD3A6E" w14:textId="1E47A86E" w:rsidR="00A62D86" w:rsidRDefault="00364C65" w:rsidP="00364C65">
      <w:pPr>
        <w:pStyle w:val="ListParagraph"/>
        <w:numPr>
          <w:ilvl w:val="0"/>
          <w:numId w:val="6"/>
        </w:numPr>
      </w:pPr>
      <w:r>
        <w:t>ALG – “Auto Lease Group”:  a 3</w:t>
      </w:r>
      <w:r w:rsidRPr="00364C65">
        <w:rPr>
          <w:vertAlign w:val="superscript"/>
        </w:rPr>
        <w:t>rd</w:t>
      </w:r>
      <w:r>
        <w:t xml:space="preserve"> party vendor which supplies residual information for vehicles.</w:t>
      </w:r>
    </w:p>
    <w:p w14:paraId="3F59ED66" w14:textId="6BA5E734" w:rsidR="00364C65" w:rsidRDefault="00364C65" w:rsidP="00364C65">
      <w:pPr>
        <w:pStyle w:val="ListParagraph"/>
        <w:numPr>
          <w:ilvl w:val="0"/>
          <w:numId w:val="6"/>
        </w:numPr>
      </w:pPr>
      <w:r>
        <w:t>Chrome – 3</w:t>
      </w:r>
      <w:r w:rsidRPr="00364C65">
        <w:rPr>
          <w:vertAlign w:val="superscript"/>
        </w:rPr>
        <w:t>rd</w:t>
      </w:r>
      <w:r>
        <w:t xml:space="preserve"> Party Vendor which provides a vehicle identification number and style details.</w:t>
      </w:r>
    </w:p>
    <w:p w14:paraId="14F95E06" w14:textId="56A397D2" w:rsidR="00364C65" w:rsidRDefault="00364C65" w:rsidP="00364C65">
      <w:pPr>
        <w:pStyle w:val="ListParagraph"/>
        <w:numPr>
          <w:ilvl w:val="0"/>
          <w:numId w:val="6"/>
        </w:numPr>
      </w:pPr>
      <w:r>
        <w:t>Worksheet – Centralized workspace for residual / incentive workflow.</w:t>
      </w:r>
    </w:p>
    <w:p w14:paraId="287BDC04" w14:textId="7032CB86" w:rsidR="00364C65" w:rsidRDefault="00364C65" w:rsidP="00364C65">
      <w:pPr>
        <w:pStyle w:val="ListParagraph"/>
        <w:numPr>
          <w:ilvl w:val="0"/>
          <w:numId w:val="6"/>
        </w:numPr>
      </w:pPr>
      <w:r>
        <w:t>Residual – remaining value of a car after a lease period.</w:t>
      </w:r>
    </w:p>
    <w:p w14:paraId="77D28273" w14:textId="52FF7B22" w:rsidR="00364C65" w:rsidRDefault="00364C65" w:rsidP="00364C65">
      <w:pPr>
        <w:pStyle w:val="ListParagraph"/>
        <w:numPr>
          <w:ilvl w:val="0"/>
          <w:numId w:val="6"/>
        </w:numPr>
      </w:pPr>
      <w:r>
        <w:t>MRM – Max Residualized MSRP</w:t>
      </w:r>
    </w:p>
    <w:p w14:paraId="487A02CE" w14:textId="685E48A9" w:rsidR="00364C65" w:rsidRDefault="00364C65" w:rsidP="00364C65">
      <w:pPr>
        <w:pStyle w:val="ListParagraph"/>
        <w:numPr>
          <w:ilvl w:val="0"/>
          <w:numId w:val="6"/>
        </w:numPr>
      </w:pPr>
      <w:r>
        <w:t>Incentive – The offer made by an OEM</w:t>
      </w:r>
    </w:p>
    <w:p w14:paraId="2D4E76E1" w14:textId="4E668A2C" w:rsidR="00364C65" w:rsidRPr="00952AE5" w:rsidRDefault="00364C65" w:rsidP="00364C65">
      <w:pPr>
        <w:pStyle w:val="ListParagraph"/>
        <w:numPr>
          <w:ilvl w:val="0"/>
          <w:numId w:val="6"/>
        </w:numPr>
      </w:pPr>
      <w:r>
        <w:t>Spec – a client side unit test.</w:t>
      </w:r>
    </w:p>
    <w:p w14:paraId="4614F30F" w14:textId="471B336C" w:rsidR="00283F07" w:rsidRDefault="008C1291" w:rsidP="00051EFF">
      <w:pPr>
        <w:pStyle w:val="Heading1"/>
        <w:numPr>
          <w:ilvl w:val="0"/>
          <w:numId w:val="4"/>
        </w:numPr>
      </w:pPr>
      <w:bookmarkStart w:id="4" w:name="_Toc420066274"/>
      <w:r>
        <w:t>Design details</w:t>
      </w:r>
      <w:bookmarkEnd w:id="4"/>
    </w:p>
    <w:p w14:paraId="4614F310" w14:textId="73A314BD" w:rsidR="00952AE5" w:rsidRDefault="00320AF1" w:rsidP="008C1291">
      <w:pPr>
        <w:ind w:left="360"/>
      </w:pPr>
      <w:r>
        <w:t>[</w:t>
      </w:r>
      <w:r w:rsidR="006D04FE">
        <w:t xml:space="preserve">Insert appropriate </w:t>
      </w:r>
      <w:r w:rsidR="008C1291">
        <w:t xml:space="preserve">UML </w:t>
      </w:r>
      <w:r w:rsidR="00952AE5">
        <w:t>diagram</w:t>
      </w:r>
      <w:r w:rsidR="006D04FE">
        <w:t>(s)</w:t>
      </w:r>
      <w:r w:rsidR="00952AE5">
        <w:t xml:space="preserve"> </w:t>
      </w:r>
      <w:r w:rsidR="00AD4E2A">
        <w:t>(Visio)</w:t>
      </w:r>
      <w:r w:rsidR="008C1291">
        <w:t>, pseudo code, etc.</w:t>
      </w:r>
      <w:r w:rsidR="00AD4E2A">
        <w:t xml:space="preserve"> </w:t>
      </w:r>
      <w:r w:rsidR="00952AE5">
        <w:t xml:space="preserve">to depict the </w:t>
      </w:r>
      <w:r w:rsidR="006D04FE">
        <w:t>new/updated</w:t>
      </w:r>
      <w:r w:rsidR="00952AE5">
        <w:t xml:space="preserve"> functionality</w:t>
      </w:r>
      <w:r w:rsidR="006D04FE">
        <w:t>/interactions.</w:t>
      </w:r>
      <w:r>
        <w:t>]</w:t>
      </w:r>
    </w:p>
    <w:p w14:paraId="6E34EA84" w14:textId="26E59031" w:rsidR="00A508D4" w:rsidRDefault="00A508D4" w:rsidP="00A508D4">
      <w:pPr>
        <w:pStyle w:val="Heading2"/>
        <w:numPr>
          <w:ilvl w:val="1"/>
          <w:numId w:val="4"/>
        </w:numPr>
      </w:pPr>
      <w:bookmarkStart w:id="5" w:name="_Toc420066275"/>
      <w:r>
        <w:t>UI Design</w:t>
      </w:r>
      <w:bookmarkEnd w:id="5"/>
    </w:p>
    <w:p w14:paraId="7F15C728" w14:textId="6732D8C4" w:rsidR="00A508D4" w:rsidRDefault="00A508D4" w:rsidP="00A508D4">
      <w:pPr>
        <w:ind w:left="360"/>
      </w:pPr>
      <w:r>
        <w:t xml:space="preserve">[Provide links to any wireframes, etc. </w:t>
      </w:r>
      <w:r w:rsidRPr="00BF6C55">
        <w:rPr>
          <w:b/>
          <w:i/>
        </w:rPr>
        <w:t>Indicate N/A if not applicable</w:t>
      </w:r>
      <w:r>
        <w:t>.]</w:t>
      </w:r>
    </w:p>
    <w:p w14:paraId="01863775" w14:textId="62FF4866" w:rsidR="00A508D4" w:rsidRDefault="00A508D4" w:rsidP="00A508D4">
      <w:pPr>
        <w:pStyle w:val="Heading2"/>
        <w:numPr>
          <w:ilvl w:val="1"/>
          <w:numId w:val="4"/>
        </w:numPr>
      </w:pPr>
      <w:bookmarkStart w:id="6" w:name="_Toc420066276"/>
      <w:r>
        <w:t>Reuse/Refactor</w:t>
      </w:r>
      <w:bookmarkEnd w:id="6"/>
    </w:p>
    <w:p w14:paraId="150A229A" w14:textId="5C07AA69" w:rsidR="00A508D4" w:rsidRPr="00A62D86" w:rsidRDefault="0067246E" w:rsidP="00A508D4">
      <w:pPr>
        <w:ind w:left="360"/>
      </w:pPr>
      <w:r>
        <w:t>[Explain w</w:t>
      </w:r>
      <w:r w:rsidR="00A508D4">
        <w:t>hat reuse/refactoring is explored?</w:t>
      </w:r>
      <w:r>
        <w:t>]</w:t>
      </w:r>
    </w:p>
    <w:p w14:paraId="4614F311" w14:textId="77777777" w:rsidR="00F132A7" w:rsidRDefault="00951AEB" w:rsidP="00051EFF">
      <w:pPr>
        <w:pStyle w:val="Heading1"/>
        <w:numPr>
          <w:ilvl w:val="0"/>
          <w:numId w:val="4"/>
        </w:numPr>
      </w:pPr>
      <w:bookmarkStart w:id="7" w:name="_Toc420066277"/>
      <w:r>
        <w:t>Databases</w:t>
      </w:r>
      <w:bookmarkEnd w:id="7"/>
    </w:p>
    <w:p w14:paraId="2FA41EEC" w14:textId="3D434AD6" w:rsidR="006B035B" w:rsidRPr="006B035B" w:rsidRDefault="006B035B" w:rsidP="006B035B">
      <w:pPr>
        <w:ind w:left="360"/>
      </w:pPr>
      <w:r>
        <w:t xml:space="preserve">The design and implementation should be in accordance with the DBA design standards. Please refer to </w:t>
      </w:r>
      <w:r w:rsidR="00A440B4">
        <w:t>DBA</w:t>
      </w:r>
      <w:r>
        <w:t xml:space="preserve"> documents on naming and best practices.</w:t>
      </w:r>
    </w:p>
    <w:p w14:paraId="17CEB9D4" w14:textId="6A82D1E0" w:rsidR="00F716C4" w:rsidRDefault="00F716C4" w:rsidP="00F716C4">
      <w:pPr>
        <w:pStyle w:val="Heading2"/>
        <w:numPr>
          <w:ilvl w:val="1"/>
          <w:numId w:val="4"/>
        </w:numPr>
      </w:pPr>
      <w:bookmarkStart w:id="8" w:name="_Toc420066278"/>
      <w:r>
        <w:t>Tables</w:t>
      </w:r>
      <w:bookmarkEnd w:id="8"/>
    </w:p>
    <w:p w14:paraId="4614F313" w14:textId="28B99095" w:rsidR="00952AE5" w:rsidRPr="00051EFF" w:rsidRDefault="0067246E" w:rsidP="00051EFF">
      <w:pPr>
        <w:ind w:left="360"/>
        <w:rPr>
          <w:b/>
          <w:i/>
        </w:rPr>
      </w:pPr>
      <w:r>
        <w:t>[</w:t>
      </w:r>
      <w:r w:rsidR="00952AE5">
        <w:t>List all new tables and any that would be updated.</w:t>
      </w:r>
      <w:r w:rsidR="001518CB">
        <w:t xml:space="preserve"> </w:t>
      </w:r>
      <w:r w:rsidR="001518CB" w:rsidRPr="00051EFF">
        <w:rPr>
          <w:rStyle w:val="IntenseQuoteChar"/>
          <w:b w:val="0"/>
          <w:i w:val="0"/>
          <w:color w:val="auto"/>
        </w:rPr>
        <w:t>(</w:t>
      </w:r>
      <w:r w:rsidR="00F716C4" w:rsidRPr="00F716C4">
        <w:rPr>
          <w:rStyle w:val="IntenseQuoteChar"/>
          <w:b w:val="0"/>
          <w:i w:val="0"/>
          <w:color w:val="auto"/>
          <w:highlight w:val="yellow"/>
        </w:rPr>
        <w:t>Important:</w:t>
      </w:r>
      <w:r w:rsidR="00F716C4">
        <w:rPr>
          <w:rStyle w:val="IntenseQuoteChar"/>
          <w:b w:val="0"/>
          <w:i w:val="0"/>
          <w:color w:val="auto"/>
        </w:rPr>
        <w:t xml:space="preserve"> </w:t>
      </w:r>
      <w:r w:rsidR="00F716C4">
        <w:rPr>
          <w:rStyle w:val="IntenseQuoteChar"/>
          <w:b w:val="0"/>
          <w:i w:val="0"/>
          <w:color w:val="auto"/>
          <w:highlight w:val="yellow"/>
        </w:rPr>
        <w:t>N</w:t>
      </w:r>
      <w:r w:rsidR="001518CB" w:rsidRPr="00F716C4">
        <w:rPr>
          <w:rStyle w:val="IntenseQuoteChar"/>
          <w:b w:val="0"/>
          <w:i w:val="0"/>
          <w:color w:val="auto"/>
          <w:highlight w:val="yellow"/>
        </w:rPr>
        <w:t xml:space="preserve">on-AppDev modules cannot have direct references to these tables. Ex: </w:t>
      </w:r>
      <w:r w:rsidR="00F27C5E">
        <w:rPr>
          <w:rStyle w:val="IntenseQuoteChar"/>
          <w:b w:val="0"/>
          <w:i w:val="0"/>
          <w:color w:val="auto"/>
          <w:highlight w:val="yellow"/>
        </w:rPr>
        <w:t xml:space="preserve">from </w:t>
      </w:r>
      <w:r w:rsidR="001518CB" w:rsidRPr="00F716C4">
        <w:rPr>
          <w:rStyle w:val="IntenseQuoteChar"/>
          <w:b w:val="0"/>
          <w:i w:val="0"/>
          <w:color w:val="auto"/>
          <w:highlight w:val="yellow"/>
        </w:rPr>
        <w:t>DataWarehouse</w:t>
      </w:r>
      <w:r w:rsidR="001518CB" w:rsidRPr="00051EFF">
        <w:rPr>
          <w:rStyle w:val="IntenseQuoteChar"/>
          <w:b w:val="0"/>
          <w:i w:val="0"/>
          <w:color w:val="auto"/>
        </w:rPr>
        <w:t>)</w:t>
      </w:r>
      <w:r>
        <w:rPr>
          <w:rStyle w:val="IntenseQuoteChar"/>
          <w:b w:val="0"/>
          <w:i w:val="0"/>
          <w:color w:val="auto"/>
        </w:rPr>
        <w:t xml:space="preserve">. </w:t>
      </w:r>
      <w:r w:rsidRPr="00BF6C55">
        <w:rPr>
          <w:rStyle w:val="IntenseQuoteChar"/>
          <w:color w:val="auto"/>
        </w:rPr>
        <w:t>N/A if no tables are created or updated</w:t>
      </w:r>
      <w:r>
        <w:rPr>
          <w:rStyle w:val="IntenseQuoteChar"/>
          <w:b w:val="0"/>
          <w:i w:val="0"/>
          <w:color w:val="auto"/>
        </w:rPr>
        <w:t>.]</w:t>
      </w:r>
    </w:p>
    <w:p w14:paraId="4614F314" w14:textId="77777777" w:rsidR="00951AEB" w:rsidRDefault="00951AEB" w:rsidP="00051EFF">
      <w:pPr>
        <w:pStyle w:val="Heading2"/>
        <w:numPr>
          <w:ilvl w:val="1"/>
          <w:numId w:val="4"/>
        </w:numPr>
      </w:pPr>
      <w:bookmarkStart w:id="9" w:name="_Toc420066279"/>
      <w:r>
        <w:t>Stored Procedures</w:t>
      </w:r>
      <w:bookmarkEnd w:id="9"/>
    </w:p>
    <w:p w14:paraId="3DDE1602" w14:textId="3D37FA02" w:rsidR="001406F2" w:rsidRPr="001406F2" w:rsidRDefault="0067246E" w:rsidP="001406F2">
      <w:pPr>
        <w:ind w:left="360"/>
      </w:pPr>
      <w:r>
        <w:t>[</w:t>
      </w:r>
      <w:r w:rsidR="001406F2">
        <w:t>If appropriate, the Stored Procedure name should include the external party name so a Developer can have an idea of which team is dependent on the Stored Proc and thereby on underlying table(s).</w:t>
      </w:r>
      <w:r>
        <w:t xml:space="preserve"> </w:t>
      </w:r>
      <w:r w:rsidRPr="00BF6C55">
        <w:rPr>
          <w:b/>
          <w:i/>
        </w:rPr>
        <w:t>Indicate N/A if not applicable to the story</w:t>
      </w:r>
      <w:r>
        <w:t>.]</w:t>
      </w:r>
    </w:p>
    <w:p w14:paraId="4614F315" w14:textId="77777777" w:rsidR="00951AEB" w:rsidRDefault="00951AEB" w:rsidP="00051EFF">
      <w:pPr>
        <w:pStyle w:val="Heading2"/>
        <w:numPr>
          <w:ilvl w:val="1"/>
          <w:numId w:val="4"/>
        </w:numPr>
      </w:pPr>
      <w:bookmarkStart w:id="10" w:name="_Toc420066280"/>
      <w:r>
        <w:t>Views</w:t>
      </w:r>
      <w:bookmarkEnd w:id="10"/>
    </w:p>
    <w:p w14:paraId="5FCF0982" w14:textId="5519BDDE" w:rsidR="001406F2" w:rsidRPr="001406F2" w:rsidRDefault="0067246E" w:rsidP="001406F2">
      <w:pPr>
        <w:ind w:left="360"/>
      </w:pPr>
      <w:r>
        <w:t>[</w:t>
      </w:r>
      <w:r w:rsidR="001406F2">
        <w:t>If appropriate, the View name should include the external party name so a Developer can have an idea of which team is dependent on the View and thereby on the underlying table(s).</w:t>
      </w:r>
      <w:r>
        <w:t xml:space="preserve"> </w:t>
      </w:r>
      <w:r w:rsidRPr="00BF6C55">
        <w:rPr>
          <w:b/>
          <w:i/>
        </w:rPr>
        <w:t>Indicate N/A if not applicable</w:t>
      </w:r>
      <w:r w:rsidRPr="00BF6C55">
        <w:rPr>
          <w:b/>
        </w:rPr>
        <w:t>.</w:t>
      </w:r>
      <w:r>
        <w:t>]</w:t>
      </w:r>
    </w:p>
    <w:p w14:paraId="4614F316" w14:textId="77777777" w:rsidR="00951AEB" w:rsidRDefault="00951AEB" w:rsidP="00051EFF">
      <w:pPr>
        <w:pStyle w:val="Heading2"/>
        <w:numPr>
          <w:ilvl w:val="1"/>
          <w:numId w:val="4"/>
        </w:numPr>
      </w:pPr>
      <w:bookmarkStart w:id="11" w:name="_Toc420066281"/>
      <w:r>
        <w:t xml:space="preserve">DBA Team </w:t>
      </w:r>
      <w:r w:rsidR="00FA2E71">
        <w:t>Review/</w:t>
      </w:r>
      <w:r>
        <w:t>Approval</w:t>
      </w:r>
      <w:bookmarkEnd w:id="11"/>
    </w:p>
    <w:p w14:paraId="599ABFB8" w14:textId="635C1F89" w:rsidR="00A440B4" w:rsidRPr="00A440B4" w:rsidRDefault="00D764C2" w:rsidP="00A440B4">
      <w:pPr>
        <w:ind w:left="360"/>
      </w:pPr>
      <w:r>
        <w:t xml:space="preserve">Yes/No. </w:t>
      </w:r>
      <w:r w:rsidR="00887AB7">
        <w:t>Any database changes require DBA approval.</w:t>
      </w:r>
      <w:r>
        <w:t xml:space="preserve"> </w:t>
      </w:r>
      <w:r w:rsidRPr="00D764C2">
        <w:rPr>
          <w:b/>
          <w:i/>
        </w:rPr>
        <w:t>Indicate N/A if no database changes</w:t>
      </w:r>
      <w:r>
        <w:t>.</w:t>
      </w:r>
    </w:p>
    <w:p w14:paraId="4614F317" w14:textId="77777777" w:rsidR="00951AEB" w:rsidRDefault="00951AEB" w:rsidP="00051EFF">
      <w:pPr>
        <w:pStyle w:val="Heading1"/>
        <w:numPr>
          <w:ilvl w:val="0"/>
          <w:numId w:val="4"/>
        </w:numPr>
      </w:pPr>
      <w:bookmarkStart w:id="12" w:name="_Toc420066282"/>
      <w:r>
        <w:t xml:space="preserve">Projects </w:t>
      </w:r>
      <w:r w:rsidR="00DC5E88">
        <w:t>(.csp</w:t>
      </w:r>
      <w:r>
        <w:t>roj)</w:t>
      </w:r>
      <w:bookmarkEnd w:id="12"/>
    </w:p>
    <w:p w14:paraId="4614F318" w14:textId="4FC71ED6" w:rsidR="00952AE5" w:rsidRDefault="00E7284C" w:rsidP="00051EFF">
      <w:pPr>
        <w:ind w:firstLine="360"/>
      </w:pPr>
      <w:r>
        <w:t>[</w:t>
      </w:r>
      <w:r w:rsidR="00952AE5">
        <w:t>List all projects that would be updated/created.</w:t>
      </w:r>
      <w:r>
        <w:t>]</w:t>
      </w:r>
    </w:p>
    <w:p w14:paraId="4614F319" w14:textId="77777777" w:rsidR="00DC5E88" w:rsidRDefault="00DC5E88" w:rsidP="00051EFF">
      <w:pPr>
        <w:pStyle w:val="Heading2"/>
        <w:numPr>
          <w:ilvl w:val="1"/>
          <w:numId w:val="4"/>
        </w:numPr>
      </w:pPr>
      <w:bookmarkStart w:id="13" w:name="_Toc420066283"/>
      <w:r>
        <w:t>Unit Test Projects</w:t>
      </w:r>
      <w:bookmarkEnd w:id="13"/>
    </w:p>
    <w:p w14:paraId="4614F31A" w14:textId="2F6DC94A" w:rsidR="00051EFF" w:rsidRPr="00051EFF" w:rsidRDefault="00E7284C" w:rsidP="00051EFF">
      <w:pPr>
        <w:ind w:left="360"/>
      </w:pPr>
      <w:r>
        <w:t>[</w:t>
      </w:r>
      <w:r w:rsidR="00051EFF">
        <w:t>List the Unit Test projects/methods for the user story.</w:t>
      </w:r>
      <w:r>
        <w:t>]</w:t>
      </w:r>
    </w:p>
    <w:p w14:paraId="4614F31B" w14:textId="1E9B62B6" w:rsidR="00024EE3" w:rsidRDefault="00024EE3" w:rsidP="00051EFF">
      <w:pPr>
        <w:pStyle w:val="Heading1"/>
        <w:numPr>
          <w:ilvl w:val="0"/>
          <w:numId w:val="4"/>
        </w:numPr>
      </w:pPr>
      <w:bookmarkStart w:id="14" w:name="_Toc420066284"/>
      <w:r>
        <w:t>Dependencies</w:t>
      </w:r>
      <w:r w:rsidR="00952AE5">
        <w:t xml:space="preserve"> </w:t>
      </w:r>
      <w:bookmarkEnd w:id="14"/>
    </w:p>
    <w:p w14:paraId="4614F31C" w14:textId="3FB5B6B0" w:rsidR="00951AEB" w:rsidRDefault="00951AEB" w:rsidP="00051EFF">
      <w:pPr>
        <w:pStyle w:val="Heading2"/>
        <w:numPr>
          <w:ilvl w:val="1"/>
          <w:numId w:val="4"/>
        </w:numPr>
      </w:pPr>
      <w:bookmarkStart w:id="15" w:name="_Toc420066285"/>
      <w:r>
        <w:t>Scusa</w:t>
      </w:r>
      <w:r w:rsidR="00BF6C55">
        <w:t xml:space="preserve"> (within same twig)</w:t>
      </w:r>
      <w:bookmarkEnd w:id="15"/>
    </w:p>
    <w:p w14:paraId="4614F31D" w14:textId="03C8DFA5" w:rsidR="00952AE5" w:rsidRDefault="00BF6C55" w:rsidP="00051EFF">
      <w:pPr>
        <w:ind w:left="360"/>
      </w:pPr>
      <w:r>
        <w:t>[</w:t>
      </w:r>
      <w:r w:rsidR="00952AE5">
        <w:t xml:space="preserve">List </w:t>
      </w:r>
      <w:r w:rsidR="00613855">
        <w:t>any new dependencies you are introducing.</w:t>
      </w:r>
      <w:r>
        <w:t xml:space="preserve"> </w:t>
      </w:r>
      <w:r w:rsidRPr="00BF6C55">
        <w:rPr>
          <w:b/>
          <w:i/>
        </w:rPr>
        <w:t>Indicate N/A if not applicable</w:t>
      </w:r>
      <w:r>
        <w:t>.]</w:t>
      </w:r>
    </w:p>
    <w:p w14:paraId="1F24376F" w14:textId="4C3875BD" w:rsidR="00A62D86" w:rsidRDefault="00A62D86" w:rsidP="00A62D86">
      <w:pPr>
        <w:pStyle w:val="Heading2"/>
        <w:numPr>
          <w:ilvl w:val="1"/>
          <w:numId w:val="4"/>
        </w:numPr>
      </w:pPr>
      <w:bookmarkStart w:id="16" w:name="_Toc420066286"/>
      <w:r>
        <w:t>Scusa Shared</w:t>
      </w:r>
      <w:r w:rsidR="00BF6C55">
        <w:t xml:space="preserve"> (inter-twig)</w:t>
      </w:r>
      <w:bookmarkEnd w:id="16"/>
    </w:p>
    <w:p w14:paraId="57D7B670" w14:textId="01764417" w:rsidR="00A62D86" w:rsidRPr="00A62D86" w:rsidRDefault="00BF6C55" w:rsidP="00A62D86">
      <w:pPr>
        <w:ind w:left="360"/>
      </w:pPr>
      <w:r>
        <w:t>[List any dependencies being introduced outside of the project twig</w:t>
      </w:r>
      <w:r w:rsidR="00A62D86">
        <w:t>.</w:t>
      </w:r>
      <w:r>
        <w:t xml:space="preserve"> </w:t>
      </w:r>
      <w:r w:rsidRPr="00BF6C55">
        <w:rPr>
          <w:b/>
          <w:i/>
        </w:rPr>
        <w:t>Indicate N/A if not applicable</w:t>
      </w:r>
      <w:r>
        <w:t>.]</w:t>
      </w:r>
    </w:p>
    <w:p w14:paraId="4614F31E" w14:textId="77777777" w:rsidR="00951AEB" w:rsidRDefault="00951AEB" w:rsidP="00051EFF">
      <w:pPr>
        <w:pStyle w:val="Heading2"/>
        <w:numPr>
          <w:ilvl w:val="1"/>
          <w:numId w:val="4"/>
        </w:numPr>
      </w:pPr>
      <w:bookmarkStart w:id="17" w:name="_Toc420066287"/>
      <w:r>
        <w:t>Approved 3</w:t>
      </w:r>
      <w:r w:rsidRPr="00951AEB">
        <w:rPr>
          <w:vertAlign w:val="superscript"/>
        </w:rPr>
        <w:t>rd</w:t>
      </w:r>
      <w:r>
        <w:t xml:space="preserve"> Party</w:t>
      </w:r>
      <w:bookmarkEnd w:id="17"/>
    </w:p>
    <w:p w14:paraId="4614F31F" w14:textId="08412A6D" w:rsidR="00952AE5" w:rsidRPr="00952AE5" w:rsidRDefault="00BF6C55" w:rsidP="00051EFF">
      <w:pPr>
        <w:ind w:left="360"/>
      </w:pPr>
      <w:r>
        <w:t>[</w:t>
      </w:r>
      <w:r w:rsidR="00952AE5">
        <w:t xml:space="preserve">List all that </w:t>
      </w:r>
      <w:r w:rsidR="00AD4E2A">
        <w:t>are required including version number</w:t>
      </w:r>
      <w:r w:rsidR="00952AE5">
        <w:t>.</w:t>
      </w:r>
      <w:r>
        <w:t xml:space="preserve"> </w:t>
      </w:r>
      <w:r w:rsidRPr="00BF6C55">
        <w:rPr>
          <w:b/>
          <w:i/>
        </w:rPr>
        <w:t>Indicate N/A if not applicable</w:t>
      </w:r>
      <w:r>
        <w:t>.]</w:t>
      </w:r>
    </w:p>
    <w:p w14:paraId="4614F324" w14:textId="77777777" w:rsidR="00024EE3" w:rsidRDefault="00DC5E88" w:rsidP="00051EFF">
      <w:pPr>
        <w:pStyle w:val="Heading1"/>
        <w:numPr>
          <w:ilvl w:val="0"/>
          <w:numId w:val="4"/>
        </w:numPr>
      </w:pPr>
      <w:bookmarkStart w:id="18" w:name="_Toc420066288"/>
      <w:r>
        <w:t>Setup projects</w:t>
      </w:r>
      <w:bookmarkEnd w:id="18"/>
    </w:p>
    <w:p w14:paraId="4614F325" w14:textId="57FF4057" w:rsidR="00952AE5" w:rsidRDefault="00D764C2" w:rsidP="00051EFF">
      <w:pPr>
        <w:ind w:firstLine="360"/>
      </w:pPr>
      <w:r>
        <w:t>[</w:t>
      </w:r>
      <w:r w:rsidR="00DC5E88">
        <w:t>List the Wixml’s (with path) for the modules.</w:t>
      </w:r>
      <w:r>
        <w:t>]</w:t>
      </w:r>
    </w:p>
    <w:p w14:paraId="39C295EF" w14:textId="78FEB6FB" w:rsidR="00A508D4" w:rsidRDefault="00A508D4">
      <w:r>
        <w:br w:type="page"/>
      </w:r>
    </w:p>
    <w:p w14:paraId="5EBEAE1F" w14:textId="77777777" w:rsidR="00A508D4" w:rsidRDefault="00A508D4" w:rsidP="00051EFF">
      <w:pPr>
        <w:ind w:firstLine="360"/>
      </w:pPr>
    </w:p>
    <w:p w14:paraId="4614F326" w14:textId="77777777" w:rsidR="00952AE5" w:rsidRDefault="00952AE5" w:rsidP="00051EFF">
      <w:pPr>
        <w:pStyle w:val="Heading1"/>
        <w:numPr>
          <w:ilvl w:val="0"/>
          <w:numId w:val="4"/>
        </w:numPr>
      </w:pPr>
      <w:bookmarkStart w:id="19" w:name="_Toc420066289"/>
      <w:r>
        <w:t>Appendix</w:t>
      </w:r>
      <w:bookmarkEnd w:id="19"/>
    </w:p>
    <w:p w14:paraId="7345F456" w14:textId="2C031053" w:rsidR="00785654" w:rsidRPr="00785654" w:rsidRDefault="00785654" w:rsidP="00785654"/>
    <w:sectPr w:rsidR="00785654" w:rsidRPr="00785654" w:rsidSect="00F35B16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6C9E4" w14:textId="77777777" w:rsidR="004E4B94" w:rsidRDefault="004E4B94" w:rsidP="00F35B16">
      <w:pPr>
        <w:spacing w:after="0" w:line="240" w:lineRule="auto"/>
      </w:pPr>
      <w:r>
        <w:separator/>
      </w:r>
    </w:p>
  </w:endnote>
  <w:endnote w:type="continuationSeparator" w:id="0">
    <w:p w14:paraId="3D7294A7" w14:textId="77777777" w:rsidR="004E4B94" w:rsidRDefault="004E4B94" w:rsidP="00F3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898DF" w14:textId="2AF4F3D4" w:rsidR="00A40DC1" w:rsidRPr="000A3859" w:rsidRDefault="001F0A5A" w:rsidP="000A3859">
    <w:pPr>
      <w:pStyle w:val="Footer"/>
      <w:pBdr>
        <w:top w:val="single" w:sz="4" w:space="1" w:color="A5A5A5"/>
      </w:pBdr>
      <w:rPr>
        <w:color w:val="808080"/>
      </w:rPr>
    </w:pPr>
    <w:r w:rsidRPr="000A3859">
      <w:rPr>
        <w:noProof/>
        <w:color w:val="808080"/>
      </w:rPr>
      <w:t>INTERNAL</w:t>
    </w:r>
    <w:r w:rsidR="00A40DC1" w:rsidRPr="000A3859">
      <w:rPr>
        <w:noProof/>
        <w:color w:val="808080"/>
      </w:rPr>
      <w:t xml:space="preserve"> - Santander Consumer USA</w:t>
    </w:r>
    <w:r w:rsidR="00FE0D2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F8500DB" wp14:editId="4FDEA1E0">
              <wp:simplePos x="0" y="0"/>
              <wp:positionH relativeFrom="page">
                <wp:posOffset>91440</wp:posOffset>
              </wp:positionH>
              <wp:positionV relativeFrom="page">
                <wp:posOffset>8321040</wp:posOffset>
              </wp:positionV>
              <wp:extent cx="726440" cy="6159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" name="Group 3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" name="Group 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35D98" w14:textId="77777777" w:rsidR="00A40DC1" w:rsidRPr="000A3859" w:rsidRDefault="00A40DC1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 w:rsidRPr="000A3859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Pr="000A3859">
                              <w:fldChar w:fldCharType="separate"/>
                            </w:r>
                            <w:r w:rsidR="00FE0D2A" w:rsidRPr="00FE0D2A">
                              <w:rPr>
                                <w:noProof/>
                                <w:color w:val="4F81BD"/>
                              </w:rPr>
                              <w:t>0</w:t>
                            </w:r>
                            <w:r w:rsidRPr="000A3859">
                              <w:rPr>
                                <w:noProof/>
                                <w:color w:val="4F81BD"/>
                              </w:rPr>
                              <w:fldChar w:fldCharType="end"/>
                            </w:r>
                          </w:p>
                          <w:p w14:paraId="72EA651C" w14:textId="77777777" w:rsidR="00A40DC1" w:rsidRDefault="00A40DC1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500DB" id="Group 2" o:spid="_x0000_s1041" style="position:absolute;margin-left:7.2pt;margin-top:655.2pt;width:57.2pt;height:48.5pt;z-index:251661312;mso-position-horizontal-relative:page;mso-position-vertical-relative:page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" o:allowincell="f">
              <v:group id="_x0000_s1042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group id="Group 4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Freeform 5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6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7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8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9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10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1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2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3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53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    <v:textbox inset=",0,,0">
                  <w:txbxContent>
                    <w:p w14:paraId="45C35D98" w14:textId="77777777" w:rsidR="00A40DC1" w:rsidRPr="000A3859" w:rsidRDefault="00A40DC1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E0D2A" w:rsidRPr="00FE0D2A">
                        <w:rPr>
                          <w:noProof/>
                          <w:color w:val="4F81BD"/>
                        </w:rPr>
                        <w:t>0</w:t>
                      </w:r>
                      <w:r w:rsidRPr="000A3859">
                        <w:rPr>
                          <w:noProof/>
                          <w:color w:val="4F81BD"/>
                        </w:rPr>
                        <w:fldChar w:fldCharType="end"/>
                      </w:r>
                    </w:p>
                    <w:p w14:paraId="72EA651C" w14:textId="77777777" w:rsidR="00A40DC1" w:rsidRDefault="00A40DC1"/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711F0DDC" w14:textId="77777777" w:rsidR="00A40DC1" w:rsidRDefault="00A40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0C9FA" w14:textId="1EFE5C88" w:rsidR="00F35B16" w:rsidRPr="000A3859" w:rsidRDefault="001F0A5A" w:rsidP="000A3859">
    <w:pPr>
      <w:pStyle w:val="Footer"/>
      <w:pBdr>
        <w:top w:val="single" w:sz="4" w:space="1" w:color="A5A5A5"/>
      </w:pBdr>
      <w:rPr>
        <w:color w:val="808080"/>
      </w:rPr>
    </w:pPr>
    <w:r w:rsidRPr="000A3859">
      <w:rPr>
        <w:noProof/>
        <w:color w:val="808080"/>
      </w:rPr>
      <w:t>INTERNAL - Santander Consumer USA</w:t>
    </w:r>
    <w:r w:rsidR="00FE0D2A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4B4BEC" wp14:editId="19DBC4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37870" cy="615950"/>
              <wp:effectExtent l="0" t="0" r="5080" b="0"/>
              <wp:wrapNone/>
              <wp:docPr id="393" name="Group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4DE58" w14:textId="77777777" w:rsidR="00F35B16" w:rsidRPr="000A3859" w:rsidRDefault="00F35B16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 w:rsidRPr="000A3859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Pr="000A3859">
                              <w:fldChar w:fldCharType="separate"/>
                            </w:r>
                            <w:r w:rsidRPr="000A3859">
                              <w:rPr>
                                <w:noProof/>
                                <w:color w:val="4F81BD"/>
                              </w:rPr>
                              <w:t>0</w:t>
                            </w:r>
                            <w:r w:rsidRPr="000A3859">
                              <w:rPr>
                                <w:noProof/>
                                <w:color w:val="4F81BD"/>
                              </w:rPr>
                              <w:fldChar w:fldCharType="end"/>
                            </w:r>
                          </w:p>
                          <w:p w14:paraId="5D52B0C8" w14:textId="77777777" w:rsidR="00F35B16" w:rsidRDefault="00F35B16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4B4BEC" id="Group 393" o:spid="_x0000_s1054" style="position:absolute;margin-left:0;margin-top:0;width:58.1pt;height:48.5pt;z-index:251659264;mso-position-horizontal-relative:page;mso-position-vertical-relative:page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" o:allowincell="f">
              <v:group id="Group 394" o:spid="_x0000_s1055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56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57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58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5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60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61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62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63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64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65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66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14:paraId="2D84DE58" w14:textId="77777777" w:rsidR="00F35B16" w:rsidRPr="000A3859" w:rsidRDefault="00F35B16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0A3859">
                        <w:rPr>
                          <w:noProof/>
                          <w:color w:val="4F81BD"/>
                        </w:rPr>
                        <w:t>0</w:t>
                      </w:r>
                      <w:r w:rsidRPr="000A3859">
                        <w:rPr>
                          <w:noProof/>
                          <w:color w:val="4F81BD"/>
                        </w:rPr>
                        <w:fldChar w:fldCharType="end"/>
                      </w:r>
                    </w:p>
                    <w:p w14:paraId="5D52B0C8" w14:textId="77777777" w:rsidR="00F35B16" w:rsidRDefault="00F35B16"/>
                  </w:txbxContent>
                </v:textbox>
              </v:shape>
              <w10:wrap anchorx="page" anchory="page"/>
            </v:group>
          </w:pict>
        </mc:Fallback>
      </mc:AlternateContent>
    </w:r>
    <w:r w:rsidR="00F35B16" w:rsidRPr="000A3859">
      <w:rPr>
        <w:color w:val="808080"/>
      </w:rPr>
      <w:t xml:space="preserve"> | </w:t>
    </w:r>
  </w:p>
  <w:p w14:paraId="0CF5F750" w14:textId="77777777" w:rsidR="00F35B16" w:rsidRDefault="00F35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9FC6C" w14:textId="77777777" w:rsidR="004E4B94" w:rsidRDefault="004E4B94" w:rsidP="00F35B16">
      <w:pPr>
        <w:spacing w:after="0" w:line="240" w:lineRule="auto"/>
      </w:pPr>
      <w:r>
        <w:separator/>
      </w:r>
    </w:p>
  </w:footnote>
  <w:footnote w:type="continuationSeparator" w:id="0">
    <w:p w14:paraId="35E381F3" w14:textId="77777777" w:rsidR="004E4B94" w:rsidRDefault="004E4B94" w:rsidP="00F35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50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DC15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D95942"/>
    <w:multiLevelType w:val="multilevel"/>
    <w:tmpl w:val="FB14D7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D030699"/>
    <w:multiLevelType w:val="hybridMultilevel"/>
    <w:tmpl w:val="BA82A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137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C179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07"/>
    <w:rsid w:val="00024EE3"/>
    <w:rsid w:val="00030D82"/>
    <w:rsid w:val="00051EFF"/>
    <w:rsid w:val="00085DEF"/>
    <w:rsid w:val="000A3859"/>
    <w:rsid w:val="000C4F72"/>
    <w:rsid w:val="0013488B"/>
    <w:rsid w:val="001406F2"/>
    <w:rsid w:val="001518CB"/>
    <w:rsid w:val="00171D3F"/>
    <w:rsid w:val="001A51C8"/>
    <w:rsid w:val="001B04D5"/>
    <w:rsid w:val="001E2771"/>
    <w:rsid w:val="001F0A5A"/>
    <w:rsid w:val="00283F07"/>
    <w:rsid w:val="00320AF1"/>
    <w:rsid w:val="00364C65"/>
    <w:rsid w:val="004468CF"/>
    <w:rsid w:val="004B4A59"/>
    <w:rsid w:val="004C11F4"/>
    <w:rsid w:val="004E4B94"/>
    <w:rsid w:val="00511DE3"/>
    <w:rsid w:val="00613855"/>
    <w:rsid w:val="0067246E"/>
    <w:rsid w:val="006B035B"/>
    <w:rsid w:val="006D04FE"/>
    <w:rsid w:val="006E4E78"/>
    <w:rsid w:val="00712CE2"/>
    <w:rsid w:val="00785654"/>
    <w:rsid w:val="00796C3E"/>
    <w:rsid w:val="00887AB7"/>
    <w:rsid w:val="008C1291"/>
    <w:rsid w:val="009047DF"/>
    <w:rsid w:val="00951AEB"/>
    <w:rsid w:val="00952AE5"/>
    <w:rsid w:val="00981D60"/>
    <w:rsid w:val="00A40DC1"/>
    <w:rsid w:val="00A440B4"/>
    <w:rsid w:val="00A508D4"/>
    <w:rsid w:val="00A62D86"/>
    <w:rsid w:val="00AD4E2A"/>
    <w:rsid w:val="00AE0D2B"/>
    <w:rsid w:val="00AE6BFD"/>
    <w:rsid w:val="00B00B16"/>
    <w:rsid w:val="00B04354"/>
    <w:rsid w:val="00BB352D"/>
    <w:rsid w:val="00BF00DD"/>
    <w:rsid w:val="00BF6C55"/>
    <w:rsid w:val="00C9179E"/>
    <w:rsid w:val="00CE1F9E"/>
    <w:rsid w:val="00D764C2"/>
    <w:rsid w:val="00D852DD"/>
    <w:rsid w:val="00DC5E88"/>
    <w:rsid w:val="00DF28C4"/>
    <w:rsid w:val="00E01CC8"/>
    <w:rsid w:val="00E7284C"/>
    <w:rsid w:val="00E753A9"/>
    <w:rsid w:val="00F132A7"/>
    <w:rsid w:val="00F27C5E"/>
    <w:rsid w:val="00F35B16"/>
    <w:rsid w:val="00F716C4"/>
    <w:rsid w:val="00FA2E71"/>
    <w:rsid w:val="00FA611A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F2F7"/>
  <w15:docId w15:val="{D1EBC5A6-A271-4E0D-AAEC-A07763C1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F0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E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E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3F0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3F0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83F0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024E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51AEB"/>
    <w:rPr>
      <w:rFonts w:ascii="Cambria" w:eastAsia="Times New Roman" w:hAnsi="Cambria" w:cs="Times New Roman"/>
      <w:b/>
      <w:b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7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A2E7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2AE5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19"/>
    <w:qFormat/>
    <w:rsid w:val="00952AE5"/>
    <w:rPr>
      <w:i/>
      <w:iCs/>
      <w:color w:val="808080"/>
    </w:rPr>
  </w:style>
  <w:style w:type="character" w:styleId="IntenseReference">
    <w:name w:val="Intense Reference"/>
    <w:uiPriority w:val="32"/>
    <w:qFormat/>
    <w:rsid w:val="00B04354"/>
    <w:rPr>
      <w:b/>
      <w:bCs/>
      <w:smallCaps/>
      <w:color w:val="C0504D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79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17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79E"/>
    <w:pPr>
      <w:spacing w:after="100"/>
      <w:ind w:left="220"/>
    </w:pPr>
  </w:style>
  <w:style w:type="character" w:styleId="Hyperlink">
    <w:name w:val="Hyperlink"/>
    <w:uiPriority w:val="99"/>
    <w:unhideWhenUsed/>
    <w:rsid w:val="00C917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7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16"/>
  </w:style>
  <w:style w:type="paragraph" w:styleId="Footer">
    <w:name w:val="footer"/>
    <w:basedOn w:val="Normal"/>
    <w:link w:val="FooterChar"/>
    <w:uiPriority w:val="99"/>
    <w:unhideWhenUsed/>
    <w:rsid w:val="00F3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2015-03-26T00:00:00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FFA1542C4CD418041BA8934F38E24" ma:contentTypeVersion="23" ma:contentTypeDescription="Create a new document." ma:contentTypeScope="" ma:versionID="81f2fefd8f2a38845a79cd1a1510f42a">
  <xsd:schema xmlns:xsd="http://www.w3.org/2001/XMLSchema" xmlns:xs="http://www.w3.org/2001/XMLSchema" xmlns:p="http://schemas.microsoft.com/office/2006/metadata/properties" xmlns:ns2="b192f919-1234-4ed5-8290-e9a133ee80c4" xmlns:ns3="06488068-8a4f-4438-86cb-24f8a83dc9f3" xmlns:ns4="http://schemas.microsoft.com/sharepoint/v4" targetNamespace="http://schemas.microsoft.com/office/2006/metadata/properties" ma:root="true" ma:fieldsID="48049e253652912e1a4d274dda102bf3" ns2:_="" ns3:_="" ns4:_="">
    <xsd:import namespace="b192f919-1234-4ed5-8290-e9a133ee80c4"/>
    <xsd:import namespace="06488068-8a4f-4438-86cb-24f8a83dc9f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lc43c4df6a1a47c39a6159dc4f46ab26" minOccurs="0"/>
                <xsd:element ref="ns4:IconOverlay" minOccurs="0"/>
                <xsd:element ref="ns3:App_x0020_Dev_x0020_Arch_x0020_Approver" minOccurs="0"/>
                <xsd:element ref="ns3:Data_x0020_Dev_x0020_Approver" minOccurs="0"/>
                <xsd:element ref="ns3:App_x0020_Arch_x0020_Approved" minOccurs="0"/>
                <xsd:element ref="ns3:Data_x0020_Dev_x0020_Appro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2f919-1234-4ed5-8290-e9a133ee80c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b5707d3-2cfa-48cb-977c-9d4defcb4bb2}" ma:internalName="TaxCatchAll" ma:showField="CatchAllData" ma:web="b192f919-1234-4ed5-8290-e9a133ee80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88068-8a4f-4438-86cb-24f8a83dc9f3" elementFormDefault="qualified">
    <xsd:import namespace="http://schemas.microsoft.com/office/2006/documentManagement/types"/>
    <xsd:import namespace="http://schemas.microsoft.com/office/infopath/2007/PartnerControls"/>
    <xsd:element name="lc43c4df6a1a47c39a6159dc4f46ab26" ma:index="10" nillable="true" ma:taxonomy="true" ma:internalName="lc43c4df6a1a47c39a6159dc4f46ab26" ma:taxonomyFieldName="Tag" ma:displayName="Tag" ma:default="11;#Confidential|182e99d5-0c67-4411-97b6-903080c9b64d" ma:fieldId="{5c43c4df-6a1a-47c3-9a61-59dc4f46ab26}" ma:taxonomyMulti="true" ma:sspId="415b9f4d-9681-4b56-a9b8-f5f88766f686" ma:termSetId="5fbce966-77c4-4183-9f38-db60cdf77dc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App_x0020_Dev_x0020_Arch_x0020_Approver" ma:index="12" nillable="true" ma:displayName="App Dev Arch Approver" ma:list="UserInfo" ma:SharePointGroup="0" ma:internalName="App_x0020_Dev_x0020_Arch_x0020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v_x0020_Approver" ma:index="13" nillable="true" ma:displayName="Data Dev Approver" ma:list="UserInfo" ma:SharePointGroup="0" ma:internalName="Data_x0020_Dev_x0020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_x0020_Arch_x0020_Approved" ma:index="14" nillable="true" ma:displayName="App Arch Approved" ma:default="0" ma:description="Approved by Application Architect?" ma:internalName="App_x0020_Arch_x0020_Approved">
      <xsd:simpleType>
        <xsd:restriction base="dms:Boolean"/>
      </xsd:simpleType>
    </xsd:element>
    <xsd:element name="Data_x0020_Dev_x0020_Approved" ma:index="15" nillable="true" ma:displayName="Data Dev Approved" ma:default="0" ma:description="Approved by Data Developer?" ma:internalName="Data_x0020_Dev_x0020_Appro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92f919-1234-4ed5-8290-e9a133ee80c4">
      <Value xmlns="b192f919-1234-4ed5-8290-e9a133ee80c4">12</Value>
    </TaxCatchAll>
    <lc43c4df6a1a47c39a6159dc4f46ab26 xmlns="06488068-8a4f-4438-86cb-24f8a83dc9f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47b81e21-cbe2-4e2f-b9b7-0f7e5ef05589</TermId>
        </TermInfo>
      </Terms>
    </lc43c4df6a1a47c39a6159dc4f46ab26>
    <IconOverlay xmlns="http://schemas.microsoft.com/sharepoint/v4" xsi:nil="true"/>
    <App_x0020_Dev_x0020_Arch_x0020_Approver xmlns="06488068-8a4f-4438-86cb-24f8a83dc9f3">
      <UserInfo xmlns="06488068-8a4f-4438-86cb-24f8a83dc9f3">
        <DisplayName xmlns="06488068-8a4f-4438-86cb-24f8a83dc9f3"/>
        <AccountId xmlns="06488068-8a4f-4438-86cb-24f8a83dc9f3" xsi:nil="true"/>
        <AccountType xmlns="06488068-8a4f-4438-86cb-24f8a83dc9f3"/>
      </UserInfo>
    </App_x0020_Dev_x0020_Arch_x0020_Approver>
    <App_x0020_Arch_x0020_Approved xmlns="06488068-8a4f-4438-86cb-24f8a83dc9f3">false</App_x0020_Arch_x0020_Approved>
    <Data_x0020_Dev_x0020_Approver xmlns="06488068-8a4f-4438-86cb-24f8a83dc9f3">
      <UserInfo xmlns="06488068-8a4f-4438-86cb-24f8a83dc9f3">
        <DisplayName xmlns="06488068-8a4f-4438-86cb-24f8a83dc9f3"/>
        <AccountId xmlns="06488068-8a4f-4438-86cb-24f8a83dc9f3" xsi:nil="true"/>
        <AccountType xmlns="06488068-8a4f-4438-86cb-24f8a83dc9f3"/>
      </UserInfo>
    </Data_x0020_Dev_x0020_Approver>
    <Data_x0020_Dev_x0020_Approved xmlns="06488068-8a4f-4438-86cb-24f8a83dc9f3">false</Data_x0020_Dev_x0020_Approv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F09D6-7788-44EB-9C72-D1BB1C1CD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2f919-1234-4ed5-8290-e9a133ee80c4"/>
    <ds:schemaRef ds:uri="06488068-8a4f-4438-86cb-24f8a83dc9f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778B2-A090-47A7-BF2D-54D3D2C3FFB1}">
  <ds:schemaRefs>
    <ds:schemaRef ds:uri="http://schemas.microsoft.com/office/2006/metadata/properties"/>
    <ds:schemaRef ds:uri="http://schemas.microsoft.com/office/infopath/2007/PartnerControls"/>
    <ds:schemaRef ds:uri="b192f919-1234-4ed5-8290-e9a133ee80c4"/>
    <ds:schemaRef ds:uri="06488068-8a4f-4438-86cb-24f8a83dc9f3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3EE51B29-E765-4579-8A69-7EBA7AD3DEE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0AE235-DB46-434C-A5C8-103CDF02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Title with UserStory # Ex: US12345_Design]</vt:lpstr>
    </vt:vector>
  </TitlesOfParts>
  <Company>INTERNAL - Santander Consumer USA</Company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Title with UserStory # Ex: US12345_Design]</dc:title>
  <dc:creator>@IT: Software Architects</dc:creator>
  <cp:lastModifiedBy>Ross Jennings</cp:lastModifiedBy>
  <cp:revision>5</cp:revision>
  <dcterms:created xsi:type="dcterms:W3CDTF">2015-06-09T20:32:00Z</dcterms:created>
  <dcterms:modified xsi:type="dcterms:W3CDTF">2015-07-07T17:35:00Z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0x01010021CFFA1542C4CD418041BA8934F38E24</vt:lpwstr>
  </property>
  <property fmtid="{D5CDD505-2E9C-101B-9397-08002B2CF9AE}" pid="3" name="Tag">
    <vt:lpwstr>12;#Internal Use|47b81e21-cbe2-4e2f-b9b7-0f7e5ef05589</vt:lpwstr>
  </property>
  <property fmtid="{D5CDD505-2E9C-101B-9397-08002B2CF9AE}" pid="4" name="TaxCatchAll">
    <vt:lpwstr>12;#</vt:lpwstr>
  </property>
  <property fmtid="{D5CDD505-2E9C-101B-9397-08002B2CF9AE}" pid="5" name="lc43c4df6a1a47c39a6159dc4f46ab26">
    <vt:lpwstr>Internal Use|47b81e21-cbe2-4e2f-b9b7-0f7e5ef05589</vt:lpwstr>
  </property>
  <property fmtid="{D5CDD505-2E9C-101B-9397-08002B2CF9AE}" pid="6" name="IconOverlay">
    <vt:lpwstr/>
  </property>
  <property fmtid="{D5CDD505-2E9C-101B-9397-08002B2CF9AE}" pid="7" name="App Dev Arch Approver">
    <vt:lpwstr/>
  </property>
  <property fmtid="{D5CDD505-2E9C-101B-9397-08002B2CF9AE}" pid="8" name="App Arch Approved">
    <vt:lpwstr>0</vt:lpwstr>
  </property>
  <property fmtid="{D5CDD505-2E9C-101B-9397-08002B2CF9AE}" pid="9" name="Data Dev Approver">
    <vt:lpwstr/>
  </property>
  <property fmtid="{D5CDD505-2E9C-101B-9397-08002B2CF9AE}" pid="10" name="Data Dev Approved">
    <vt:lpwstr>0</vt:lpwstr>
  </property>
</Properties>
</file>