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REG NO: SCS3/147863/2024</w:t>
      </w:r>
    </w:p>
    <w:p>
      <w:pPr>
        <w:pStyle w:val="Normal"/>
        <w:bidi w:val="0"/>
        <w:jc w:val="start"/>
        <w:rPr>
          <w:rFonts w:ascii="Times New Roman" w:hAnsi="Times New Roman"/>
        </w:rPr>
      </w:pPr>
      <w:r>
        <w:rPr>
          <w:rFonts w:ascii="Times New Roman" w:hAnsi="Times New Roman"/>
        </w:rPr>
        <w:t>NAME : KAMAU DAVID</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WEKA ASSIGNMENT Q3</w:t>
      </w:r>
    </w:p>
    <w:p>
      <w:pPr>
        <w:pStyle w:val="Normal"/>
        <w:bidi w:val="0"/>
        <w:jc w:val="start"/>
        <w:rPr>
          <w:rFonts w:ascii="Times New Roman" w:hAnsi="Times New Roman"/>
        </w:rPr>
      </w:pPr>
      <w:r>
        <w:rPr>
          <w:rFonts w:ascii="Times New Roman" w:hAnsi="Times New Roman"/>
        </w:rPr>
        <w:t>Using the diabetes dataset OR heart dataset (select either from the weka list of datasets).</w:t>
      </w:r>
    </w:p>
    <w:p>
      <w:pPr>
        <w:pStyle w:val="Normal"/>
        <w:bidi w:val="0"/>
        <w:jc w:val="start"/>
        <w:rPr>
          <w:rFonts w:ascii="Times New Roman" w:hAnsi="Times New Roman"/>
        </w:rPr>
      </w:pPr>
      <w:r>
        <w:rPr>
          <w:rFonts w:ascii="Times New Roman" w:hAnsi="Times New Roman"/>
        </w:rPr>
        <w:t>Study the dataset first. Now set the Training/Testing data partition as 70%/30%.</w:t>
      </w:r>
    </w:p>
    <w:p>
      <w:pPr>
        <w:pStyle w:val="Normal"/>
        <w:bidi w:val="0"/>
        <w:jc w:val="start"/>
        <w:rPr>
          <w:rFonts w:ascii="Times New Roman" w:hAnsi="Times New Roman"/>
        </w:rPr>
      </w:pPr>
      <w:r>
        <w:rPr>
          <w:rFonts w:ascii="Times New Roman" w:hAnsi="Times New Roman"/>
        </w:rPr>
        <w:t>We will compare 2 algorithms – kNN and J4.8 on classification</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(a)</w:t>
      </w:r>
      <w:r>
        <w:rPr>
          <w:rFonts w:ascii="Arial Black" w:hAnsi="Arial Black"/>
        </w:rPr>
        <w:t xml:space="preserve"> </w:t>
      </w:r>
      <w:r>
        <w:rPr>
          <w:rFonts w:ascii="DejaVu Sans" w:hAnsi="DejaVu Sans"/>
          <w:b/>
          <w:bCs/>
          <w:sz w:val="32"/>
          <w:szCs w:val="32"/>
        </w:rPr>
        <w:t>Obtain the accuracy and record the confusion matrix. Use the default algorithm settings.</w:t>
      </w:r>
    </w:p>
    <w:p>
      <w:pPr>
        <w:pStyle w:val="Normal"/>
        <w:bidi w:val="0"/>
        <w:jc w:val="start"/>
        <w:rPr>
          <w:rFonts w:ascii="Times New Roman" w:hAnsi="Times New Roman"/>
          <w:i/>
          <w:iCs/>
        </w:rPr>
      </w:pPr>
      <w:r>
        <w:rPr>
          <w:rFonts w:ascii="Times New Roman" w:hAnsi="Times New Roman"/>
          <w:i/>
          <w:iCs/>
        </w:rPr>
      </w:r>
    </w:p>
    <w:p>
      <w:pPr>
        <w:pStyle w:val="Normal"/>
        <w:bidi w:val="0"/>
        <w:jc w:val="start"/>
        <w:rPr>
          <w:rFonts w:ascii="Times New Roman" w:hAnsi="Times New Roman"/>
        </w:rPr>
      </w:pPr>
      <w:r>
        <w:rPr>
          <w:rFonts w:ascii="Times New Roman" w:hAnsi="Times New Roman"/>
          <w:i/>
          <w:iCs/>
        </w:rPr>
        <w:t>ANS</w:t>
      </w:r>
      <w:r>
        <w:rPr>
          <w:rFonts w:ascii="Times New Roman" w:hAnsi="Times New Roman"/>
        </w:rPr>
        <w:t>:</w:t>
      </w:r>
    </w:p>
    <w:p>
      <w:pPr>
        <w:pStyle w:val="Normal"/>
        <w:bidi w:val="0"/>
        <w:jc w:val="start"/>
        <w:rPr>
          <w:rFonts w:ascii="Times New Roman" w:hAnsi="Times New Roman"/>
        </w:rPr>
      </w:pPr>
      <w:r>
        <w:rPr>
          <w:rFonts w:ascii="Times New Roman" w:hAnsi="Times New Roman"/>
        </w:rPr>
        <w:t xml:space="preserve">The </w:t>
      </w:r>
      <w:r>
        <w:rPr>
          <w:rFonts w:ascii="Times New Roman" w:hAnsi="Times New Roman"/>
          <w:b/>
          <w:bCs/>
        </w:rPr>
        <w:t>Diabetes</w:t>
      </w:r>
      <w:r>
        <w:rPr>
          <w:rFonts w:ascii="Times New Roman" w:hAnsi="Times New Roman"/>
        </w:rPr>
        <w:t xml:space="preserve"> dataset was used for this assignment</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b/>
          <w:bCs/>
        </w:rPr>
        <w:t>J48 Algorithm</w:t>
      </w:r>
    </w:p>
    <w:p>
      <w:pPr>
        <w:pStyle w:val="Normal"/>
        <w:bidi w:val="0"/>
        <w:jc w:val="start"/>
        <w:rPr>
          <w:rFonts w:ascii="Times New Roman" w:hAnsi="Times New Roman"/>
        </w:rPr>
      </w:pPr>
      <w:r>
        <w:rPr>
          <w:rFonts w:ascii="Times New Roman" w:hAnsi="Times New Roman"/>
        </w:rPr>
        <w:t>Correctly Classified Instances – 76.5217%</w:t>
      </w:r>
    </w:p>
    <w:p>
      <w:pPr>
        <w:pStyle w:val="Normal"/>
        <w:bidi w:val="0"/>
        <w:jc w:val="start"/>
        <w:rPr>
          <w:rFonts w:ascii="Times New Roman" w:hAnsi="Times New Roman"/>
        </w:rPr>
      </w:pPr>
      <w:r>
        <w:rPr>
          <w:rFonts w:ascii="Times New Roman" w:hAnsi="Times New Roman"/>
        </w:rPr>
        <w:t>Confusion Matrix :</w:t>
      </w:r>
    </w:p>
    <w:p>
      <w:pPr>
        <w:pStyle w:val="Normal"/>
        <w:bidi w:val="0"/>
        <w:jc w:val="start"/>
        <w:rPr>
          <w:rFonts w:ascii="Times New Roman" w:hAnsi="Times New Roman"/>
        </w:rPr>
      </w:pPr>
      <w:r>
        <w:drawing>
          <wp:anchor distT="0" distB="0" distL="0" distR="0" simplePos="0" relativeHeight="2" behindDoc="0" locked="0" layoutInCell="0" allowOverlap="1">
            <wp:simplePos x="0" y="0"/>
            <wp:positionH relativeFrom="column">
              <wp:posOffset>12065</wp:posOffset>
            </wp:positionH>
            <wp:positionV relativeFrom="paragraph">
              <wp:posOffset>85725</wp:posOffset>
            </wp:positionV>
            <wp:extent cx="1996440" cy="8382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996440" cy="838200"/>
                    </a:xfrm>
                    <a:prstGeom prst="rect">
                      <a:avLst/>
                    </a:prstGeom>
                    <a:noFill/>
                  </pic:spPr>
                </pic:pic>
              </a:graphicData>
            </a:graphic>
          </wp:anchor>
        </w:drawing>
      </w:r>
      <w:r>
        <w:rPr>
          <w:rFonts w:ascii="Times New Roman" w:hAnsi="Times New Roman"/>
        </w:rPr>
        <w:tab/>
        <w:tab/>
        <w:tab/>
        <w:tab/>
        <w:tab/>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b/>
          <w:bCs/>
        </w:rPr>
      </w:pPr>
      <w:r>
        <w:rPr>
          <w:rFonts w:ascii="Times New Roman" w:hAnsi="Times New Roman"/>
          <w:b/>
          <w:bCs/>
        </w:rPr>
        <w:t>IBk Algorithm</w:t>
      </w:r>
    </w:p>
    <w:p>
      <w:pPr>
        <w:pStyle w:val="Normal"/>
        <w:bidi w:val="0"/>
        <w:jc w:val="start"/>
        <w:rPr>
          <w:rFonts w:ascii="Times New Roman" w:hAnsi="Times New Roman"/>
        </w:rPr>
      </w:pPr>
      <w:r>
        <w:rPr>
          <w:rFonts w:ascii="Times New Roman" w:hAnsi="Times New Roman"/>
        </w:rPr>
        <w:t>Correctly Classified Instances – 73.4783%</w:t>
      </w:r>
    </w:p>
    <w:p>
      <w:pPr>
        <w:pStyle w:val="Normal"/>
        <w:bidi w:val="0"/>
        <w:jc w:val="start"/>
        <w:rPr>
          <w:rFonts w:ascii="Times New Roman" w:hAnsi="Times New Roman"/>
        </w:rPr>
      </w:pPr>
      <w:r>
        <w:rPr>
          <w:rFonts w:ascii="Times New Roman" w:hAnsi="Times New Roman"/>
        </w:rPr>
        <w:t>Confusion Matrix :</w:t>
      </w:r>
    </w:p>
    <w:p>
      <w:pPr>
        <w:pStyle w:val="Normal"/>
        <w:bidi w:val="0"/>
        <w:jc w:val="start"/>
        <w:rPr>
          <w:rFonts w:ascii="Times New Roman" w:hAnsi="Times New Roman"/>
        </w:rPr>
      </w:pPr>
      <w:r>
        <w:rPr>
          <w:rFonts w:ascii="Times New Roman" w:hAnsi="Times New Roman"/>
        </w:rPr>
        <w:drawing>
          <wp:anchor distT="0" distB="0" distL="0" distR="0" simplePos="0" relativeHeight="3" behindDoc="0" locked="0" layoutInCell="0" allowOverlap="1">
            <wp:simplePos x="0" y="0"/>
            <wp:positionH relativeFrom="column">
              <wp:posOffset>18415</wp:posOffset>
            </wp:positionH>
            <wp:positionV relativeFrom="paragraph">
              <wp:posOffset>161290</wp:posOffset>
            </wp:positionV>
            <wp:extent cx="1996440" cy="8382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996440" cy="838200"/>
                    </a:xfrm>
                    <a:prstGeom prst="rect">
                      <a:avLst/>
                    </a:prstGeom>
                    <a:noFill/>
                  </pic:spPr>
                </pic:pic>
              </a:graphicData>
            </a:graphic>
          </wp:anchor>
        </w:drawing>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pPr>
      <w:r>
        <w:rPr>
          <w:rFonts w:ascii="Times New Roman" w:hAnsi="Times New Roman"/>
        </w:rPr>
        <w:t xml:space="preserve">(b) </w:t>
      </w:r>
      <w:r>
        <w:rPr>
          <w:rFonts w:ascii="DejaVu Sans" w:hAnsi="DejaVu Sans"/>
          <w:b/>
          <w:bCs/>
          <w:sz w:val="32"/>
          <w:szCs w:val="32"/>
        </w:rPr>
        <w:t>From the confusion matrix, which class appears to be more difficult to classify for each of the</w:t>
      </w:r>
    </w:p>
    <w:p>
      <w:pPr>
        <w:pStyle w:val="Normal"/>
        <w:bidi w:val="0"/>
        <w:jc w:val="start"/>
        <w:rPr>
          <w:rFonts w:ascii="DejaVu Sans" w:hAnsi="DejaVu Sans"/>
          <w:b/>
          <w:bCs/>
          <w:sz w:val="32"/>
          <w:szCs w:val="32"/>
        </w:rPr>
      </w:pPr>
      <w:r>
        <w:rPr>
          <w:rFonts w:ascii="DejaVu Sans" w:hAnsi="DejaVu Sans"/>
          <w:b/>
          <w:bCs/>
          <w:sz w:val="32"/>
          <w:szCs w:val="32"/>
        </w:rPr>
        <w:t>datasets?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i/>
          <w:iCs/>
        </w:rPr>
      </w:pPr>
      <w:r>
        <w:rPr>
          <w:rFonts w:ascii="Times New Roman" w:hAnsi="Times New Roman"/>
          <w:i/>
          <w:iCs/>
        </w:rPr>
        <w:t>ANS:</w:t>
      </w:r>
    </w:p>
    <w:p>
      <w:pPr>
        <w:pStyle w:val="Normal"/>
        <w:bidi w:val="0"/>
        <w:jc w:val="start"/>
        <w:rPr>
          <w:rFonts w:ascii="Times New Roman" w:hAnsi="Times New Roman"/>
          <w:i w:val="false"/>
          <w:iCs w:val="false"/>
        </w:rPr>
      </w:pPr>
      <w:r>
        <w:rPr>
          <w:rFonts w:ascii="Times New Roman" w:hAnsi="Times New Roman"/>
          <w:i w:val="false"/>
          <w:iCs w:val="false"/>
        </w:rPr>
        <w:t xml:space="preserve">Based on the confusion matrices above, the </w:t>
      </w:r>
      <w:r>
        <w:rPr>
          <w:rFonts w:ascii="Times New Roman" w:hAnsi="Times New Roman"/>
          <w:b/>
          <w:bCs/>
          <w:i/>
          <w:iCs/>
        </w:rPr>
        <w:t>tested_positive</w:t>
      </w:r>
      <w:r>
        <w:rPr>
          <w:rFonts w:ascii="Times New Roman" w:hAnsi="Times New Roman"/>
          <w:i w:val="false"/>
          <w:iCs w:val="false"/>
        </w:rPr>
        <w:t xml:space="preserve"> (class b) is the more difficult class to classify for both algorithms.</w:t>
      </w:r>
    </w:p>
    <w:p>
      <w:pPr>
        <w:pStyle w:val="Normal"/>
        <w:bidi w:val="0"/>
        <w:jc w:val="start"/>
        <w:rPr>
          <w:rFonts w:ascii="Times New Roman" w:hAnsi="Times New Roman"/>
          <w:i w:val="false"/>
          <w:iCs w:val="false"/>
        </w:rPr>
      </w:pPr>
      <w:r>
        <w:rPr>
          <w:rFonts w:ascii="Times New Roman" w:hAnsi="Times New Roman"/>
          <w:i w:val="false"/>
          <w:iCs w:val="false"/>
        </w:rPr>
      </w:r>
    </w:p>
    <w:p>
      <w:pPr>
        <w:pStyle w:val="Normal"/>
        <w:bidi w:val="0"/>
        <w:jc w:val="start"/>
        <w:rPr>
          <w:rFonts w:ascii="Times New Roman" w:hAnsi="Times New Roman"/>
          <w:i w:val="false"/>
          <w:iCs w:val="false"/>
        </w:rPr>
      </w:pPr>
      <w:r>
        <w:rPr>
          <w:rFonts w:ascii="Times New Roman" w:hAnsi="Times New Roman"/>
          <w:i w:val="false"/>
          <w:iCs w:val="false"/>
        </w:rPr>
        <w:t xml:space="preserve">This is because : </w:t>
      </w:r>
    </w:p>
    <w:p>
      <w:pPr>
        <w:pStyle w:val="Normal"/>
        <w:bidi w:val="0"/>
        <w:jc w:val="start"/>
        <w:rPr>
          <w:rFonts w:ascii="Times New Roman" w:hAnsi="Times New Roman"/>
        </w:rPr>
      </w:pPr>
      <w:r>
        <w:rPr>
          <w:rFonts w:ascii="Times New Roman" w:hAnsi="Times New Roman"/>
          <w:i w:val="false"/>
          <w:iCs w:val="false"/>
        </w:rPr>
        <w:t>For</w:t>
      </w:r>
      <w:r>
        <w:rPr>
          <w:rFonts w:ascii="Times New Roman" w:hAnsi="Times New Roman"/>
          <w:b/>
          <w:i w:val="false"/>
          <w:iCs w:val="false"/>
        </w:rPr>
        <w:t xml:space="preserve"> J4.8, </w:t>
      </w:r>
      <w:r>
        <w:rPr>
          <w:rFonts w:ascii="Times New Roman" w:hAnsi="Times New Roman"/>
          <w:b w:val="false"/>
          <w:bCs w:val="false"/>
          <w:i w:val="false"/>
          <w:iCs w:val="false"/>
        </w:rPr>
        <w:t>t</w:t>
      </w:r>
      <w:r>
        <w:rPr>
          <w:rFonts w:ascii="Times New Roman" w:hAnsi="Times New Roman"/>
          <w:i w:val="false"/>
          <w:iCs w:val="false"/>
        </w:rPr>
        <w:t xml:space="preserve">he error rate for predicting negative cases (class a) is roughly 22.8% (36 errors out of 158) while the error rate for predicting positive cases (class b) is higher at </w:t>
      </w:r>
      <w:r>
        <w:rPr>
          <w:rFonts w:ascii="Times New Roman" w:hAnsi="Times New Roman"/>
          <w:b/>
          <w:i w:val="false"/>
          <w:iCs w:val="false"/>
        </w:rPr>
        <w:t>25.0%</w:t>
      </w:r>
      <w:r>
        <w:rPr>
          <w:rFonts w:ascii="Times New Roman" w:hAnsi="Times New Roman"/>
          <w:i w:val="false"/>
          <w:iCs w:val="false"/>
        </w:rPr>
        <w:t xml:space="preserve"> (18 errors out of 72).</w:t>
      </w:r>
    </w:p>
    <w:p>
      <w:pPr>
        <w:pStyle w:val="Normal"/>
        <w:bidi w:val="0"/>
        <w:jc w:val="start"/>
        <w:rPr>
          <w:rFonts w:ascii="Times New Roman" w:hAnsi="Times New Roman"/>
        </w:rPr>
      </w:pPr>
      <w:r>
        <w:rPr>
          <w:rFonts w:ascii="Times New Roman" w:hAnsi="Times New Roman"/>
          <w:b w:val="false"/>
          <w:bCs w:val="false"/>
        </w:rPr>
        <w:t>For</w:t>
      </w:r>
      <w:r>
        <w:rPr>
          <w:rFonts w:ascii="Times New Roman" w:hAnsi="Times New Roman"/>
          <w:b/>
        </w:rPr>
        <w:t xml:space="preserve"> kNN (IBk), </w:t>
      </w:r>
      <w:r>
        <w:rPr>
          <w:rFonts w:ascii="Times New Roman" w:hAnsi="Times New Roman"/>
          <w:b w:val="false"/>
          <w:bCs w:val="false"/>
        </w:rPr>
        <w:t>t</w:t>
      </w:r>
      <w:r>
        <w:rPr>
          <w:rFonts w:ascii="Times New Roman" w:hAnsi="Times New Roman"/>
        </w:rPr>
        <w:t xml:space="preserve">he error rate for predicting negative cases is roughly 20.3% (32 errors out of 158). The error rate for predicting positive cases is significantly higher at </w:t>
      </w:r>
      <w:r>
        <w:rPr>
          <w:rFonts w:ascii="Times New Roman" w:hAnsi="Times New Roman"/>
          <w:b/>
        </w:rPr>
        <w:t>40.3%</w:t>
      </w:r>
      <w:r>
        <w:rPr>
          <w:rFonts w:ascii="Times New Roman" w:hAnsi="Times New Roman"/>
        </w:rPr>
        <w:t xml:space="preserve"> (29 errors out of 72).</w:t>
      </w:r>
    </w:p>
    <w:p>
      <w:pPr>
        <w:pStyle w:val="Normal"/>
        <w:bidi w:val="0"/>
        <w:jc w:val="start"/>
        <w:rPr>
          <w:rFonts w:ascii="Times New Roman" w:hAnsi="Times New Roman"/>
          <w:i w:val="false"/>
          <w:iCs w:val="false"/>
        </w:rPr>
      </w:pPr>
      <w:r>
        <w:rPr>
          <w:rFonts w:ascii="Times New Roman" w:hAnsi="Times New Roman"/>
          <w:i w:val="false"/>
          <w:iCs w:val="false"/>
        </w:rPr>
      </w:r>
    </w:p>
    <w:p>
      <w:pPr>
        <w:pStyle w:val="Normal"/>
        <w:bidi w:val="0"/>
        <w:jc w:val="start"/>
        <w:rPr>
          <w:rFonts w:ascii="Times New Roman" w:hAnsi="Times New Roman"/>
          <w:i w:val="false"/>
          <w:iCs w:val="false"/>
        </w:rPr>
      </w:pPr>
      <w:r>
        <w:rPr>
          <w:rFonts w:ascii="Times New Roman" w:hAnsi="Times New Roman"/>
          <w:i w:val="false"/>
          <w:iCs w:val="false"/>
        </w:rPr>
        <w:t>From the above information, we can safely say that both algorithms struggle more with positive cases, likely because there is less training data available for that specific class.</w:t>
      </w:r>
    </w:p>
    <w:p>
      <w:pPr>
        <w:pStyle w:val="Normal"/>
        <w:bidi w:val="0"/>
        <w:jc w:val="start"/>
        <w:rPr>
          <w:rFonts w:ascii="Times New Roman" w:hAnsi="Times New Roman"/>
          <w:i w:val="false"/>
          <w:iCs w:val="false"/>
        </w:rPr>
      </w:pPr>
      <w:r>
        <w:rPr>
          <w:rFonts w:ascii="Times New Roman" w:hAnsi="Times New Roman"/>
          <w:i w:val="false"/>
          <w:iCs w:val="false"/>
        </w:rPr>
      </w:r>
    </w:p>
    <w:p>
      <w:pPr>
        <w:pStyle w:val="Normal"/>
        <w:bidi w:val="0"/>
        <w:jc w:val="start"/>
        <w:rPr>
          <w:rFonts w:ascii="Times New Roman" w:hAnsi="Times New Roman"/>
          <w:i w:val="false"/>
          <w:iCs w:val="false"/>
        </w:rPr>
      </w:pPr>
      <w:r>
        <w:rPr>
          <w:rFonts w:ascii="Times New Roman" w:hAnsi="Times New Roman"/>
          <w:i w:val="false"/>
          <w:iCs w:val="false"/>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pPr>
      <w:r>
        <w:rPr>
          <w:rFonts w:ascii="Times New Roman" w:hAnsi="Times New Roman"/>
        </w:rPr>
        <w:t xml:space="preserve">(c) </w:t>
      </w:r>
      <w:r>
        <w:rPr>
          <w:rFonts w:ascii="DejaVu Sans" w:hAnsi="DejaVu Sans"/>
          <w:b/>
          <w:bCs/>
          <w:sz w:val="32"/>
          <w:szCs w:val="32"/>
        </w:rPr>
        <w:t>Change some parameters in each of the algorithms and note if the performance improves.</w:t>
      </w:r>
    </w:p>
    <w:p>
      <w:pPr>
        <w:pStyle w:val="Normal"/>
        <w:bidi w:val="0"/>
        <w:jc w:val="start"/>
        <w:rPr>
          <w:rFonts w:ascii="Times New Roman" w:hAnsi="Times New Roman"/>
          <w:i/>
          <w:iCs/>
        </w:rPr>
      </w:pPr>
      <w:r>
        <w:rPr>
          <w:rFonts w:ascii="Times New Roman" w:hAnsi="Times New Roman"/>
          <w:i/>
          <w:iCs/>
        </w:rPr>
      </w:r>
    </w:p>
    <w:p>
      <w:pPr>
        <w:pStyle w:val="Normal"/>
        <w:bidi w:val="0"/>
        <w:jc w:val="start"/>
        <w:rPr>
          <w:rFonts w:ascii="Times New Roman" w:hAnsi="Times New Roman"/>
          <w:i/>
          <w:iCs/>
        </w:rPr>
      </w:pPr>
      <w:r>
        <w:rPr>
          <w:rFonts w:ascii="Times New Roman" w:hAnsi="Times New Roman"/>
          <w:i/>
          <w:iCs/>
        </w:rPr>
        <w:t>ANS:</w:t>
      </w:r>
    </w:p>
    <w:p>
      <w:pPr>
        <w:pStyle w:val="Normal"/>
        <w:bidi w:val="0"/>
        <w:jc w:val="start"/>
        <w:rPr>
          <w:rFonts w:ascii="Times New Roman" w:hAnsi="Times New Roman"/>
          <w:i/>
          <w:iCs/>
        </w:rPr>
      </w:pPr>
      <w:r>
        <w:rPr>
          <w:rFonts w:ascii="Times New Roman" w:hAnsi="Times New Roman"/>
          <w:i/>
          <w:iCs/>
        </w:rPr>
      </w:r>
    </w:p>
    <w:p>
      <w:pPr>
        <w:pStyle w:val="Normal"/>
        <w:bidi w:val="0"/>
        <w:jc w:val="start"/>
        <w:rPr>
          <w:rFonts w:ascii="Times New Roman" w:hAnsi="Times New Roman"/>
          <w:i/>
          <w:iCs/>
        </w:rPr>
      </w:pPr>
      <w:r>
        <w:rPr>
          <w:rFonts w:ascii="Times New Roman" w:hAnsi="Times New Roman"/>
          <w:i/>
          <w:iCs/>
        </w:rPr>
        <w:t>Summary:</w:t>
      </w:r>
    </w:p>
    <w:p>
      <w:pPr>
        <w:pStyle w:val="BodyText"/>
        <w:bidi w:val="0"/>
        <w:jc w:val="start"/>
        <w:rPr>
          <w:rFonts w:ascii="Times New Roman" w:hAnsi="Times New Roman"/>
          <w:i/>
          <w:iCs/>
        </w:rPr>
      </w:pPr>
      <w:r>
        <w:rPr>
          <w:rFonts w:ascii="Times New Roman" w:hAnsi="Times New Roman"/>
          <w:b/>
          <w:i w:val="false"/>
          <w:iCs w:val="false"/>
        </w:rPr>
        <w:t>J4.8:</w:t>
      </w:r>
      <w:r>
        <w:rPr>
          <w:rFonts w:ascii="Times New Roman" w:hAnsi="Times New Roman"/>
          <w:i w:val="false"/>
          <w:iCs w:val="false"/>
        </w:rPr>
        <w:t xml:space="preserve"> Changing the parameters did </w:t>
      </w:r>
      <w:r>
        <w:rPr>
          <w:rFonts w:ascii="Times New Roman" w:hAnsi="Times New Roman"/>
          <w:b/>
          <w:i w:val="false"/>
          <w:iCs w:val="false"/>
        </w:rPr>
        <w:t>not</w:t>
      </w:r>
      <w:r>
        <w:rPr>
          <w:rFonts w:ascii="Times New Roman" w:hAnsi="Times New Roman"/>
          <w:i w:val="false"/>
          <w:iCs w:val="false"/>
        </w:rPr>
        <w:t xml:space="preserve"> improve performance. Increasing the </w:t>
      </w:r>
      <w:r>
        <w:rPr>
          <w:rStyle w:val="SourceText"/>
          <w:rFonts w:ascii="Times New Roman" w:hAnsi="Times New Roman"/>
          <w:i w:val="false"/>
          <w:iCs w:val="false"/>
        </w:rPr>
        <w:t>minNumObj</w:t>
      </w:r>
      <w:r>
        <w:rPr>
          <w:rFonts w:ascii="Times New Roman" w:hAnsi="Times New Roman"/>
          <w:i w:val="false"/>
          <w:iCs w:val="false"/>
        </w:rPr>
        <w:t xml:space="preserve"> to 10 and 15 actually caused the accuracy to drop to 75.6522%. The best accuracy remains the default at </w:t>
      </w:r>
      <w:r>
        <w:rPr>
          <w:rFonts w:ascii="Times New Roman" w:hAnsi="Times New Roman"/>
          <w:b/>
          <w:i w:val="false"/>
          <w:iCs w:val="false"/>
        </w:rPr>
        <w:t>76.5217%</w:t>
      </w:r>
      <w:r>
        <w:rPr>
          <w:rFonts w:ascii="Times New Roman" w:hAnsi="Times New Roman"/>
          <w:i w:val="false"/>
          <w:iCs w:val="false"/>
        </w:rPr>
        <w:t>.</w:t>
      </w:r>
    </w:p>
    <w:p>
      <w:pPr>
        <w:pStyle w:val="BodyText"/>
        <w:bidi w:val="0"/>
        <w:jc w:val="start"/>
        <w:rPr>
          <w:rFonts w:ascii="Times New Roman" w:hAnsi="Times New Roman"/>
          <w:i/>
          <w:iCs/>
        </w:rPr>
      </w:pPr>
      <w:r>
        <w:rPr>
          <w:rFonts w:ascii="Times New Roman" w:hAnsi="Times New Roman"/>
          <w:b/>
          <w:i w:val="false"/>
          <w:iCs w:val="false"/>
        </w:rPr>
        <w:t>kNN (IBk):</w:t>
      </w:r>
      <w:r>
        <w:rPr>
          <w:rFonts w:ascii="Times New Roman" w:hAnsi="Times New Roman"/>
          <w:i w:val="false"/>
          <w:iCs w:val="false"/>
        </w:rPr>
        <w:t xml:space="preserve"> Changing the parameters </w:t>
      </w:r>
      <w:r>
        <w:rPr>
          <w:rFonts w:ascii="Times New Roman" w:hAnsi="Times New Roman"/>
          <w:b/>
          <w:i w:val="false"/>
          <w:iCs w:val="false"/>
        </w:rPr>
        <w:t>did</w:t>
      </w:r>
      <w:r>
        <w:rPr>
          <w:rFonts w:ascii="Times New Roman" w:hAnsi="Times New Roman"/>
          <w:i w:val="false"/>
          <w:iCs w:val="false"/>
        </w:rPr>
        <w:t xml:space="preserve"> improve performance. Increasing the K-value to 5 raised the accuracy from the baseline of 73.4783% up to </w:t>
      </w:r>
      <w:r>
        <w:rPr>
          <w:rFonts w:ascii="Times New Roman" w:hAnsi="Times New Roman"/>
          <w:b/>
          <w:i w:val="false"/>
          <w:iCs w:val="false"/>
        </w:rPr>
        <w:t>74.7826%</w:t>
      </w:r>
      <w:r>
        <w:rPr>
          <w:rFonts w:ascii="Times New Roman" w:hAnsi="Times New Roman"/>
          <w:i w:val="false"/>
          <w:iCs w:val="false"/>
        </w:rPr>
        <w:t>.</w:t>
      </w:r>
    </w:p>
    <w:p>
      <w:pPr>
        <w:pStyle w:val="BodyText"/>
        <w:bidi w:val="0"/>
        <w:jc w:val="start"/>
        <w:rPr>
          <w:rFonts w:ascii="Times New Roman" w:hAnsi="Times New Roman"/>
          <w:i w:val="false"/>
          <w:iCs w:val="false"/>
        </w:rPr>
      </w:pPr>
      <w:r>
        <w:rPr>
          <w:rFonts w:ascii="Times New Roman" w:hAnsi="Times New Roman"/>
          <w:i w:val="false"/>
          <w:iCs w:val="false"/>
        </w:rPr>
      </w:r>
    </w:p>
    <w:p>
      <w:pPr>
        <w:pStyle w:val="BodyText"/>
        <w:bidi w:val="0"/>
        <w:jc w:val="start"/>
        <w:rPr>
          <w:rFonts w:ascii="Times New Roman" w:hAnsi="Times New Roman"/>
          <w:i/>
          <w:iCs/>
        </w:rPr>
      </w:pPr>
      <w:r>
        <w:rPr>
          <w:rFonts w:ascii="Times New Roman" w:hAnsi="Times New Roman"/>
          <w:i/>
          <w:iCs/>
        </w:rPr>
        <w:t>Detailed explanations are here below:-</w:t>
      </w:r>
    </w:p>
    <w:p>
      <w:pPr>
        <w:pStyle w:val="Normal"/>
        <w:bidi w:val="0"/>
        <w:jc w:val="start"/>
        <w:rPr>
          <w:rFonts w:ascii="Times New Roman" w:hAnsi="Times New Roman"/>
          <w:b/>
          <w:bCs/>
          <w:i w:val="false"/>
          <w:iCs w:val="false"/>
        </w:rPr>
      </w:pPr>
      <w:r>
        <w:rPr>
          <w:rFonts w:ascii="Times New Roman" w:hAnsi="Times New Roman"/>
          <w:b/>
          <w:bCs/>
          <w:i w:val="false"/>
          <w:iCs w:val="false"/>
        </w:rPr>
        <w:t>Tuning J48:</w:t>
      </w:r>
    </w:p>
    <w:p>
      <w:pPr>
        <w:pStyle w:val="Normal"/>
        <w:numPr>
          <w:ilvl w:val="0"/>
          <w:numId w:val="2"/>
        </w:numPr>
        <w:bidi w:val="0"/>
        <w:jc w:val="start"/>
        <w:rPr>
          <w:rFonts w:ascii="Times New Roman" w:hAnsi="Times New Roman"/>
        </w:rPr>
      </w:pPr>
      <w:r>
        <w:rPr>
          <w:rFonts w:ascii="Times New Roman" w:hAnsi="Times New Roman"/>
          <w:b/>
          <w:bCs/>
          <w:i w:val="false"/>
          <w:iCs w:val="false"/>
          <w:u w:val="single"/>
        </w:rPr>
        <w:t>Changing minNumObj parameter from 2 to 5</w:t>
      </w:r>
    </w:p>
    <w:p>
      <w:pPr>
        <w:pStyle w:val="Normal"/>
        <w:bidi w:val="0"/>
        <w:jc w:val="start"/>
        <w:rPr>
          <w:rFonts w:ascii="Times New Roman" w:hAnsi="Times New Roman"/>
        </w:rPr>
      </w:pPr>
      <w:r>
        <w:rPr>
          <w:rFonts w:ascii="Times New Roman" w:hAnsi="Times New Roman"/>
        </w:rPr>
        <w:t>The accuracy i.e. Correctly Classified Instances still remains at 76.5217%.</w:t>
        <w:br/>
        <w:t>Its Confusion Matrix :</w:t>
      </w:r>
    </w:p>
    <w:p>
      <w:pPr>
        <w:pStyle w:val="Normal"/>
        <w:bidi w:val="0"/>
        <w:jc w:val="start"/>
        <w:rPr>
          <w:rFonts w:ascii="Times New Roman" w:hAnsi="Times New Roman"/>
        </w:rPr>
      </w:pPr>
      <w:r>
        <w:rPr>
          <w:rFonts w:ascii="Times New Roman" w:hAnsi="Times New Roman"/>
        </w:rPr>
        <w:drawing>
          <wp:anchor distT="0" distB="0" distL="0" distR="0" simplePos="0" relativeHeight="4" behindDoc="0" locked="0" layoutInCell="0" allowOverlap="1">
            <wp:simplePos x="0" y="0"/>
            <wp:positionH relativeFrom="column">
              <wp:posOffset>26670</wp:posOffset>
            </wp:positionH>
            <wp:positionV relativeFrom="paragraph">
              <wp:posOffset>134620</wp:posOffset>
            </wp:positionV>
            <wp:extent cx="1996440" cy="8382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1996440" cy="838200"/>
                    </a:xfrm>
                    <a:prstGeom prst="rect">
                      <a:avLst/>
                    </a:prstGeom>
                    <a:noFill/>
                  </pic:spPr>
                </pic:pic>
              </a:graphicData>
            </a:graphic>
          </wp:anchor>
        </w:drawing>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numPr>
          <w:ilvl w:val="0"/>
          <w:numId w:val="3"/>
        </w:numPr>
        <w:bidi w:val="0"/>
        <w:jc w:val="start"/>
        <w:rPr>
          <w:rFonts w:ascii="Times New Roman" w:hAnsi="Times New Roman"/>
          <w:b/>
          <w:bCs/>
          <w:i w:val="false"/>
          <w:iCs w:val="false"/>
          <w:u w:val="single"/>
        </w:rPr>
      </w:pPr>
      <w:r>
        <w:rPr>
          <w:rFonts w:ascii="Times New Roman" w:hAnsi="Times New Roman"/>
          <w:b/>
          <w:bCs/>
          <w:i w:val="false"/>
          <w:iCs w:val="false"/>
          <w:u w:val="single"/>
        </w:rPr>
        <w:t>Changing minNumObj parameter from 5 to 10</w:t>
      </w:r>
    </w:p>
    <w:p>
      <w:pPr>
        <w:pStyle w:val="Normal"/>
        <w:bidi w:val="0"/>
        <w:jc w:val="start"/>
        <w:rPr>
          <w:rFonts w:ascii="Times New Roman" w:hAnsi="Times New Roman"/>
          <w:b w:val="false"/>
          <w:bCs w:val="false"/>
          <w:i w:val="false"/>
          <w:iCs w:val="false"/>
        </w:rPr>
      </w:pPr>
      <w:r>
        <w:rPr>
          <w:rFonts w:ascii="Times New Roman" w:hAnsi="Times New Roman"/>
          <w:b w:val="false"/>
          <w:bCs w:val="false"/>
          <w:i w:val="false"/>
          <w:iCs w:val="false"/>
        </w:rPr>
        <w:t>The accuracy i.e. Correctly Classified Instances drops to 75.6522%.</w:t>
      </w:r>
    </w:p>
    <w:p>
      <w:pPr>
        <w:pStyle w:val="Normal"/>
        <w:bidi w:val="0"/>
        <w:jc w:val="start"/>
        <w:rPr>
          <w:rFonts w:ascii="Times New Roman" w:hAnsi="Times New Roman"/>
          <w:b w:val="false"/>
          <w:bCs w:val="false"/>
          <w:i w:val="false"/>
          <w:iCs w:val="false"/>
        </w:rPr>
      </w:pPr>
      <w:r>
        <w:rPr>
          <w:rFonts w:ascii="Times New Roman" w:hAnsi="Times New Roman"/>
          <w:b w:val="false"/>
          <w:bCs w:val="false"/>
          <w:i w:val="false"/>
          <w:iCs w:val="false"/>
        </w:rPr>
        <w:t>Its Confusion Matrix :</w:t>
      </w:r>
    </w:p>
    <w:p>
      <w:pPr>
        <w:pStyle w:val="Normal"/>
        <w:bidi w:val="0"/>
        <w:jc w:val="start"/>
        <w:rPr>
          <w:rFonts w:ascii="Times New Roman" w:hAnsi="Times New Roman"/>
          <w:b w:val="false"/>
          <w:bCs w:val="false"/>
          <w:i w:val="false"/>
          <w:iCs w:val="false"/>
        </w:rPr>
      </w:pPr>
      <w:r>
        <w:rPr>
          <w:rFonts w:ascii="Times New Roman" w:hAnsi="Times New Roman"/>
          <w:b w:val="false"/>
          <w:bCs w:val="false"/>
          <w:i w:val="false"/>
          <w:iCs w:val="false"/>
        </w:rPr>
        <w:drawing>
          <wp:anchor distT="0" distB="0" distL="0" distR="0" simplePos="0" relativeHeight="5" behindDoc="0" locked="0" layoutInCell="0" allowOverlap="1">
            <wp:simplePos x="0" y="0"/>
            <wp:positionH relativeFrom="column">
              <wp:posOffset>26670</wp:posOffset>
            </wp:positionH>
            <wp:positionV relativeFrom="paragraph">
              <wp:posOffset>63500</wp:posOffset>
            </wp:positionV>
            <wp:extent cx="1996440" cy="8382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1996440" cy="838200"/>
                    </a:xfrm>
                    <a:prstGeom prst="rect">
                      <a:avLst/>
                    </a:prstGeom>
                    <a:noFill/>
                  </pic:spPr>
                </pic:pic>
              </a:graphicData>
            </a:graphic>
          </wp:anchor>
        </w:drawing>
      </w:r>
    </w:p>
    <w:p>
      <w:pPr>
        <w:pStyle w:val="Normal"/>
        <w:bidi w:val="0"/>
        <w:jc w:val="start"/>
        <w:rPr>
          <w:rFonts w:ascii="Times New Roman" w:hAnsi="Times New Roman"/>
          <w:b w:val="false"/>
          <w:bCs w:val="false"/>
          <w:i w:val="false"/>
          <w:iCs w:val="false"/>
        </w:rPr>
      </w:pPr>
      <w:r>
        <w:rPr>
          <w:rFonts w:ascii="Times New Roman" w:hAnsi="Times New Roman"/>
          <w:b w:val="false"/>
          <w:bCs w:val="false"/>
          <w:i w:val="false"/>
          <w:iCs w:val="false"/>
        </w:rPr>
      </w:r>
    </w:p>
    <w:p>
      <w:pPr>
        <w:pStyle w:val="Normal"/>
        <w:bidi w:val="0"/>
        <w:jc w:val="start"/>
        <w:rPr>
          <w:rFonts w:ascii="Times New Roman" w:hAnsi="Times New Roman"/>
          <w:b w:val="false"/>
          <w:bCs w:val="false"/>
          <w:i w:val="false"/>
          <w:iCs w:val="false"/>
        </w:rPr>
      </w:pPr>
      <w:r>
        <w:rPr>
          <w:rFonts w:ascii="Times New Roman" w:hAnsi="Times New Roman"/>
          <w:b w:val="false"/>
          <w:bCs w:val="false"/>
          <w:i w:val="false"/>
          <w:iCs w:val="false"/>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numPr>
          <w:ilvl w:val="0"/>
          <w:numId w:val="7"/>
        </w:numPr>
        <w:bidi w:val="0"/>
        <w:jc w:val="start"/>
        <w:rPr>
          <w:rFonts w:ascii="Times New Roman" w:hAnsi="Times New Roman"/>
          <w:b/>
          <w:bCs/>
          <w:u w:val="single"/>
        </w:rPr>
      </w:pPr>
      <w:r>
        <w:rPr>
          <w:rFonts w:ascii="Times New Roman" w:hAnsi="Times New Roman"/>
          <w:b/>
          <w:bCs/>
          <w:u w:val="single"/>
        </w:rPr>
        <w:t>Changing minNumObj parameter from 10 to 15</w:t>
      </w:r>
    </w:p>
    <w:p>
      <w:pPr>
        <w:pStyle w:val="Normal"/>
        <w:bidi w:val="0"/>
        <w:jc w:val="start"/>
        <w:rPr>
          <w:rFonts w:ascii="Times New Roman" w:hAnsi="Times New Roman"/>
        </w:rPr>
      </w:pPr>
      <w:r>
        <w:rPr>
          <w:rFonts w:ascii="Times New Roman" w:hAnsi="Times New Roman"/>
        </w:rPr>
        <w:t xml:space="preserve">The accuracy i.e. Correctly Classified Instances drops to </w:t>
      </w:r>
      <w:r>
        <w:rPr>
          <w:rFonts w:ascii="Times New Roman" w:hAnsi="Times New Roman"/>
        </w:rPr>
        <w:t>75.6522 %.</w:t>
      </w:r>
    </w:p>
    <w:p>
      <w:pPr>
        <w:pStyle w:val="Normal"/>
        <w:bidi w:val="0"/>
        <w:jc w:val="start"/>
        <w:rPr>
          <w:rFonts w:ascii="Times New Roman" w:hAnsi="Times New Roman"/>
        </w:rPr>
      </w:pPr>
      <w:r>
        <w:rPr>
          <w:rFonts w:ascii="Times New Roman" w:hAnsi="Times New Roman"/>
        </w:rPr>
        <w:t>Its Confusion Matrix :</w:t>
      </w:r>
    </w:p>
    <w:p>
      <w:pPr>
        <w:pStyle w:val="Normal"/>
        <w:bidi w:val="0"/>
        <w:jc w:val="start"/>
        <w:rPr>
          <w:rFonts w:ascii="Times New Roman" w:hAnsi="Times New Roman"/>
        </w:rPr>
      </w:pPr>
      <w:r>
        <w:rPr>
          <w:rFonts w:ascii="Times New Roman" w:hAnsi="Times New Roman"/>
        </w:rPr>
        <w:drawing>
          <wp:anchor distT="0" distB="0" distL="0" distR="0" simplePos="0" relativeHeight="9" behindDoc="0" locked="0" layoutInCell="0" allowOverlap="1">
            <wp:simplePos x="0" y="0"/>
            <wp:positionH relativeFrom="column">
              <wp:posOffset>66040</wp:posOffset>
            </wp:positionH>
            <wp:positionV relativeFrom="paragraph">
              <wp:posOffset>107315</wp:posOffset>
            </wp:positionV>
            <wp:extent cx="1996440" cy="838200"/>
            <wp:effectExtent l="0" t="0" r="0" b="0"/>
            <wp:wrapSquare wrapText="largest"/>
            <wp:docPr id="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
                    <pic:cNvPicPr>
                      <a:picLocks noChangeAspect="1" noChangeArrowheads="1"/>
                    </pic:cNvPicPr>
                  </pic:nvPicPr>
                  <pic:blipFill>
                    <a:blip r:embed="rId6"/>
                    <a:stretch>
                      <a:fillRect/>
                    </a:stretch>
                  </pic:blipFill>
                  <pic:spPr bwMode="auto">
                    <a:xfrm>
                      <a:off x="0" y="0"/>
                      <a:ext cx="1996440" cy="838200"/>
                    </a:xfrm>
                    <a:prstGeom prst="rect">
                      <a:avLst/>
                    </a:prstGeom>
                    <a:noFill/>
                  </pic:spPr>
                </pic:pic>
              </a:graphicData>
            </a:graphic>
          </wp:anchor>
        </w:drawing>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b/>
          <w:bCs/>
        </w:rPr>
      </w:pPr>
      <w:r>
        <w:rPr>
          <w:rFonts w:ascii="Times New Roman" w:hAnsi="Times New Roman"/>
          <w:b/>
          <w:bCs/>
        </w:rPr>
        <w:t>Tuning Ibk:</w:t>
      </w:r>
    </w:p>
    <w:p>
      <w:pPr>
        <w:pStyle w:val="Normal"/>
        <w:numPr>
          <w:ilvl w:val="0"/>
          <w:numId w:val="4"/>
        </w:numPr>
        <w:bidi w:val="0"/>
        <w:jc w:val="start"/>
        <w:rPr>
          <w:rFonts w:ascii="Times New Roman" w:hAnsi="Times New Roman"/>
          <w:b/>
          <w:bCs/>
          <w:u w:val="single"/>
        </w:rPr>
      </w:pPr>
      <w:bookmarkStart w:id="0" w:name="__DdeLink__2_1870775165"/>
      <w:r>
        <w:rPr>
          <w:rFonts w:ascii="Times New Roman" w:hAnsi="Times New Roman"/>
          <w:b/>
          <w:bCs/>
          <w:u w:val="single"/>
        </w:rPr>
        <w:t xml:space="preserve">Changing the Knn parameter from 1 to 3 </w:t>
      </w:r>
      <w:bookmarkEnd w:id="0"/>
    </w:p>
    <w:p>
      <w:pPr>
        <w:pStyle w:val="Normal"/>
        <w:bidi w:val="0"/>
        <w:jc w:val="start"/>
        <w:rPr>
          <w:rFonts w:ascii="Times New Roman" w:hAnsi="Times New Roman"/>
        </w:rPr>
      </w:pPr>
      <w:r>
        <w:rPr>
          <w:rFonts w:ascii="Times New Roman" w:hAnsi="Times New Roman"/>
        </w:rPr>
        <w:t>The accuracy i.e. Correctly Classified Instances still remains at</w:t>
      </w:r>
      <w:r>
        <w:rPr>
          <w:rFonts w:ascii="Times New Roman" w:hAnsi="Times New Roman"/>
        </w:rPr>
        <w:t xml:space="preserve"> 73.4783 %.</w:t>
      </w:r>
    </w:p>
    <w:p>
      <w:pPr>
        <w:pStyle w:val="Normal"/>
        <w:bidi w:val="0"/>
        <w:jc w:val="start"/>
        <w:rPr>
          <w:rFonts w:ascii="Times New Roman" w:hAnsi="Times New Roman"/>
        </w:rPr>
      </w:pPr>
      <w:r>
        <w:rPr>
          <w:rFonts w:ascii="Times New Roman" w:hAnsi="Times New Roman"/>
        </w:rPr>
        <w:t>Its Confusion Matrix :</w:t>
      </w:r>
    </w:p>
    <w:p>
      <w:pPr>
        <w:pStyle w:val="Normal"/>
        <w:bidi w:val="0"/>
        <w:jc w:val="start"/>
        <w:rPr>
          <w:rFonts w:ascii="Times New Roman" w:hAnsi="Times New Roman"/>
        </w:rPr>
      </w:pPr>
      <w:r>
        <w:rPr>
          <w:rFonts w:ascii="Times New Roman" w:hAnsi="Times New Roman"/>
        </w:rPr>
        <w:drawing>
          <wp:anchor distT="0" distB="0" distL="0" distR="0" simplePos="0" relativeHeight="6" behindDoc="0" locked="0" layoutInCell="0" allowOverlap="1">
            <wp:simplePos x="0" y="0"/>
            <wp:positionH relativeFrom="column">
              <wp:posOffset>0</wp:posOffset>
            </wp:positionH>
            <wp:positionV relativeFrom="paragraph">
              <wp:posOffset>116205</wp:posOffset>
            </wp:positionV>
            <wp:extent cx="1996440" cy="83820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1996440" cy="838200"/>
                    </a:xfrm>
                    <a:prstGeom prst="rect">
                      <a:avLst/>
                    </a:prstGeom>
                    <a:noFill/>
                  </pic:spPr>
                </pic:pic>
              </a:graphicData>
            </a:graphic>
          </wp:anchor>
        </w:drawing>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numPr>
          <w:ilvl w:val="0"/>
          <w:numId w:val="5"/>
        </w:numPr>
        <w:bidi w:val="0"/>
        <w:jc w:val="start"/>
        <w:rPr>
          <w:rFonts w:ascii="Times New Roman" w:hAnsi="Times New Roman"/>
          <w:b/>
          <w:bCs/>
          <w:u w:val="single"/>
        </w:rPr>
      </w:pPr>
      <w:r>
        <w:rPr>
          <w:rFonts w:ascii="Times New Roman" w:hAnsi="Times New Roman"/>
          <w:b/>
          <w:bCs/>
          <w:u w:val="single"/>
        </w:rPr>
        <w:t>Changing the Knn parameter from 3 to 5</w:t>
      </w:r>
    </w:p>
    <w:p>
      <w:pPr>
        <w:pStyle w:val="Normal"/>
        <w:bidi w:val="0"/>
        <w:jc w:val="start"/>
        <w:rPr>
          <w:rFonts w:ascii="Times New Roman" w:hAnsi="Times New Roman"/>
          <w:b w:val="false"/>
          <w:bCs w:val="false"/>
          <w:u w:val="none"/>
        </w:rPr>
      </w:pPr>
      <w:r>
        <w:rPr>
          <w:rFonts w:ascii="Times New Roman" w:hAnsi="Times New Roman"/>
          <w:b w:val="false"/>
          <w:bCs w:val="false"/>
          <w:u w:val="none"/>
        </w:rPr>
        <w:t xml:space="preserve">The accuracy i.e. Correctly Classified Instances </w:t>
      </w:r>
      <w:r>
        <w:rPr>
          <w:rFonts w:ascii="Times New Roman" w:hAnsi="Times New Roman"/>
          <w:b/>
          <w:bCs/>
          <w:i/>
          <w:iCs/>
          <w:u w:val="none"/>
        </w:rPr>
        <w:t>rises</w:t>
      </w:r>
      <w:r>
        <w:rPr>
          <w:rFonts w:ascii="Times New Roman" w:hAnsi="Times New Roman"/>
          <w:b w:val="false"/>
          <w:bCs w:val="false"/>
          <w:u w:val="none"/>
        </w:rPr>
        <w:t xml:space="preserve"> to 74.7826 %.</w:t>
      </w:r>
    </w:p>
    <w:p>
      <w:pPr>
        <w:pStyle w:val="Normal"/>
        <w:bidi w:val="0"/>
        <w:jc w:val="start"/>
        <w:rPr>
          <w:rFonts w:ascii="Times New Roman" w:hAnsi="Times New Roman"/>
          <w:b w:val="false"/>
          <w:bCs w:val="false"/>
          <w:u w:val="none"/>
        </w:rPr>
      </w:pPr>
      <w:r>
        <w:rPr>
          <w:rFonts w:ascii="Times New Roman" w:hAnsi="Times New Roman"/>
          <w:b w:val="false"/>
          <w:bCs w:val="false"/>
          <w:u w:val="none"/>
        </w:rPr>
        <w:t>Its Confusion Matrix :</w:t>
      </w:r>
    </w:p>
    <w:p>
      <w:pPr>
        <w:pStyle w:val="Normal"/>
        <w:bidi w:val="0"/>
        <w:jc w:val="start"/>
        <w:rPr>
          <w:rFonts w:ascii="Times New Roman" w:hAnsi="Times New Roman"/>
          <w:b w:val="false"/>
          <w:bCs w:val="false"/>
          <w:u w:val="none"/>
        </w:rPr>
      </w:pPr>
      <w:r>
        <w:rPr>
          <w:rFonts w:ascii="Times New Roman" w:hAnsi="Times New Roman"/>
          <w:b w:val="false"/>
          <w:bCs w:val="false"/>
          <w:u w:val="none"/>
        </w:rPr>
        <w:drawing>
          <wp:anchor distT="0" distB="0" distL="0" distR="0" simplePos="0" relativeHeight="7" behindDoc="0" locked="0" layoutInCell="0" allowOverlap="1">
            <wp:simplePos x="0" y="0"/>
            <wp:positionH relativeFrom="column">
              <wp:posOffset>8890</wp:posOffset>
            </wp:positionH>
            <wp:positionV relativeFrom="paragraph">
              <wp:posOffset>44450</wp:posOffset>
            </wp:positionV>
            <wp:extent cx="1996440" cy="83820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1996440" cy="838200"/>
                    </a:xfrm>
                    <a:prstGeom prst="rect">
                      <a:avLst/>
                    </a:prstGeom>
                    <a:noFill/>
                  </pic:spPr>
                </pic:pic>
              </a:graphicData>
            </a:graphic>
          </wp:anchor>
        </w:drawing>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numPr>
          <w:ilvl w:val="0"/>
          <w:numId w:val="6"/>
        </w:numPr>
        <w:bidi w:val="0"/>
        <w:jc w:val="start"/>
        <w:rPr>
          <w:rFonts w:ascii="Times New Roman" w:hAnsi="Times New Roman"/>
          <w:b/>
          <w:bCs/>
          <w:u w:val="single"/>
        </w:rPr>
      </w:pPr>
      <w:r>
        <w:rPr>
          <w:rFonts w:ascii="Times New Roman" w:hAnsi="Times New Roman"/>
          <w:b/>
          <w:bCs/>
          <w:u w:val="single"/>
        </w:rPr>
        <w:t xml:space="preserve">Changing the KNN parameter from 5 to 7 </w:t>
      </w:r>
    </w:p>
    <w:p>
      <w:pPr>
        <w:pStyle w:val="Normal"/>
        <w:bidi w:val="0"/>
        <w:jc w:val="start"/>
        <w:rPr>
          <w:rFonts w:ascii="Times New Roman" w:hAnsi="Times New Roman"/>
          <w:b w:val="false"/>
          <w:bCs w:val="false"/>
          <w:u w:val="none"/>
        </w:rPr>
      </w:pPr>
      <w:r>
        <w:rPr>
          <w:rFonts w:ascii="Times New Roman" w:hAnsi="Times New Roman"/>
          <w:b w:val="false"/>
          <w:bCs w:val="false"/>
          <w:u w:val="none"/>
        </w:rPr>
        <w:t>The accuracy i.e. Correctly Classified Instances drops to 73.0435 %.</w:t>
      </w:r>
    </w:p>
    <w:p>
      <w:pPr>
        <w:pStyle w:val="Normal"/>
        <w:bidi w:val="0"/>
        <w:jc w:val="start"/>
        <w:rPr>
          <w:rFonts w:ascii="Times New Roman" w:hAnsi="Times New Roman"/>
          <w:b w:val="false"/>
          <w:bCs w:val="false"/>
          <w:u w:val="none"/>
        </w:rPr>
      </w:pPr>
      <w:r>
        <w:rPr>
          <w:rFonts w:ascii="Times New Roman" w:hAnsi="Times New Roman"/>
          <w:b w:val="false"/>
          <w:bCs w:val="false"/>
          <w:u w:val="none"/>
        </w:rPr>
        <w:t>Its Confusion Matrix :</w:t>
      </w:r>
    </w:p>
    <w:p>
      <w:pPr>
        <w:pStyle w:val="Normal"/>
        <w:bidi w:val="0"/>
        <w:jc w:val="start"/>
        <w:rPr>
          <w:rFonts w:ascii="Times New Roman" w:hAnsi="Times New Roman"/>
          <w:b w:val="false"/>
          <w:bCs w:val="false"/>
          <w:u w:val="none"/>
        </w:rPr>
      </w:pPr>
      <w:r>
        <w:rPr>
          <w:rFonts w:ascii="Times New Roman" w:hAnsi="Times New Roman"/>
          <w:b w:val="false"/>
          <w:bCs w:val="false"/>
          <w:u w:val="none"/>
        </w:rPr>
        <w:drawing>
          <wp:anchor distT="0" distB="0" distL="0" distR="0" simplePos="0" relativeHeight="8" behindDoc="0" locked="0" layoutInCell="0" allowOverlap="1">
            <wp:simplePos x="0" y="0"/>
            <wp:positionH relativeFrom="column">
              <wp:posOffset>-17780</wp:posOffset>
            </wp:positionH>
            <wp:positionV relativeFrom="paragraph">
              <wp:posOffset>107950</wp:posOffset>
            </wp:positionV>
            <wp:extent cx="1996440" cy="83820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1996440" cy="838200"/>
                    </a:xfrm>
                    <a:prstGeom prst="rect">
                      <a:avLst/>
                    </a:prstGeom>
                    <a:noFill/>
                  </pic:spPr>
                </pic:pic>
              </a:graphicData>
            </a:graphic>
          </wp:anchor>
        </w:drawing>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b w:val="false"/>
          <w:bCs w:val="false"/>
          <w:u w:val="none"/>
        </w:rPr>
      </w:pPr>
      <w:r>
        <w:rPr>
          <w:rFonts w:ascii="Times New Roman" w:hAnsi="Times New Roman"/>
          <w:b w:val="false"/>
          <w:bCs w:val="false"/>
          <w:u w:val="none"/>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pPr>
      <w:r>
        <w:rPr>
          <w:rFonts w:ascii="Times New Roman" w:hAnsi="Times New Roman"/>
        </w:rPr>
        <w:t xml:space="preserve">(d) </w:t>
      </w:r>
      <w:r>
        <w:rPr>
          <w:rFonts w:ascii="DejaVu Sans" w:hAnsi="DejaVu Sans"/>
          <w:b/>
          <w:bCs/>
          <w:sz w:val="32"/>
          <w:szCs w:val="32"/>
        </w:rPr>
        <w:t>Of these two algorithms, which one is the better classifier?</w:t>
      </w:r>
    </w:p>
    <w:p>
      <w:pPr>
        <w:pStyle w:val="Normal"/>
        <w:bidi w:val="0"/>
        <w:jc w:val="start"/>
        <w:rPr>
          <w:rFonts w:ascii="Times New Roman" w:hAnsi="Times New Roman"/>
          <w:b/>
          <w:bCs/>
          <w:i/>
          <w:iCs/>
          <w:u w:val="none"/>
        </w:rPr>
      </w:pPr>
      <w:r>
        <w:rPr>
          <w:rFonts w:ascii="Times New Roman" w:hAnsi="Times New Roman"/>
          <w:b/>
          <w:bCs/>
          <w:i/>
          <w:iCs/>
          <w:u w:val="none"/>
        </w:rPr>
        <w:t>ANS:</w:t>
      </w:r>
    </w:p>
    <w:p>
      <w:pPr>
        <w:pStyle w:val="Normal"/>
        <w:bidi w:val="0"/>
        <w:jc w:val="start"/>
        <w:rPr>
          <w:rFonts w:ascii="Times New Roman" w:hAnsi="Times New Roman"/>
          <w:b w:val="false"/>
          <w:bCs w:val="false"/>
          <w:i w:val="false"/>
          <w:iCs w:val="false"/>
          <w:u w:val="none"/>
        </w:rPr>
      </w:pPr>
      <w:r>
        <w:rPr>
          <w:rFonts w:ascii="Times New Roman" w:hAnsi="Times New Roman"/>
          <w:b/>
          <w:bCs w:val="false"/>
          <w:i w:val="false"/>
          <w:iCs w:val="false"/>
          <w:u w:val="none"/>
        </w:rPr>
        <w:t>J4.8 is the better classifier</w:t>
      </w:r>
      <w:r>
        <w:rPr>
          <w:rFonts w:ascii="Times New Roman" w:hAnsi="Times New Roman"/>
          <w:b w:val="false"/>
          <w:bCs w:val="false"/>
          <w:i w:val="false"/>
          <w:iCs w:val="false"/>
          <w:u w:val="none"/>
        </w:rPr>
        <w:t xml:space="preserve"> for this specific dataset and split. Even after optimizing kNN to its best performing state (K=5), it still could not beat the baseline decision tree.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pPr>
      <w:r>
        <w:rPr>
          <w:rFonts w:ascii="Times New Roman" w:hAnsi="Times New Roman"/>
        </w:rPr>
        <w:t xml:space="preserve">(e) </w:t>
      </w:r>
      <w:r>
        <w:rPr>
          <w:rFonts w:ascii="DejaVu Sans" w:hAnsi="DejaVu Sans"/>
          <w:b/>
          <w:bCs/>
          <w:sz w:val="32"/>
          <w:szCs w:val="32"/>
        </w:rPr>
        <w:t>Using the three most relevant attributes as can be depicted from Decision tree algorithm,</w:t>
      </w:r>
    </w:p>
    <w:p>
      <w:pPr>
        <w:pStyle w:val="Normal"/>
        <w:bidi w:val="0"/>
        <w:jc w:val="start"/>
        <w:rPr>
          <w:rFonts w:ascii="DejaVu Sans" w:hAnsi="DejaVu Sans"/>
          <w:b/>
          <w:bCs/>
          <w:sz w:val="32"/>
          <w:szCs w:val="32"/>
        </w:rPr>
      </w:pPr>
      <w:r>
        <w:rPr>
          <w:rFonts w:ascii="DejaVu Sans" w:hAnsi="DejaVu Sans"/>
          <w:b/>
          <w:bCs/>
          <w:sz w:val="32"/>
          <w:szCs w:val="32"/>
        </w:rPr>
        <w:t>now create a KNN model and note if the performance improves. (You can do this by</w:t>
      </w:r>
    </w:p>
    <w:p>
      <w:pPr>
        <w:pStyle w:val="Normal"/>
        <w:bidi w:val="0"/>
        <w:jc w:val="start"/>
        <w:rPr>
          <w:rFonts w:ascii="DejaVu Sans" w:hAnsi="DejaVu Sans"/>
          <w:b/>
          <w:bCs/>
          <w:sz w:val="32"/>
          <w:szCs w:val="32"/>
        </w:rPr>
      </w:pPr>
      <w:r>
        <w:rPr>
          <w:rFonts w:ascii="DejaVu Sans" w:hAnsi="DejaVu Sans"/>
          <w:b/>
          <w:bCs/>
          <w:sz w:val="32"/>
          <w:szCs w:val="32"/>
        </w:rPr>
        <w:t>removing some attributes by checking them off when viewing the dataset)</w:t>
      </w:r>
    </w:p>
    <w:p>
      <w:pPr>
        <w:pStyle w:val="Normal"/>
        <w:bidi w:val="0"/>
        <w:jc w:val="start"/>
        <w:rPr>
          <w:rFonts w:ascii="DejaVu Sans" w:hAnsi="DejaVu Sans"/>
          <w:b/>
          <w:bCs/>
          <w:sz w:val="32"/>
          <w:szCs w:val="32"/>
        </w:rPr>
      </w:pPr>
      <w:r>
        <w:rPr>
          <w:rFonts w:ascii="DejaVu Sans" w:hAnsi="DejaVu Sans"/>
          <w:b/>
          <w:bCs/>
          <w:sz w:val="32"/>
          <w:szCs w:val="32"/>
        </w:rPr>
        <w:t>Document your results clearly.</w:t>
      </w:r>
    </w:p>
    <w:p>
      <w:pPr>
        <w:pStyle w:val="Normal"/>
        <w:bidi w:val="0"/>
        <w:jc w:val="start"/>
        <w:rPr>
          <w:rFonts w:ascii="DejaVu Sans" w:hAnsi="DejaVu Sans"/>
          <w:b/>
          <w:bCs/>
          <w:sz w:val="32"/>
          <w:szCs w:val="32"/>
        </w:rPr>
      </w:pPr>
      <w:r>
        <w:rPr>
          <w:rFonts w:ascii="DejaVu Sans" w:hAnsi="DejaVu Sans"/>
          <w:b/>
          <w:bCs/>
          <w:sz w:val="32"/>
          <w:szCs w:val="32"/>
        </w:rPr>
      </w:r>
    </w:p>
    <w:p>
      <w:pPr>
        <w:pStyle w:val="Normal"/>
        <w:bidi w:val="0"/>
        <w:jc w:val="start"/>
        <w:rPr>
          <w:rFonts w:ascii="Times New Roman" w:hAnsi="Times New Roman"/>
          <w:i/>
          <w:iCs/>
        </w:rPr>
      </w:pPr>
      <w:r>
        <w:rPr>
          <w:rFonts w:ascii="Times New Roman" w:hAnsi="Times New Roman"/>
          <w:i/>
          <w:iCs/>
        </w:rPr>
        <w:t>ANS:</w:t>
      </w:r>
    </w:p>
    <w:p>
      <w:pPr>
        <w:pStyle w:val="BodyText"/>
        <w:bidi w:val="0"/>
        <w:jc w:val="start"/>
        <w:rPr>
          <w:rFonts w:ascii="Times New Roman" w:hAnsi="Times New Roman"/>
          <w:i/>
          <w:iCs/>
        </w:rPr>
      </w:pPr>
      <w:r>
        <w:rPr>
          <w:rFonts w:ascii="Times New Roman" w:hAnsi="Times New Roman"/>
          <w:b/>
          <w:i/>
          <w:iCs/>
        </w:rPr>
        <w:t xml:space="preserve">1. </w:t>
      </w:r>
      <w:r>
        <w:rPr>
          <w:rFonts w:ascii="Times New Roman" w:hAnsi="Times New Roman"/>
          <w:b/>
          <w:i/>
          <w:iCs/>
          <w:u w:val="single"/>
        </w:rPr>
        <w:t>Identification of Relevant Attributes</w:t>
      </w:r>
    </w:p>
    <w:p>
      <w:pPr>
        <w:pStyle w:val="BodyText"/>
        <w:bidi w:val="0"/>
        <w:jc w:val="start"/>
        <w:rPr>
          <w:rFonts w:ascii="Times New Roman" w:hAnsi="Times New Roman"/>
          <w:i/>
          <w:iCs/>
        </w:rPr>
      </w:pPr>
      <w:r>
        <w:rPr>
          <w:rFonts w:ascii="Times New Roman" w:hAnsi="Times New Roman"/>
          <w:i/>
          <w:iCs/>
        </w:rPr>
        <w:t xml:space="preserve">Based on the root and primary nodes of the J48 decision tree model generated in section (a), the three most highly predictive attributes for this dataset were identified as </w:t>
      </w:r>
      <w:r>
        <w:rPr>
          <w:rFonts w:ascii="Times New Roman" w:hAnsi="Times New Roman"/>
          <w:b/>
          <w:i/>
          <w:iCs/>
        </w:rPr>
        <w:t>plas</w:t>
      </w:r>
      <w:r>
        <w:rPr>
          <w:rFonts w:ascii="Times New Roman" w:hAnsi="Times New Roman"/>
          <w:i/>
          <w:iCs/>
        </w:rPr>
        <w:t xml:space="preserve">, </w:t>
      </w:r>
      <w:r>
        <w:rPr>
          <w:rFonts w:ascii="Times New Roman" w:hAnsi="Times New Roman"/>
          <w:b/>
          <w:i/>
          <w:iCs/>
        </w:rPr>
        <w:t>mass</w:t>
      </w:r>
      <w:r>
        <w:rPr>
          <w:rFonts w:ascii="Times New Roman" w:hAnsi="Times New Roman"/>
          <w:i/>
          <w:iCs/>
        </w:rPr>
        <w:t xml:space="preserve">, and </w:t>
      </w:r>
      <w:r>
        <w:rPr>
          <w:rFonts w:ascii="Times New Roman" w:hAnsi="Times New Roman"/>
          <w:b/>
          <w:i/>
          <w:iCs/>
        </w:rPr>
        <w:t>age</w:t>
      </w:r>
      <w:r>
        <w:rPr>
          <w:rFonts w:ascii="Times New Roman" w:hAnsi="Times New Roman"/>
          <w:i/>
          <w:iCs/>
        </w:rPr>
        <w:t>.</w:t>
      </w:r>
    </w:p>
    <w:p>
      <w:pPr>
        <w:pStyle w:val="BodyText"/>
        <w:bidi w:val="0"/>
        <w:jc w:val="start"/>
        <w:rPr>
          <w:rFonts w:ascii="Times New Roman" w:hAnsi="Times New Roman"/>
          <w:b/>
          <w:i/>
          <w:iCs/>
        </w:rPr>
      </w:pPr>
      <w:r>
        <w:rPr>
          <w:rFonts w:ascii="Times New Roman" w:hAnsi="Times New Roman"/>
          <w:b/>
          <w:i/>
          <w:iCs/>
        </w:rPr>
        <w:t xml:space="preserve">2. </w:t>
      </w:r>
      <w:r>
        <w:rPr>
          <w:rFonts w:ascii="Times New Roman" w:hAnsi="Times New Roman"/>
          <w:b/>
          <w:i/>
          <w:iCs/>
          <w:u w:val="single"/>
        </w:rPr>
        <w:t>Methodology</w:t>
      </w:r>
    </w:p>
    <w:p>
      <w:pPr>
        <w:pStyle w:val="BodyText"/>
        <w:bidi w:val="0"/>
        <w:jc w:val="start"/>
        <w:rPr>
          <w:rFonts w:ascii="Times New Roman" w:hAnsi="Times New Roman"/>
          <w:i/>
          <w:iCs/>
        </w:rPr>
      </w:pPr>
      <w:r>
        <w:rPr>
          <w:rFonts w:ascii="Times New Roman" w:hAnsi="Times New Roman"/>
          <w:i/>
          <w:iCs/>
        </w:rPr>
        <w:t xml:space="preserve">To conduct feature selection, the dataset was filtered to retain only these three critical attributes alongside the target </w:t>
      </w:r>
      <w:r>
        <w:rPr>
          <w:rStyle w:val="SourceText"/>
          <w:rFonts w:ascii="Times New Roman" w:hAnsi="Times New Roman"/>
          <w:i/>
          <w:iCs/>
        </w:rPr>
        <w:t>class</w:t>
      </w:r>
      <w:r>
        <w:rPr>
          <w:rFonts w:ascii="Times New Roman" w:hAnsi="Times New Roman"/>
          <w:i/>
          <w:iCs/>
        </w:rPr>
        <w:t xml:space="preserve"> label. All other attributes were removed to eliminate potential dimensionality noise.</w:t>
      </w:r>
    </w:p>
    <w:p>
      <w:pPr>
        <w:pStyle w:val="BodyText"/>
        <w:bidi w:val="0"/>
        <w:jc w:val="start"/>
        <w:rPr>
          <w:rFonts w:ascii="Times New Roman" w:hAnsi="Times New Roman"/>
          <w:i/>
          <w:iCs/>
        </w:rPr>
      </w:pPr>
      <w:r>
        <w:rPr>
          <w:rFonts w:ascii="Times New Roman" w:hAnsi="Times New Roman"/>
          <w:i/>
          <w:iCs/>
        </w:rPr>
        <w:t>The IBk (kNN) algorithm was then re-evaluated on this reduced feature space using the established 70%/30% training and testing data partition.</w:t>
      </w:r>
    </w:p>
    <w:p>
      <w:pPr>
        <w:pStyle w:val="BodyText"/>
        <w:bidi w:val="0"/>
        <w:jc w:val="start"/>
        <w:rPr>
          <w:rFonts w:ascii="Times New Roman" w:hAnsi="Times New Roman"/>
          <w:i/>
          <w:iCs/>
        </w:rPr>
      </w:pPr>
      <w:r>
        <w:rPr>
          <w:rFonts w:ascii="Times New Roman" w:hAnsi="Times New Roman"/>
          <w:b/>
          <w:i/>
          <w:iCs/>
        </w:rPr>
        <w:t xml:space="preserve">3. </w:t>
      </w:r>
      <w:r>
        <w:rPr>
          <w:rFonts w:ascii="Times New Roman" w:hAnsi="Times New Roman"/>
          <w:b/>
          <w:i/>
          <w:iCs/>
          <w:u w:val="single"/>
        </w:rPr>
        <w:t>Results and Observations</w:t>
      </w:r>
    </w:p>
    <w:p>
      <w:pPr>
        <w:pStyle w:val="BodyText"/>
        <w:bidi w:val="0"/>
        <w:jc w:val="start"/>
        <w:rPr>
          <w:rFonts w:ascii="Times New Roman" w:hAnsi="Times New Roman"/>
          <w:i/>
          <w:iCs/>
        </w:rPr>
      </w:pPr>
      <w:r>
        <w:rPr>
          <w:rFonts w:ascii="Times New Roman" w:hAnsi="Times New Roman"/>
          <w:i/>
          <w:iCs/>
        </w:rPr>
        <w:t>The impact of feature selection on the model's performance varied significantly depending on the hyperparameter K (number of nearest neighbors):</w:t>
      </w:r>
    </w:p>
    <w:p>
      <w:pPr>
        <w:pStyle w:val="BodyText"/>
        <w:numPr>
          <w:ilvl w:val="0"/>
          <w:numId w:val="8"/>
        </w:numPr>
        <w:tabs>
          <w:tab w:val="clear" w:pos="709"/>
          <w:tab w:val="left" w:pos="709" w:leader="none"/>
        </w:tabs>
        <w:bidi w:val="0"/>
        <w:ind w:hanging="283" w:start="709"/>
        <w:jc w:val="start"/>
        <w:rPr>
          <w:rFonts w:ascii="Times New Roman" w:hAnsi="Times New Roman"/>
          <w:i/>
          <w:iCs/>
        </w:rPr>
      </w:pPr>
      <w:r>
        <w:rPr>
          <w:rFonts w:ascii="Times New Roman" w:hAnsi="Times New Roman"/>
          <w:b/>
          <w:i/>
          <w:iCs/>
        </w:rPr>
        <w:t>When K = 1 (Default):</w:t>
      </w:r>
      <w:r>
        <w:rPr>
          <w:rFonts w:ascii="Times New Roman" w:hAnsi="Times New Roman"/>
          <w:i/>
          <w:iCs/>
        </w:rPr>
        <w:t xml:space="preserve"> The classification accuracy </w:t>
      </w:r>
      <w:r>
        <w:rPr>
          <w:rFonts w:ascii="Times New Roman" w:hAnsi="Times New Roman"/>
          <w:b/>
          <w:i/>
          <w:iCs/>
        </w:rPr>
        <w:t>decreased</w:t>
      </w:r>
      <w:r>
        <w:rPr>
          <w:rFonts w:ascii="Times New Roman" w:hAnsi="Times New Roman"/>
          <w:i/>
          <w:iCs/>
        </w:rPr>
        <w:t xml:space="preserve"> from the baseline of 73.4783% down to 70.8696%.</w:t>
      </w:r>
    </w:p>
    <w:p>
      <w:pPr>
        <w:pStyle w:val="BodyText"/>
        <w:numPr>
          <w:ilvl w:val="0"/>
          <w:numId w:val="8"/>
        </w:numPr>
        <w:tabs>
          <w:tab w:val="clear" w:pos="709"/>
          <w:tab w:val="left" w:pos="709" w:leader="none"/>
        </w:tabs>
        <w:bidi w:val="0"/>
        <w:ind w:hanging="283" w:start="709"/>
        <w:jc w:val="start"/>
        <w:rPr>
          <w:rFonts w:ascii="Times New Roman" w:hAnsi="Times New Roman"/>
          <w:i/>
          <w:iCs/>
        </w:rPr>
      </w:pPr>
      <w:r>
        <w:rPr>
          <w:rFonts w:ascii="Times New Roman" w:hAnsi="Times New Roman"/>
          <w:b/>
          <w:i/>
          <w:iCs/>
        </w:rPr>
        <w:t>When K = 5 (Tuned):</w:t>
      </w:r>
      <w:r>
        <w:rPr>
          <w:rFonts w:ascii="Times New Roman" w:hAnsi="Times New Roman"/>
          <w:i/>
          <w:iCs/>
        </w:rPr>
        <w:t xml:space="preserve"> The classification accuracy </w:t>
      </w:r>
      <w:r>
        <w:rPr>
          <w:rFonts w:ascii="Times New Roman" w:hAnsi="Times New Roman"/>
          <w:b/>
          <w:i/>
          <w:iCs/>
        </w:rPr>
        <w:t>improved</w:t>
      </w:r>
      <w:r>
        <w:rPr>
          <w:rFonts w:ascii="Times New Roman" w:hAnsi="Times New Roman"/>
          <w:i/>
          <w:iCs/>
        </w:rPr>
        <w:t xml:space="preserve"> from the previous optimum of 74.7826% up to </w:t>
      </w:r>
      <w:r>
        <w:rPr>
          <w:rFonts w:ascii="Times New Roman" w:hAnsi="Times New Roman"/>
          <w:b/>
          <w:i/>
          <w:iCs/>
        </w:rPr>
        <w:t>75.2174%</w:t>
      </w:r>
      <w:r>
        <w:rPr>
          <w:rFonts w:ascii="Times New Roman" w:hAnsi="Times New Roman"/>
          <w:i/>
          <w:iCs/>
        </w:rPr>
        <w:t>.</w:t>
      </w:r>
    </w:p>
    <w:p>
      <w:pPr>
        <w:pStyle w:val="BodyText"/>
        <w:bidi w:val="0"/>
        <w:jc w:val="start"/>
        <w:rPr>
          <w:rFonts w:ascii="Times New Roman" w:hAnsi="Times New Roman"/>
          <w:i/>
          <w:iCs/>
        </w:rPr>
      </w:pPr>
      <w:r>
        <w:rPr>
          <w:rFonts w:ascii="Times New Roman" w:hAnsi="Times New Roman"/>
          <w:b/>
          <w:i/>
          <w:iCs/>
        </w:rPr>
        <w:t xml:space="preserve">4. </w:t>
      </w:r>
      <w:r>
        <w:rPr>
          <w:rFonts w:ascii="Times New Roman" w:hAnsi="Times New Roman"/>
          <w:b/>
          <w:i/>
          <w:iCs/>
          <w:u w:val="single"/>
        </w:rPr>
        <w:t>Conclusion</w:t>
      </w:r>
    </w:p>
    <w:p>
      <w:pPr>
        <w:pStyle w:val="BodyText"/>
        <w:bidi w:val="0"/>
        <w:jc w:val="start"/>
        <w:rPr>
          <w:rFonts w:ascii="Times New Roman" w:hAnsi="Times New Roman"/>
          <w:i/>
          <w:iCs/>
        </w:rPr>
      </w:pPr>
      <w:r>
        <w:rPr>
          <w:rFonts w:ascii="Times New Roman" w:hAnsi="Times New Roman"/>
          <w:i/>
          <w:iCs/>
        </w:rPr>
        <w:t>Feature selection successfully improved the overall performance of the kNN classifier, but only when the algorithm was appropriately parameterized. Removing less relevant attributes reduces noise, which allows the kNN algorithm to calculate more meaningful distance metrics between data points.</w:t>
      </w:r>
    </w:p>
    <w:p>
      <w:pPr>
        <w:pStyle w:val="BodyText"/>
        <w:bidi w:val="0"/>
        <w:spacing w:before="0" w:after="140"/>
        <w:jc w:val="start"/>
        <w:rPr>
          <w:rFonts w:ascii="Times New Roman" w:hAnsi="Times New Roman"/>
          <w:i/>
          <w:iCs/>
        </w:rPr>
      </w:pPr>
      <w:r>
        <w:rPr>
          <w:rFonts w:ascii="Times New Roman" w:hAnsi="Times New Roman"/>
          <w:i/>
          <w:iCs/>
        </w:rPr>
        <w:t>However, in this compressed feature space, relying on a single neighbor (K=1) rendered the model overly sensitive to local outliers, causing a drop in accuracy. By utilizing a more robust neighborhood consensus (K=5) alongside the filtered data, the model achieved its highest kNN accuracy of 75.2174%.</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Times New Roman">
    <w:charset w:val="01"/>
    <w:family w:val="roman"/>
    <w:pitch w:val="variable"/>
  </w:font>
  <w:font w:name="Arial Black">
    <w:charset w:val="01"/>
    <w:family w:val="auto"/>
    <w:pitch w:val="variable"/>
  </w:font>
  <w:font w:name="DejaVu Sans">
    <w:charset w:val="01"/>
    <w:family w:val="swiss"/>
    <w:pitch w:val="variable"/>
  </w:font>
  <w:font w:name="OpenSymbol">
    <w:altName w:val="Arial Unicode M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lowerLetter"/>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lowerLetter"/>
      <w:lvlText w:val="(%4)"/>
      <w:lvlJc w:val="start"/>
      <w:pPr>
        <w:tabs>
          <w:tab w:val="num" w:pos="1800"/>
        </w:tabs>
        <w:ind w:start="1800" w:hanging="360"/>
      </w:pPr>
      <w:rPr/>
    </w:lvl>
    <w:lvl w:ilvl="4">
      <w:start w:val="1"/>
      <w:numFmt w:val="lowerLetter"/>
      <w:lvlText w:val="(%5)"/>
      <w:lvlJc w:val="start"/>
      <w:pPr>
        <w:tabs>
          <w:tab w:val="num" w:pos="2160"/>
        </w:tabs>
        <w:ind w:start="2160" w:hanging="360"/>
      </w:pPr>
      <w:rPr/>
    </w:lvl>
    <w:lvl w:ilvl="5">
      <w:start w:val="1"/>
      <w:numFmt w:val="lowerLetter"/>
      <w:lvlText w:val="(%6)"/>
      <w:lvlJc w:val="start"/>
      <w:pPr>
        <w:tabs>
          <w:tab w:val="num" w:pos="2520"/>
        </w:tabs>
        <w:ind w:start="2520" w:hanging="360"/>
      </w:pPr>
      <w:rPr/>
    </w:lvl>
    <w:lvl w:ilvl="6">
      <w:start w:val="1"/>
      <w:numFmt w:val="lowerLetter"/>
      <w:lvlText w:val="(%7)"/>
      <w:lvlJc w:val="start"/>
      <w:pPr>
        <w:tabs>
          <w:tab w:val="num" w:pos="2880"/>
        </w:tabs>
        <w:ind w:start="2880" w:hanging="360"/>
      </w:pPr>
      <w:rPr/>
    </w:lvl>
    <w:lvl w:ilvl="7">
      <w:start w:val="1"/>
      <w:numFmt w:val="lowerLetter"/>
      <w:lvlText w:val="(%8)"/>
      <w:lvlJc w:val="start"/>
      <w:pPr>
        <w:tabs>
          <w:tab w:val="num" w:pos="3240"/>
        </w:tabs>
        <w:ind w:start="3240" w:hanging="360"/>
      </w:pPr>
      <w:rPr/>
    </w:lvl>
    <w:lvl w:ilvl="8">
      <w:start w:val="1"/>
      <w:numFmt w:val="lowerLetter"/>
      <w:lvlText w:val="(%9)"/>
      <w:lvlJc w:val="start"/>
      <w:pPr>
        <w:tabs>
          <w:tab w:val="num" w:pos="3600"/>
        </w:tabs>
        <w:ind w:start="3600" w:hanging="360"/>
      </w:pPr>
      <w:rPr/>
    </w:lvl>
  </w:abstractNum>
  <w:abstractNum w:abstractNumId="3">
    <w:lvl w:ilvl="0">
      <w:start w:val="2"/>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2"/>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3"/>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3"/>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09"/>
        </w:tabs>
        <w:ind w:start="709" w:hanging="283"/>
      </w:pPr>
      <w:rPr>
        <w:rFonts w:ascii="OpenSymbol" w:hAnsi="OpenSymbol" w:cs="Open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GB"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124</TotalTime>
  <Application>LibreOffice/25.8.5.2$Linux_X86_64 LibreOffice_project/580$Build-2</Application>
  <AppVersion>15.0000</AppVersion>
  <Pages>5</Pages>
  <Words>777</Words>
  <Characters>4166</Characters>
  <CharactersWithSpaces>4879</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2026-03-22T12:00:00Z</dcterms:created>
  <dc:creator/>
  <dc:description/>
  <dc:language>en-GB</dc:language>
  <cp:lastModifiedBy/>
  <dcterms:modified xsi:type="dcterms:W3CDTF">2026-03-22T15:12:19Z</dcterms:modified>
  <cp:revision>2</cp:revision>
  <dc:subject/>
  <dc:title/>
</cp:coreProperties>
</file>