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Product Requirements Document</w:t>
      </w:r>
    </w:p>
    <w:p>
      <w:pPr>
        <w:pStyle w:val="Heading1"/>
      </w:pPr>
      <w:r>
        <w:t>AI-Powered Residential Site Management CRM</w:t>
      </w:r>
    </w:p>
    <w:p>
      <w:pPr>
        <w:spacing w:after="120"/>
      </w:pPr>
      <w:r>
        <w:t>Version: 0.3</w:t>
      </w:r>
    </w:p>
    <w:p>
      <w:pPr>
        <w:spacing w:after="120"/>
      </w:pPr>
      <w:r>
        <w:t>Date: 26 June 2026</w:t>
      </w:r>
    </w:p>
    <w:p>
      <w:pPr>
        <w:spacing w:after="120"/>
      </w:pPr>
      <w:r>
        <w:t>Prepared for: Product, design, engineering, QA and delivery teams</w:t>
      </w:r>
    </w:p>
    <w:p>
      <w:pPr>
        <w:spacing w:after="120"/>
      </w:pPr>
      <w:r>
        <w:t>Related documents:</w:t>
      </w:r>
    </w:p>
    <w:p>
      <w:pPr>
        <w:pStyle w:val="ListBullet"/>
        <w:spacing w:after="80"/>
      </w:pPr>
      <w:r>
        <w:t>BRD: docs/requirements/option-3-ai-site-crm/BRD.md</w:t>
      </w:r>
    </w:p>
    <w:p>
      <w:pPr>
        <w:pStyle w:val="ListBullet"/>
        <w:spacing w:after="80"/>
      </w:pPr>
      <w:r>
        <w:t>TRD: docs/requirements/option-3-ai-site-crm/TRD.md</w:t>
      </w:r>
    </w:p>
    <w:p>
      <w:pPr>
        <w:pStyle w:val="ListBullet"/>
        <w:spacing w:after="80"/>
      </w:pPr>
      <w:r>
        <w:t>Market Annex: docs/requirements/option-3-ai-site-crm/Market-Research-Annex.md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Executive At-A-Glance</w:t>
      </w:r>
    </w:p>
    <w:p>
      <w:pPr>
        <w:pStyle w:val="ListBullet"/>
        <w:spacing w:after="80"/>
      </w:pPr>
      <w:r>
        <w:t>The MVP should prove the operating model: 769 flats, role access, ledger basics, service desk and PWA workflows.</w:t>
      </w:r>
    </w:p>
    <w:p>
      <w:pPr>
        <w:pStyle w:val="ListBullet"/>
        <w:spacing w:after="80"/>
      </w:pPr>
      <w:r>
        <w:t>V1 adds payments, deposits, restrictions, bookings, communication, documents, reports and AI assistant v1.</w:t>
      </w:r>
    </w:p>
    <w:p>
      <w:pPr>
        <w:pStyle w:val="ListBullet"/>
        <w:spacing w:after="80"/>
      </w:pPr>
      <w:r>
        <w:t>V2 expands integrations, meter/billing, advanced reconciliation, predictive AI and optional native wrappers.</w:t>
      </w:r>
    </w:p>
    <w:p>
      <w:pPr>
        <w:pStyle w:val="Heading1"/>
      </w:pPr>
      <w:r>
        <w:t>Reader Guide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Item</w:t>
            </w:r>
          </w:p>
        </w:tc>
        <w:tc>
          <w:tcPr>
            <w:tcW w:type="dxa" w:w="468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Detail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Document type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 Requirements Document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Primary audience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Product, design, engineering, QA and delivery teams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Status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Current delivery baseline v0.3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Last reconciled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26 June 2026</w:t>
            </w:r>
          </w:p>
        </w:tc>
      </w:tr>
      <w:tr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Confidentiality</w:t>
            </w:r>
          </w:p>
        </w:tc>
        <w:tc>
          <w:tcPr>
            <w:tcW w:type="dxa" w:w="468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STRICTLY CONFIDENTIAL</w:t>
            </w:r>
          </w:p>
        </w:tc>
      </w:tr>
    </w:tbl>
    <w:p/>
    <w:p>
      <w:pPr>
        <w:pStyle w:val="Heading1"/>
      </w:pPr>
      <w:r>
        <w:t>Visual Navigation</w:t>
      </w:r>
    </w:p>
    <w:p>
      <w:pPr>
        <w:pStyle w:val="ListBullet"/>
        <w:spacing w:after="80"/>
      </w:pPr>
      <w:r>
        <w:t>Product Roadmap (source retained in this Markdown; regenerate a rendered diagram only when a stakeholder export explicitly needs it)</w:t>
      </w:r>
    </w:p>
    <w:p>
      <w:pPr>
        <w:pStyle w:val="ListBullet"/>
        <w:spacing w:after="80"/>
      </w:pPr>
      <w:r>
        <w:t>Product Operating Model (source retained in this Markdown; regenerate a rendered diagram only when a stakeholder export explicitly needs it)</w:t>
      </w:r>
    </w:p>
    <w:p>
      <w:pPr>
        <w:pStyle w:val="ListBullet"/>
        <w:spacing w:after="80"/>
      </w:pPr>
      <w:r>
        <w:t>Product Module Interaction Model (source retained in this Markdown; regenerate a rendered diagram only when a stakeholder export explicitly needs it)</w:t>
      </w:r>
    </w:p>
    <w:p>
      <w:pPr>
        <w:pStyle w:val="Heading1"/>
      </w:pPr>
      <w:r>
        <w:t>Current Delivery Baseline</w:t>
      </w:r>
    </w:p>
    <w:p>
      <w:pPr>
        <w:spacing w:after="120"/>
      </w:pPr>
      <w:r>
        <w:t>This PRD defines the product target and acceptance criteria. It must be read together with docs/PROJECT-HANDBOOK.md for current implementation status.</w:t>
      </w:r>
    </w:p>
    <w:p>
      <w:pPr>
        <w:spacing w:after="120"/>
      </w:pPr>
      <w:r>
        <w:t>As of 26 June 2026, phases 1-4 are complete as a local/product foundation, phase 5 is ready for UAT review, phases 6-7 are in active build, and phases 8-15 remain planned production work. Product requirements below are target scope unless a section explicitly says the capability is already implemented.</w:t>
      </w:r>
    </w:p>
    <w:p>
      <w:pPr>
        <w:pStyle w:val="Heading1"/>
      </w:pPr>
      <w:r>
        <w:t>1. Executive Summary</w:t>
      </w:r>
    </w:p>
    <w:p>
      <w:pPr>
        <w:pStyle w:val="Heading2"/>
      </w:pPr>
      <w:r>
        <w:t>Problem Statement</w:t>
      </w:r>
    </w:p>
    <w:p>
      <w:pPr>
        <w:spacing w:after="120"/>
      </w:pPr>
      <w:r>
        <w:t>The client needs to manage a 769-flat residential complex with owners, tenants, staff, accounting, payments, services, bookings, deposits, debt restrictions, access rules, communication, reporting and audit history. The current implemented concept is a useful foundation, but the required product is a full site management operating platform.</w:t>
      </w:r>
    </w:p>
    <w:p>
      <w:pPr>
        <w:pStyle w:val="Heading2"/>
      </w:pPr>
      <w:r>
        <w:t>Proposed Solution</w:t>
      </w:r>
    </w:p>
    <w:p>
      <w:pPr>
        <w:spacing w:after="120"/>
      </w:pPr>
      <w:r>
        <w:t>Build a Turkish-first AI-powered residential site management CRM as a responsive web application and installable PWA. The product will cover the client's mandatory requirements and add premium capabilities such as AI manager briefing, AI service triage, debt-risk insights, anomaly detection, workflow automation, modern dashboards and auditable operations.</w:t>
      </w:r>
    </w:p>
    <w:p>
      <w:pPr>
        <w:pStyle w:val="Heading2"/>
      </w:pPr>
      <w:r>
        <w:t>Success Criteria</w:t>
      </w:r>
    </w:p>
    <w:p>
      <w:pPr>
        <w:pStyle w:val="ListBullet"/>
        <w:spacing w:after="80"/>
      </w:pPr>
      <w:r>
        <w:t>100% of 769 flats can be represented with block, floor, status, owner/tenant relationship and account state.</w:t>
      </w:r>
    </w:p>
    <w:p>
      <w:pPr>
        <w:pStyle w:val="ListBullet"/>
        <w:spacing w:after="80"/>
      </w:pPr>
      <w:r>
        <w:t>100% of financial activity is recorded through an auditable ledger.</w:t>
      </w:r>
    </w:p>
    <w:p>
      <w:pPr>
        <w:pStyle w:val="ListBullet"/>
        <w:spacing w:after="80"/>
      </w:pPr>
      <w:r>
        <w:t>100% of accepted service requests create trackable tickets/tasks.</w:t>
      </w:r>
    </w:p>
    <w:p>
      <w:pPr>
        <w:pStyle w:val="ListBullet"/>
        <w:spacing w:after="80"/>
      </w:pPr>
      <w:r>
        <w:t>Mandatory scenarios pass UAT: service order, tenant move-in, checkout and late-payment/debt restriction.</w:t>
      </w:r>
    </w:p>
    <w:p>
      <w:pPr>
        <w:pStyle w:val="ListBullet"/>
        <w:spacing w:after="80"/>
      </w:pPr>
      <w:r>
        <w:t>Resident, staff and manager PWA workflows pass mobile viewport E2E tests.</w:t>
      </w:r>
    </w:p>
    <w:p>
      <w:pPr>
        <w:pStyle w:val="ListBullet"/>
        <w:spacing w:after="80"/>
      </w:pPr>
      <w:r>
        <w:t>AI suggestions are source-linked, permission-aware and blocked from direct finance/access execution.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2. Market And Competitive Context</w:t>
      </w:r>
    </w:p>
    <w:p>
      <w:pPr>
        <w:pStyle w:val="Heading2"/>
      </w:pPr>
      <w:r>
        <w:t>2.1 Turkish Top-Five Benchmark</w:t>
      </w:r>
    </w:p>
    <w:p>
      <w:pPr>
        <w:spacing w:after="120"/>
      </w:pPr>
      <w:r>
        <w:t>The product must compete against or at least be credible beside the following Turkish market benchmarks:</w:t>
      </w:r>
    </w:p>
    <w:p>
      <w:pPr>
        <w:pStyle w:val="ListNumber"/>
        <w:spacing w:after="80"/>
      </w:pPr>
      <w:r>
        <w:t>Apsiyon: broad site/apartment management suite with aidat, bank integration, card collection, reservation, access control, meter/billing, e-mail/SMS, mobile and AI positioning.</w:t>
      </w:r>
    </w:p>
    <w:p>
      <w:pPr>
        <w:pStyle w:val="ListNumber"/>
        <w:spacing w:after="80"/>
      </w:pPr>
      <w:r>
        <w:t>Senyonet: site/facility management platform with public relations, finance, accounting, security, requests, announcements, events, reservations, document management, support and training.</w:t>
      </w:r>
    </w:p>
    <w:p>
      <w:pPr>
        <w:pStyle w:val="ListNumber"/>
        <w:spacing w:after="80"/>
      </w:pPr>
      <w:r>
        <w:t>Yönetimcell: simple site/apartment program with aidat tracking, bank integration, credit card/Masterpass collection, resident payments, reports, Excel export, manager/resident apps and staff job tracking.</w:t>
      </w:r>
    </w:p>
    <w:p>
      <w:pPr>
        <w:pStyle w:val="ListNumber"/>
        <w:spacing w:after="80"/>
      </w:pPr>
      <w:r>
        <w:t>Aidatım: hybrid software/service model with private assistant, accounting/legal support, setup/migration, smart bank matching, reports, meter reading, e-mail/SMS and account sharing.</w:t>
      </w:r>
    </w:p>
    <w:p>
      <w:pPr>
        <w:pStyle w:val="ListNumber"/>
        <w:spacing w:after="80"/>
      </w:pPr>
      <w:r>
        <w:t>Siteplus: adjacent integrated-facility-management benchmark with professional site management, security, cleaning, alarm monitoring, landscaping and technical maintenance/repair.</w:t>
      </w:r>
    </w:p>
    <w:p>
      <w:pPr>
        <w:pStyle w:val="Heading2"/>
      </w:pPr>
      <w:r>
        <w:t>2.2 Product Positioning</w:t>
      </w:r>
    </w:p>
    <w:p>
      <w:pPr>
        <w:spacing w:after="120"/>
      </w:pPr>
      <w:r>
        <w:t>The product should be positioned as:</w:t>
      </w:r>
    </w:p>
    <w:p>
      <w:pPr>
        <w:spacing w:after="120"/>
        <w:ind w:left="360"/>
      </w:pPr>
      <w:r>
        <w:rPr>
          <w:rFonts w:ascii="Calibri" w:hAnsi="Calibri"/>
          <w:b w:val="0"/>
          <w:color w:val="475569"/>
          <w:sz w:val="21"/>
        </w:rPr>
        <w:t>A premium AI-powered residential site operating system for Turkish complexes, combining finance, services, bookings, access, communication, reporting and management intelligence in one secure web platform.</w:t>
      </w:r>
    </w:p>
    <w:p>
      <w:pPr>
        <w:pStyle w:val="Heading2"/>
      </w:pPr>
      <w:r>
        <w:t>2.3 Differentiation</w:t>
      </w:r>
    </w:p>
    <w:p>
      <w:pPr>
        <w:spacing w:after="120"/>
      </w:pPr>
      <w:r>
        <w:t>The strongest differentiators are:</w:t>
      </w:r>
    </w:p>
    <w:p>
      <w:pPr>
        <w:pStyle w:val="ListBullet"/>
        <w:spacing w:after="80"/>
      </w:pPr>
      <w:r>
        <w:t>PWA-first delivery for fast launch without native app delay.</w:t>
      </w:r>
    </w:p>
    <w:p>
      <w:pPr>
        <w:pStyle w:val="ListBullet"/>
        <w:spacing w:after="80"/>
      </w:pPr>
      <w:r>
        <w:t>True service desk/ticketing module.</w:t>
      </w:r>
    </w:p>
    <w:p>
      <w:pPr>
        <w:pStyle w:val="ListBullet"/>
        <w:spacing w:after="80"/>
      </w:pPr>
      <w:r>
        <w:t>Ledger-based finance engine.</w:t>
      </w:r>
    </w:p>
    <w:p>
      <w:pPr>
        <w:pStyle w:val="ListBullet"/>
        <w:spacing w:after="80"/>
      </w:pPr>
      <w:r>
        <w:t>Debt restriction workflows with audit and human override.</w:t>
      </w:r>
    </w:p>
    <w:p>
      <w:pPr>
        <w:pStyle w:val="ListBullet"/>
        <w:spacing w:after="80"/>
      </w:pPr>
      <w:r>
        <w:t>AI manager/accountant/resident/staff assistants.</w:t>
      </w:r>
    </w:p>
    <w:p>
      <w:pPr>
        <w:pStyle w:val="ListBullet"/>
        <w:spacing w:after="80"/>
      </w:pPr>
      <w:r>
        <w:t>Turkish-first service psychology.</w:t>
      </w:r>
    </w:p>
    <w:p>
      <w:pPr>
        <w:pStyle w:val="ListBullet"/>
        <w:spacing w:after="80"/>
      </w:pPr>
      <w:r>
        <w:t>Support for professional facility operations, not only resident payments.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3. User Personas</w:t>
      </w:r>
    </w:p>
    <w:p>
      <w:pPr>
        <w:pStyle w:val="Heading2"/>
      </w:pPr>
      <w:r>
        <w:t>3.1 Administrator</w:t>
      </w:r>
    </w:p>
    <w:p>
      <w:pPr>
        <w:spacing w:after="120"/>
      </w:pPr>
      <w:r>
        <w:t>As an administrator, I need full configuration access so that the system can be safely operated, secured and maintained.</w:t>
      </w:r>
    </w:p>
    <w:p>
      <w:pPr>
        <w:pStyle w:val="Heading2"/>
      </w:pPr>
      <w:r>
        <w:t>3.2 Site Manager</w:t>
      </w:r>
    </w:p>
    <w:p>
      <w:pPr>
        <w:spacing w:after="120"/>
      </w:pPr>
      <w:r>
        <w:t>As a site manager, I need one dashboard for debts, tasks, bookings, access issues, resident communication and AI recommendations so that I can control daily operations.</w:t>
      </w:r>
    </w:p>
    <w:p>
      <w:pPr>
        <w:pStyle w:val="Heading2"/>
      </w:pPr>
      <w:r>
        <w:t>3.3 Accountant</w:t>
      </w:r>
    </w:p>
    <w:p>
      <w:pPr>
        <w:spacing w:after="120"/>
      </w:pPr>
      <w:r>
        <w:t>As an accountant, I need accurate ledgers, accruals, payments, deposits, refunds, reconciliation and reports so that financial records are correct and auditable.</w:t>
      </w:r>
    </w:p>
    <w:p>
      <w:pPr>
        <w:pStyle w:val="Heading2"/>
      </w:pPr>
      <w:r>
        <w:t>3.4 Owner</w:t>
      </w:r>
    </w:p>
    <w:p>
      <w:pPr>
        <w:spacing w:after="120"/>
      </w:pPr>
      <w:r>
        <w:t>As an owner, I need to see my balance, payments, statements, tenant/rental information, documents and service requests so that I can manage my flat transparently.</w:t>
      </w:r>
    </w:p>
    <w:p>
      <w:pPr>
        <w:pStyle w:val="Heading2"/>
      </w:pPr>
      <w:r>
        <w:t>3.5 Tenant</w:t>
      </w:r>
    </w:p>
    <w:p>
      <w:pPr>
        <w:spacing w:after="120"/>
      </w:pPr>
      <w:r>
        <w:t>As a tenant, I need to pay allowed balances, request services, receive notifications, chat with management and access permitted documents so that I can handle daily needs without calling management.</w:t>
      </w:r>
    </w:p>
    <w:p>
      <w:pPr>
        <w:pStyle w:val="Heading2"/>
      </w:pPr>
      <w:r>
        <w:t>3.6 Staff / Technician / Security</w:t>
      </w:r>
    </w:p>
    <w:p>
      <w:pPr>
        <w:spacing w:after="120"/>
      </w:pPr>
      <w:r>
        <w:t>As staff, I need assigned tasks, SLA, location details, notes, photo/video upload and completion controls so that I can complete work correctly from my phone.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4. Product Scope</w:t>
      </w:r>
    </w:p>
    <w:p>
      <w:pPr>
        <w:pStyle w:val="Heading2"/>
      </w:pPr>
      <w:r>
        <w:t>4.1 In Scope For Launch</w:t>
      </w:r>
    </w:p>
    <w:p>
      <w:pPr>
        <w:pStyle w:val="ListBullet"/>
        <w:spacing w:after="80"/>
      </w:pPr>
      <w:r>
        <w:t>Web admin app.</w:t>
      </w:r>
    </w:p>
    <w:p>
      <w:pPr>
        <w:pStyle w:val="ListBullet"/>
        <w:spacing w:after="80"/>
      </w:pPr>
      <w:r>
        <w:t>Installable PWA for manager, resident, owner, tenant and staff workflows.</w:t>
      </w:r>
    </w:p>
    <w:p>
      <w:pPr>
        <w:pStyle w:val="ListBullet"/>
        <w:spacing w:after="80"/>
      </w:pPr>
      <w:r>
        <w:t>Site/block/floor/flat data model.</w:t>
      </w:r>
    </w:p>
    <w:p>
      <w:pPr>
        <w:pStyle w:val="ListBullet"/>
        <w:spacing w:after="80"/>
      </w:pPr>
      <w:r>
        <w:t>User, role and permission management.</w:t>
      </w:r>
    </w:p>
    <w:p>
      <w:pPr>
        <w:pStyle w:val="ListBullet"/>
        <w:spacing w:after="80"/>
      </w:pPr>
      <w:r>
        <w:t>Owner/tenant/staff profiles.</w:t>
      </w:r>
    </w:p>
    <w:p>
      <w:pPr>
        <w:pStyle w:val="ListBullet"/>
        <w:spacing w:after="80"/>
      </w:pPr>
      <w:r>
        <w:t>Finance ledger.</w:t>
      </w:r>
    </w:p>
    <w:p>
      <w:pPr>
        <w:pStyle w:val="ListBullet"/>
        <w:spacing w:after="80"/>
      </w:pPr>
      <w:r>
        <w:t>Accruals, payments, deposits, refunds and statements.</w:t>
      </w:r>
    </w:p>
    <w:p>
      <w:pPr>
        <w:pStyle w:val="ListBullet"/>
        <w:spacing w:after="80"/>
      </w:pPr>
      <w:r>
        <w:t>Debt restriction rules.</w:t>
      </w:r>
    </w:p>
    <w:p>
      <w:pPr>
        <w:pStyle w:val="ListBullet"/>
        <w:spacing w:after="80"/>
      </w:pPr>
      <w:r>
        <w:t>Service catalogue.</w:t>
      </w:r>
    </w:p>
    <w:p>
      <w:pPr>
        <w:pStyle w:val="ListBullet"/>
        <w:spacing w:after="80"/>
      </w:pPr>
      <w:r>
        <w:t>Service order workflow.</w:t>
      </w:r>
    </w:p>
    <w:p>
      <w:pPr>
        <w:pStyle w:val="ListBullet"/>
        <w:spacing w:after="80"/>
      </w:pPr>
      <w:r>
        <w:t>Ticket/task management.</w:t>
      </w:r>
    </w:p>
    <w:p>
      <w:pPr>
        <w:pStyle w:val="ListBullet"/>
        <w:spacing w:after="80"/>
      </w:pPr>
      <w:r>
        <w:t>SLA and media reports.</w:t>
      </w:r>
    </w:p>
    <w:p>
      <w:pPr>
        <w:pStyle w:val="ListBullet"/>
        <w:spacing w:after="80"/>
      </w:pPr>
      <w:r>
        <w:t>Booking, move-in and checkout workflows.</w:t>
      </w:r>
    </w:p>
    <w:p>
      <w:pPr>
        <w:pStyle w:val="ListBullet"/>
        <w:spacing w:after="80"/>
      </w:pPr>
      <w:r>
        <w:t>Chat, announcements, notifications and documents.</w:t>
      </w:r>
    </w:p>
    <w:p>
      <w:pPr>
        <w:pStyle w:val="ListBullet"/>
        <w:spacing w:after="80"/>
      </w:pPr>
      <w:r>
        <w:t>Reporting dashboard.</w:t>
      </w:r>
    </w:p>
    <w:p>
      <w:pPr>
        <w:pStyle w:val="ListBullet"/>
        <w:spacing w:after="80"/>
      </w:pPr>
      <w:r>
        <w:t>Integration-ready architecture.</w:t>
      </w:r>
    </w:p>
    <w:p>
      <w:pPr>
        <w:pStyle w:val="ListBullet"/>
        <w:spacing w:after="80"/>
      </w:pPr>
      <w:r>
        <w:t>AI assistant and recommendation layer with human approval.</w:t>
      </w:r>
    </w:p>
    <w:p>
      <w:pPr>
        <w:pStyle w:val="ListBullet"/>
        <w:spacing w:after="80"/>
      </w:pPr>
      <w:r>
        <w:t>Audit logs.</w:t>
      </w:r>
    </w:p>
    <w:p>
      <w:pPr>
        <w:pStyle w:val="ListBullet"/>
        <w:spacing w:after="80"/>
      </w:pPr>
      <w:r>
        <w:t>QA, UAT, security and launch support.</w:t>
      </w:r>
    </w:p>
    <w:p>
      <w:pPr>
        <w:pStyle w:val="Heading2"/>
      </w:pPr>
      <w:r>
        <w:t>4.2 Out Of Scope For Launch</w:t>
      </w:r>
    </w:p>
    <w:p>
      <w:pPr>
        <w:pStyle w:val="ListBullet"/>
        <w:spacing w:after="80"/>
      </w:pPr>
      <w:r>
        <w:t>Native iOS app.</w:t>
      </w:r>
    </w:p>
    <w:p>
      <w:pPr>
        <w:pStyle w:val="ListBullet"/>
        <w:spacing w:after="80"/>
      </w:pPr>
      <w:r>
        <w:t>Native Android app.</w:t>
      </w:r>
    </w:p>
    <w:p>
      <w:pPr>
        <w:pStyle w:val="ListBullet"/>
        <w:spacing w:after="80"/>
      </w:pPr>
      <w:r>
        <w:t>Full offline-first operation.</w:t>
      </w:r>
    </w:p>
    <w:p>
      <w:pPr>
        <w:pStyle w:val="ListBullet"/>
        <w:spacing w:after="80"/>
      </w:pPr>
      <w:r>
        <w:t>Fully autonomous AI financial actions.</w:t>
      </w:r>
    </w:p>
    <w:p>
      <w:pPr>
        <w:pStyle w:val="ListBullet"/>
        <w:spacing w:after="80"/>
      </w:pPr>
      <w:r>
        <w:t>Fully autonomous AI access actions.</w:t>
      </w:r>
    </w:p>
    <w:p>
      <w:pPr>
        <w:pStyle w:val="ListBullet"/>
        <w:spacing w:after="80"/>
      </w:pPr>
      <w:r>
        <w:t>Full camera video storage unless legally and technically approved.</w:t>
      </w:r>
    </w:p>
    <w:p>
      <w:pPr>
        <w:pStyle w:val="ListBullet"/>
        <w:spacing w:after="80"/>
      </w:pPr>
      <w:r>
        <w:t>Payroll/leave as a first-launch module.</w:t>
      </w:r>
    </w:p>
    <w:p>
      <w:pPr>
        <w:pStyle w:val="ListBullet"/>
        <w:spacing w:after="80"/>
      </w:pPr>
      <w:r>
        <w:t>Complex ERP integration unless separately scoped.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5. Functional Requirements By Module</w:t>
      </w:r>
    </w:p>
    <w:p>
      <w:pPr>
        <w:pStyle w:val="Heading2"/>
      </w:pPr>
      <w:r>
        <w:t>5.1 Core Site Data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manager, I want to view all 769 flats by block/floor so that I can understand the site at a glance.</w:t>
      </w:r>
    </w:p>
    <w:p>
      <w:pPr>
        <w:pStyle w:val="ListBullet"/>
        <w:spacing w:after="80"/>
      </w:pPr>
      <w:r>
        <w:t>As an admin, I want to import flats from Excel so that setup is faster.</w:t>
      </w:r>
    </w:p>
    <w:p>
      <w:pPr>
        <w:pStyle w:val="ListBullet"/>
        <w:spacing w:after="80"/>
      </w:pPr>
      <w:r>
        <w:t>As a manager, I want to filter flats by debt, status, owner and tenant so that I can find operational problems quickly.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Flat records include site, block, floor, number, type and status.</w:t>
      </w:r>
    </w:p>
    <w:p>
      <w:pPr>
        <w:pStyle w:val="ListBullet"/>
        <w:spacing w:after="80"/>
      </w:pPr>
      <w:r>
        <w:t>Import preview validates duplicates and missing fields before commit.</w:t>
      </w:r>
    </w:p>
    <w:p>
      <w:pPr>
        <w:pStyle w:val="ListBullet"/>
        <w:spacing w:after="80"/>
      </w:pPr>
      <w:r>
        <w:t>Flat matrix supports all 769 flats.</w:t>
      </w:r>
    </w:p>
    <w:p>
      <w:pPr>
        <w:pStyle w:val="ListBullet"/>
        <w:spacing w:after="80"/>
      </w:pPr>
      <w:r>
        <w:t>Flat history is not overwritten when owner/tenant changes.</w:t>
      </w:r>
    </w:p>
    <w:p>
      <w:pPr>
        <w:pStyle w:val="Heading2"/>
      </w:pPr>
      <w:r>
        <w:t>5.2 User And Role Management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an admin, I want to assign users to roles so that permissions are controlled.</w:t>
      </w:r>
    </w:p>
    <w:p>
      <w:pPr>
        <w:pStyle w:val="ListBullet"/>
        <w:spacing w:after="80"/>
      </w:pPr>
      <w:r>
        <w:t>As a manager, I want to link owners and tenants to flats so that communication and finance are correct.</w:t>
      </w:r>
    </w:p>
    <w:p>
      <w:pPr>
        <w:pStyle w:val="ListBullet"/>
        <w:spacing w:after="80"/>
      </w:pPr>
      <w:r>
        <w:t>As an owner, I want tenant permissions to be controlled so that private owner data is protected.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Roles include owner, tenant, staff, manager, accountant and admin.</w:t>
      </w:r>
    </w:p>
    <w:p>
      <w:pPr>
        <w:pStyle w:val="ListBullet"/>
        <w:spacing w:after="80"/>
      </w:pPr>
      <w:r>
        <w:t>Users can be linked to one or more flats.</w:t>
      </w:r>
    </w:p>
    <w:p>
      <w:pPr>
        <w:pStyle w:val="ListBullet"/>
        <w:spacing w:after="80"/>
      </w:pPr>
      <w:r>
        <w:t>Tenant permissions can be limited.</w:t>
      </w:r>
    </w:p>
    <w:p>
      <w:pPr>
        <w:pStyle w:val="ListBullet"/>
        <w:spacing w:after="80"/>
      </w:pPr>
      <w:r>
        <w:t>Document visibility follows role and relationship rules.</w:t>
      </w:r>
    </w:p>
    <w:p>
      <w:pPr>
        <w:pStyle w:val="Heading2"/>
      </w:pPr>
      <w:r>
        <w:t>5.3 Finance Ledger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an accountant, I want balances calculated from ledger entries so that records are reliable.</w:t>
      </w:r>
    </w:p>
    <w:p>
      <w:pPr>
        <w:pStyle w:val="ListBullet"/>
        <w:spacing w:after="80"/>
      </w:pPr>
      <w:r>
        <w:t>As an owner, I want to see transaction history so that I understand my balance.</w:t>
      </w:r>
    </w:p>
    <w:p>
      <w:pPr>
        <w:pStyle w:val="ListBullet"/>
        <w:spacing w:after="80"/>
      </w:pPr>
      <w:r>
        <w:t>As a manager, I want debt reports so that collection can be managed.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Financial entries cannot be deleted after posting.</w:t>
      </w:r>
    </w:p>
    <w:p>
      <w:pPr>
        <w:pStyle w:val="ListBullet"/>
        <w:spacing w:after="80"/>
      </w:pPr>
      <w:r>
        <w:t>Reversals reference original entries.</w:t>
      </w:r>
    </w:p>
    <w:p>
      <w:pPr>
        <w:pStyle w:val="ListBullet"/>
        <w:spacing w:after="80"/>
      </w:pPr>
      <w:r>
        <w:t>Balance equals ledger total.</w:t>
      </w:r>
    </w:p>
    <w:p>
      <w:pPr>
        <w:pStyle w:val="ListBullet"/>
        <w:spacing w:after="80"/>
      </w:pPr>
      <w:r>
        <w:t>Statements can be exported.</w:t>
      </w:r>
    </w:p>
    <w:p>
      <w:pPr>
        <w:pStyle w:val="Heading2"/>
      </w:pPr>
      <w:r>
        <w:t>5.4 Payments, Deposits And Restrictions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resident, I want to pay online so that I can clear my balance quickly.</w:t>
      </w:r>
    </w:p>
    <w:p>
      <w:pPr>
        <w:pStyle w:val="ListBullet"/>
        <w:spacing w:after="80"/>
      </w:pPr>
      <w:r>
        <w:t>As an accountant, I want payment reconciliation so that bank/provider records match accounts.</w:t>
      </w:r>
    </w:p>
    <w:p>
      <w:pPr>
        <w:pStyle w:val="ListBullet"/>
        <w:spacing w:after="80"/>
      </w:pPr>
      <w:r>
        <w:t>As a manager, I want debt restrictions so that unpaid balances affect services/bookings/access according to policy.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Duplicate payment webhooks do not double-post.</w:t>
      </w:r>
    </w:p>
    <w:p>
      <w:pPr>
        <w:pStyle w:val="ListBullet"/>
        <w:spacing w:after="80"/>
      </w:pPr>
      <w:r>
        <w:t>Deposits can be blocked, used and refunded with audit history.</w:t>
      </w:r>
    </w:p>
    <w:p>
      <w:pPr>
        <w:pStyle w:val="ListBullet"/>
        <w:spacing w:after="80"/>
      </w:pPr>
      <w:r>
        <w:t>Debt restrictions are enforced by backend APIs.</w:t>
      </w:r>
    </w:p>
    <w:p>
      <w:pPr>
        <w:pStyle w:val="ListBullet"/>
        <w:spacing w:after="80"/>
      </w:pPr>
      <w:r>
        <w:t>Users see clear payment guidance when blocked.</w:t>
      </w:r>
    </w:p>
    <w:p>
      <w:pPr>
        <w:pStyle w:val="Heading2"/>
      </w:pPr>
      <w:r>
        <w:t>5.5 Service Catalogue And Tickets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tenant, I want to request cleaning, transfer, repair or tour services so that I can get help.</w:t>
      </w:r>
    </w:p>
    <w:p>
      <w:pPr>
        <w:pStyle w:val="ListBullet"/>
        <w:spacing w:after="80"/>
      </w:pPr>
      <w:r>
        <w:t>As a manager, I want every service request to create a ticket so that work is trackable.</w:t>
      </w:r>
    </w:p>
    <w:p>
      <w:pPr>
        <w:pStyle w:val="ListBullet"/>
        <w:spacing w:after="80"/>
      </w:pPr>
      <w:r>
        <w:t>As staff, I want clear assigned tasks so that I know what to do next.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Service order checks debt before acceptance.</w:t>
      </w:r>
    </w:p>
    <w:p>
      <w:pPr>
        <w:pStyle w:val="ListBullet"/>
        <w:spacing w:after="80"/>
      </w:pPr>
      <w:r>
        <w:t>Paid service requires payment/debit before task creation.</w:t>
      </w:r>
    </w:p>
    <w:p>
      <w:pPr>
        <w:pStyle w:val="ListBullet"/>
        <w:spacing w:after="80"/>
      </w:pPr>
      <w:r>
        <w:t>Every accepted service order creates a ticket/task.</w:t>
      </w:r>
    </w:p>
    <w:p>
      <w:pPr>
        <w:pStyle w:val="ListBullet"/>
        <w:spacing w:after="80"/>
      </w:pPr>
      <w:r>
        <w:t>Ticket includes status, priority, SLA and assignee.</w:t>
      </w:r>
    </w:p>
    <w:p>
      <w:pPr>
        <w:pStyle w:val="Heading2"/>
      </w:pPr>
      <w:r>
        <w:t>5.6 Workforce, SLA And Media Reports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staff, I want to upload photo/video completion evidence so that work can be verified.</w:t>
      </w:r>
    </w:p>
    <w:p>
      <w:pPr>
        <w:pStyle w:val="ListBullet"/>
        <w:spacing w:after="80"/>
      </w:pPr>
      <w:r>
        <w:t>As a manager, I want overdue tasks highlighted so that service quality is controlled.</w:t>
      </w:r>
    </w:p>
    <w:p>
      <w:pPr>
        <w:pStyle w:val="ListBullet"/>
        <w:spacing w:after="80"/>
      </w:pPr>
      <w:r>
        <w:t>As a resident, I want to track service progress so that I know what is happening.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Staff can complete a ticket from mobile web.</w:t>
      </w:r>
    </w:p>
    <w:p>
      <w:pPr>
        <w:pStyle w:val="ListBullet"/>
        <w:spacing w:after="80"/>
      </w:pPr>
      <w:r>
        <w:t>Required media categories enforce upload before completion.</w:t>
      </w:r>
    </w:p>
    <w:p>
      <w:pPr>
        <w:pStyle w:val="ListBullet"/>
        <w:spacing w:after="80"/>
      </w:pPr>
      <w:r>
        <w:t>SLA breach is visible on dashboard.</w:t>
      </w:r>
    </w:p>
    <w:p>
      <w:pPr>
        <w:pStyle w:val="ListBullet"/>
        <w:spacing w:after="80"/>
      </w:pPr>
      <w:r>
        <w:t>Internal notes are not exposed to residents.</w:t>
      </w:r>
    </w:p>
    <w:p>
      <w:pPr>
        <w:pStyle w:val="Heading2"/>
      </w:pPr>
      <w:r>
        <w:t>5.7 Booking, Move-In And Checkout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manager, I want availability calendar so that bookings do not overlap.</w:t>
      </w:r>
    </w:p>
    <w:p>
      <w:pPr>
        <w:pStyle w:val="ListBullet"/>
        <w:spacing w:after="80"/>
      </w:pPr>
      <w:r>
        <w:t>As an accountant, I want deposits linked to booking so that checkout settlement is accurate.</w:t>
      </w:r>
    </w:p>
    <w:p>
      <w:pPr>
        <w:pStyle w:val="ListBullet"/>
        <w:spacing w:after="80"/>
      </w:pPr>
      <w:r>
        <w:t>As a manager, I want checkout workflow so that debts, damages, refunds and access are handled correctly.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Overlapping bookings are blocked.</w:t>
      </w:r>
    </w:p>
    <w:p>
      <w:pPr>
        <w:pStyle w:val="ListBullet"/>
        <w:spacing w:after="80"/>
      </w:pPr>
      <w:r>
        <w:t>Move-in creates preparation tasks.</w:t>
      </w:r>
    </w:p>
    <w:p>
      <w:pPr>
        <w:pStyle w:val="ListBullet"/>
        <w:spacing w:after="80"/>
      </w:pPr>
      <w:r>
        <w:t>Checkout requires inspection and settlement.</w:t>
      </w:r>
    </w:p>
    <w:p>
      <w:pPr>
        <w:pStyle w:val="ListBullet"/>
        <w:spacing w:after="80"/>
      </w:pPr>
      <w:r>
        <w:t>Access activation/deactivation creates auditable request.</w:t>
      </w:r>
    </w:p>
    <w:p>
      <w:pPr>
        <w:pStyle w:val="Heading2"/>
      </w:pPr>
      <w:r>
        <w:t>5.8 Communication And Documents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resident, I want to chat with management so that issues stay in one place.</w:t>
      </w:r>
    </w:p>
    <w:p>
      <w:pPr>
        <w:pStyle w:val="ListBullet"/>
        <w:spacing w:after="80"/>
      </w:pPr>
      <w:r>
        <w:t>As a manager, I want announcements so that I can communicate with the right audience.</w:t>
      </w:r>
    </w:p>
    <w:p>
      <w:pPr>
        <w:pStyle w:val="ListBullet"/>
        <w:spacing w:after="80"/>
      </w:pPr>
      <w:r>
        <w:t>As an owner, I want documents and statements so that records are accessible.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Threads can link to flat, ticket, booking or account.</w:t>
      </w:r>
    </w:p>
    <w:p>
      <w:pPr>
        <w:pStyle w:val="ListBullet"/>
        <w:spacing w:after="80"/>
      </w:pPr>
      <w:r>
        <w:t>Notification delivery status is logged.</w:t>
      </w:r>
    </w:p>
    <w:p>
      <w:pPr>
        <w:pStyle w:val="ListBullet"/>
        <w:spacing w:after="80"/>
      </w:pPr>
      <w:r>
        <w:t>Documents have permission controls.</w:t>
      </w:r>
    </w:p>
    <w:p>
      <w:pPr>
        <w:pStyle w:val="ListBullet"/>
        <w:spacing w:after="80"/>
      </w:pPr>
      <w:r>
        <w:t>Sensitive document access is auditable where required.</w:t>
      </w:r>
    </w:p>
    <w:p>
      <w:pPr>
        <w:pStyle w:val="Heading2"/>
      </w:pPr>
      <w:r>
        <w:t>5.9 Reporting And Dashboard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manager, I want a dashboard showing income, debt, tasks and bookings so that I can prioritize.</w:t>
      </w:r>
    </w:p>
    <w:p>
      <w:pPr>
        <w:pStyle w:val="ListBullet"/>
        <w:spacing w:after="80"/>
      </w:pPr>
      <w:r>
        <w:t>As an accountant, I want exportable financial reports so that I can work with external records.</w:t>
      </w:r>
    </w:p>
    <w:p>
      <w:pPr>
        <w:pStyle w:val="ListBullet"/>
        <w:spacing w:after="80"/>
      </w:pPr>
      <w:r>
        <w:t>As management, I want staff and SLA reports so that service quality can be measured.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Dashboard data comes from backend views/services.</w:t>
      </w:r>
    </w:p>
    <w:p>
      <w:pPr>
        <w:pStyle w:val="ListBullet"/>
        <w:spacing w:after="80"/>
      </w:pPr>
      <w:r>
        <w:t>Reports support filters and date ranges.</w:t>
      </w:r>
    </w:p>
    <w:p>
      <w:pPr>
        <w:pStyle w:val="ListBullet"/>
        <w:spacing w:after="80"/>
      </w:pPr>
      <w:r>
        <w:t>Reports export to Excel/CSV and PDF where required.</w:t>
      </w:r>
    </w:p>
    <w:p>
      <w:pPr>
        <w:pStyle w:val="ListBullet"/>
        <w:spacing w:after="80"/>
      </w:pPr>
      <w:r>
        <w:t>Metrics drill down to source records.</w:t>
      </w:r>
    </w:p>
    <w:p>
      <w:pPr>
        <w:pStyle w:val="Heading2"/>
      </w:pPr>
      <w:r>
        <w:t>5.10 AI Layer</w:t>
      </w:r>
    </w:p>
    <w:p>
      <w:pPr>
        <w:spacing w:after="120"/>
      </w:pPr>
      <w:r>
        <w:t>User stories:</w:t>
      </w:r>
    </w:p>
    <w:p>
      <w:pPr>
        <w:pStyle w:val="ListBullet"/>
        <w:spacing w:after="80"/>
      </w:pPr>
      <w:r>
        <w:t>As a manager, I want an AI daily briefing so that I know what needs attention.</w:t>
      </w:r>
    </w:p>
    <w:p>
      <w:pPr>
        <w:pStyle w:val="ListBullet"/>
        <w:spacing w:after="80"/>
      </w:pPr>
      <w:r>
        <w:t>As an accountant, I want AI to explain balance anomalies so that I can investigate faster.</w:t>
      </w:r>
    </w:p>
    <w:p>
      <w:pPr>
        <w:pStyle w:val="ListBullet"/>
        <w:spacing w:after="80"/>
      </w:pPr>
      <w:r>
        <w:t>As staff, I want AI to prioritize tasks so that urgent work is not missed.</w:t>
      </w:r>
    </w:p>
    <w:p>
      <w:pPr>
        <w:pStyle w:val="ListBullet"/>
        <w:spacing w:after="80"/>
      </w:pPr>
      <w:r>
        <w:t>As a resident, I want AI help for simple questions so that I get answers faster.</w:t>
      </w:r>
    </w:p>
    <w:p>
      <w:pPr>
        <w:spacing w:after="120"/>
      </w:pPr>
      <w:r>
        <w:t>Acceptance criteria:</w:t>
      </w:r>
    </w:p>
    <w:p>
      <w:pPr>
        <w:pStyle w:val="ListBullet"/>
        <w:spacing w:after="80"/>
      </w:pPr>
      <w:r>
        <w:t>AI output is logged.</w:t>
      </w:r>
    </w:p>
    <w:p>
      <w:pPr>
        <w:pStyle w:val="ListBullet"/>
        <w:spacing w:after="80"/>
      </w:pPr>
      <w:r>
        <w:t>AI recommendations include source/context.</w:t>
      </w:r>
    </w:p>
    <w:p>
      <w:pPr>
        <w:pStyle w:val="ListBullet"/>
        <w:spacing w:after="80"/>
      </w:pPr>
      <w:r>
        <w:t>AI cannot post payments, refund deposits or change access directly.</w:t>
      </w:r>
    </w:p>
    <w:p>
      <w:pPr>
        <w:pStyle w:val="ListBullet"/>
        <w:spacing w:after="80"/>
      </w:pPr>
      <w:r>
        <w:t>AI respects RBAC and data permissions.</w:t>
      </w:r>
    </w:p>
    <w:p>
      <w:pPr>
        <w:pStyle w:val="ListBullet"/>
        <w:spacing w:after="80"/>
      </w:pPr>
      <w:r>
        <w:t>AI Turkish tone is professional and respectful.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6. UX Requirements</w:t>
      </w:r>
    </w:p>
    <w:p>
      <w:pPr>
        <w:pStyle w:val="ListBullet"/>
        <w:spacing w:after="80"/>
      </w:pPr>
      <w:r>
        <w:t>Turkish-first interface.</w:t>
      </w:r>
    </w:p>
    <w:p>
      <w:pPr>
        <w:pStyle w:val="ListBullet"/>
        <w:spacing w:after="80"/>
      </w:pPr>
      <w:r>
        <w:t>Clear navigation for each role.</w:t>
      </w:r>
    </w:p>
    <w:p>
      <w:pPr>
        <w:pStyle w:val="ListBullet"/>
        <w:spacing w:after="80"/>
      </w:pPr>
      <w:r>
        <w:t>Calm, professional visual system.</w:t>
      </w:r>
    </w:p>
    <w:p>
      <w:pPr>
        <w:pStyle w:val="ListBullet"/>
        <w:spacing w:after="80"/>
      </w:pPr>
      <w:r>
        <w:t>Dashboard optimized for scanning.</w:t>
      </w:r>
    </w:p>
    <w:p>
      <w:pPr>
        <w:pStyle w:val="ListBullet"/>
        <w:spacing w:after="80"/>
      </w:pPr>
      <w:r>
        <w:t>Resident flows must be short and simple.</w:t>
      </w:r>
    </w:p>
    <w:p>
      <w:pPr>
        <w:pStyle w:val="ListBullet"/>
        <w:spacing w:after="80"/>
      </w:pPr>
      <w:r>
        <w:t>Staff flows must be mobile-first.</w:t>
      </w:r>
    </w:p>
    <w:p>
      <w:pPr>
        <w:pStyle w:val="ListBullet"/>
        <w:spacing w:after="80"/>
      </w:pPr>
      <w:r>
        <w:t>Accountant screens must prioritize precision, filters and exports.</w:t>
      </w:r>
    </w:p>
    <w:p>
      <w:pPr>
        <w:pStyle w:val="ListBullet"/>
        <w:spacing w:after="80"/>
      </w:pPr>
      <w:r>
        <w:t>Debt and restriction messages must be clear and respectful.</w:t>
      </w:r>
    </w:p>
    <w:p>
      <w:pPr>
        <w:pStyle w:val="ListBullet"/>
        <w:spacing w:after="80"/>
      </w:pPr>
      <w:r>
        <w:t>Critical workflows must use guided wizards.</w:t>
      </w:r>
    </w:p>
    <w:p>
      <w:pPr>
        <w:pStyle w:val="ListBullet"/>
        <w:spacing w:after="80"/>
      </w:pPr>
      <w:r>
        <w:t>Mobile PWA must support common Android and iOS browsers.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7. AI System Requirements</w:t>
      </w:r>
    </w:p>
    <w:p>
      <w:pPr>
        <w:pStyle w:val="Heading2"/>
      </w:pPr>
      <w:r>
        <w:t>7.1 AI Tools Required</w:t>
      </w:r>
    </w:p>
    <w:p>
      <w:pPr>
        <w:pStyle w:val="ListBullet"/>
        <w:spacing w:after="80"/>
      </w:pPr>
      <w:r>
        <w:t>Natural language assistant.</w:t>
      </w:r>
    </w:p>
    <w:p>
      <w:pPr>
        <w:pStyle w:val="ListBullet"/>
        <w:spacing w:after="80"/>
      </w:pPr>
      <w:r>
        <w:t>Retrieval over authorized system data.</w:t>
      </w:r>
    </w:p>
    <w:p>
      <w:pPr>
        <w:pStyle w:val="ListBullet"/>
        <w:spacing w:after="80"/>
      </w:pPr>
      <w:r>
        <w:t>Prompt templates per role.</w:t>
      </w:r>
    </w:p>
    <w:p>
      <w:pPr>
        <w:pStyle w:val="ListBullet"/>
        <w:spacing w:after="80"/>
      </w:pPr>
      <w:r>
        <w:t>AI recommendation queue.</w:t>
      </w:r>
    </w:p>
    <w:p>
      <w:pPr>
        <w:pStyle w:val="ListBullet"/>
        <w:spacing w:after="80"/>
      </w:pPr>
      <w:r>
        <w:t>Approval/decline workflow.</w:t>
      </w:r>
    </w:p>
    <w:p>
      <w:pPr>
        <w:pStyle w:val="ListBullet"/>
        <w:spacing w:after="80"/>
      </w:pPr>
      <w:r>
        <w:t>AI event log.</w:t>
      </w:r>
    </w:p>
    <w:p>
      <w:pPr>
        <w:pStyle w:val="ListBullet"/>
        <w:spacing w:after="80"/>
      </w:pPr>
      <w:r>
        <w:t>AI evaluation set.</w:t>
      </w:r>
    </w:p>
    <w:p>
      <w:pPr>
        <w:pStyle w:val="Heading2"/>
      </w:pPr>
      <w:r>
        <w:t>7.2 AI Evaluation Strategy</w:t>
      </w:r>
    </w:p>
    <w:p>
      <w:pPr>
        <w:spacing w:after="120"/>
      </w:pPr>
      <w:r>
        <w:t>AI must be evaluated against:</w:t>
      </w:r>
    </w:p>
    <w:p>
      <w:pPr>
        <w:pStyle w:val="ListBullet"/>
        <w:spacing w:after="80"/>
      </w:pPr>
      <w:r>
        <w:t>Service category classification.</w:t>
      </w:r>
    </w:p>
    <w:p>
      <w:pPr>
        <w:pStyle w:val="ListBullet"/>
        <w:spacing w:after="80"/>
      </w:pPr>
      <w:r>
        <w:t>Urgency detection.</w:t>
      </w:r>
    </w:p>
    <w:p>
      <w:pPr>
        <w:pStyle w:val="ListBullet"/>
        <w:spacing w:after="80"/>
      </w:pPr>
      <w:r>
        <w:t>Debt summary accuracy.</w:t>
      </w:r>
    </w:p>
    <w:p>
      <w:pPr>
        <w:pStyle w:val="ListBullet"/>
        <w:spacing w:after="80"/>
      </w:pPr>
      <w:r>
        <w:t>Ledger explanation accuracy.</w:t>
      </w:r>
    </w:p>
    <w:p>
      <w:pPr>
        <w:pStyle w:val="ListBullet"/>
        <w:spacing w:after="80"/>
      </w:pPr>
      <w:r>
        <w:t>Turkish language quality.</w:t>
      </w:r>
    </w:p>
    <w:p>
      <w:pPr>
        <w:pStyle w:val="ListBullet"/>
        <w:spacing w:after="80"/>
      </w:pPr>
      <w:r>
        <w:t>Permission boundary safety.</w:t>
      </w:r>
    </w:p>
    <w:p>
      <w:pPr>
        <w:pStyle w:val="ListBullet"/>
        <w:spacing w:after="80"/>
      </w:pPr>
      <w:r>
        <w:t>Refusal behavior for restricted actions.</w:t>
      </w:r>
    </w:p>
    <w:p>
      <w:pPr>
        <w:pStyle w:val="Heading2"/>
      </w:pPr>
      <w:r>
        <w:t>7.3 AI Non-Goals</w:t>
      </w:r>
    </w:p>
    <w:p>
      <w:pPr>
        <w:pStyle w:val="ListBullet"/>
        <w:spacing w:after="80"/>
      </w:pPr>
      <w:r>
        <w:t>No autonomous payments.</w:t>
      </w:r>
    </w:p>
    <w:p>
      <w:pPr>
        <w:pStyle w:val="ListBullet"/>
        <w:spacing w:after="80"/>
      </w:pPr>
      <w:r>
        <w:t>No autonomous refunds.</w:t>
      </w:r>
    </w:p>
    <w:p>
      <w:pPr>
        <w:pStyle w:val="ListBullet"/>
        <w:spacing w:after="80"/>
      </w:pPr>
      <w:r>
        <w:t>No autonomous access changes.</w:t>
      </w:r>
    </w:p>
    <w:p>
      <w:pPr>
        <w:pStyle w:val="ListBullet"/>
        <w:spacing w:after="80"/>
      </w:pPr>
      <w:r>
        <w:t>No final legal advice.</w:t>
      </w:r>
    </w:p>
    <w:p>
      <w:pPr>
        <w:pStyle w:val="ListBullet"/>
        <w:spacing w:after="80"/>
      </w:pPr>
      <w:r>
        <w:t>No hidden data access across roles.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8. Edge Cases</w:t>
      </w:r>
    </w:p>
    <w:p>
      <w:pPr>
        <w:spacing w:after="120"/>
      </w:pPr>
      <w:r>
        <w:t>The product must handle:</w:t>
      </w:r>
    </w:p>
    <w:p>
      <w:pPr>
        <w:pStyle w:val="ListBullet"/>
        <w:spacing w:after="80"/>
      </w:pPr>
      <w:r>
        <w:t>Multiple owners for one flat.</w:t>
      </w:r>
    </w:p>
    <w:p>
      <w:pPr>
        <w:pStyle w:val="ListBullet"/>
        <w:spacing w:after="80"/>
      </w:pPr>
      <w:r>
        <w:t>One owner with multiple flats.</w:t>
      </w:r>
    </w:p>
    <w:p>
      <w:pPr>
        <w:pStyle w:val="ListBullet"/>
        <w:spacing w:after="80"/>
      </w:pPr>
      <w:r>
        <w:t>Tenant permission restrictions.</w:t>
      </w:r>
    </w:p>
    <w:p>
      <w:pPr>
        <w:pStyle w:val="ListBullet"/>
        <w:spacing w:after="80"/>
      </w:pPr>
      <w:r>
        <w:t>Duplicate imports.</w:t>
      </w:r>
    </w:p>
    <w:p>
      <w:pPr>
        <w:pStyle w:val="ListBullet"/>
        <w:spacing w:after="80"/>
      </w:pPr>
      <w:r>
        <w:t>Partial payments.</w:t>
      </w:r>
    </w:p>
    <w:p>
      <w:pPr>
        <w:pStyle w:val="ListBullet"/>
        <w:spacing w:after="80"/>
      </w:pPr>
      <w:r>
        <w:t>Overpayments.</w:t>
      </w:r>
    </w:p>
    <w:p>
      <w:pPr>
        <w:pStyle w:val="ListBullet"/>
        <w:spacing w:after="80"/>
      </w:pPr>
      <w:r>
        <w:t>Duplicate/delayed payment webhooks.</w:t>
      </w:r>
    </w:p>
    <w:p>
      <w:pPr>
        <w:pStyle w:val="ListBullet"/>
        <w:spacing w:after="80"/>
      </w:pPr>
      <w:r>
        <w:t>Deposit shortfall.</w:t>
      </w:r>
    </w:p>
    <w:p>
      <w:pPr>
        <w:pStyle w:val="ListBullet"/>
        <w:spacing w:after="80"/>
      </w:pPr>
      <w:r>
        <w:t>Emergency service override.</w:t>
      </w:r>
    </w:p>
    <w:p>
      <w:pPr>
        <w:pStyle w:val="ListBullet"/>
        <w:spacing w:after="80"/>
      </w:pPr>
      <w:r>
        <w:t>Debt threshold changes.</w:t>
      </w:r>
    </w:p>
    <w:p>
      <w:pPr>
        <w:pStyle w:val="ListBullet"/>
        <w:spacing w:after="80"/>
      </w:pPr>
      <w:r>
        <w:t>Booking overlap.</w:t>
      </w:r>
    </w:p>
    <w:p>
      <w:pPr>
        <w:pStyle w:val="ListBullet"/>
        <w:spacing w:after="80"/>
      </w:pPr>
      <w:r>
        <w:t>Checkout without tenant cooperation.</w:t>
      </w:r>
    </w:p>
    <w:p>
      <w:pPr>
        <w:pStyle w:val="ListBullet"/>
        <w:spacing w:after="80"/>
      </w:pPr>
      <w:r>
        <w:t>Failed access integration.</w:t>
      </w:r>
    </w:p>
    <w:p>
      <w:pPr>
        <w:pStyle w:val="ListBullet"/>
        <w:spacing w:after="80"/>
      </w:pPr>
      <w:r>
        <w:t>Failed SMS/email delivery.</w:t>
      </w:r>
    </w:p>
    <w:p>
      <w:pPr>
        <w:pStyle w:val="ListBullet"/>
        <w:spacing w:after="80"/>
      </w:pPr>
      <w:r>
        <w:t>Media upload failure.</w:t>
      </w:r>
    </w:p>
    <w:p>
      <w:pPr>
        <w:pStyle w:val="ListBullet"/>
        <w:spacing w:after="80"/>
      </w:pPr>
      <w:r>
        <w:t>Staff internal-note privacy.</w:t>
      </w:r>
    </w:p>
    <w:p>
      <w:pPr>
        <w:pStyle w:val="ListBullet"/>
        <w:spacing w:after="80"/>
      </w:pPr>
      <w:r>
        <w:t>AI hallucination.</w:t>
      </w:r>
    </w:p>
    <w:p>
      <w:pPr>
        <w:pStyle w:val="ListBullet"/>
        <w:spacing w:after="80"/>
      </w:pPr>
      <w:r>
        <w:t>AI unauthorized action attempt.</w:t>
      </w:r>
    </w:p>
    <w:p>
      <w:pPr>
        <w:pStyle w:val="ListBullet"/>
        <w:spacing w:after="80"/>
      </w:pPr>
      <w:r>
        <w:t>KVKK-sensitive document and media handling.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9. Technical Specifications Summary</w:t>
      </w:r>
    </w:p>
    <w:p>
      <w:pPr>
        <w:spacing w:after="120"/>
      </w:pPr>
      <w:r>
        <w:t>Architecture:</w:t>
      </w:r>
    </w:p>
    <w:p>
      <w:pPr>
        <w:pStyle w:val="ListBullet"/>
        <w:spacing w:after="80"/>
      </w:pPr>
      <w:r>
        <w:t>Next.js 16 App Router.</w:t>
      </w:r>
    </w:p>
    <w:p>
      <w:pPr>
        <w:pStyle w:val="ListBullet"/>
        <w:spacing w:after="80"/>
      </w:pPr>
      <w:r>
        <w:t>React 19.</w:t>
      </w:r>
    </w:p>
    <w:p>
      <w:pPr>
        <w:pStyle w:val="ListBullet"/>
        <w:spacing w:after="80"/>
      </w:pPr>
      <w:r>
        <w:t>TypeScript.</w:t>
      </w:r>
    </w:p>
    <w:p>
      <w:pPr>
        <w:pStyle w:val="ListBullet"/>
        <w:spacing w:after="80"/>
      </w:pPr>
      <w:r>
        <w:t>Tailwind CSS v4.</w:t>
      </w:r>
    </w:p>
    <w:p>
      <w:pPr>
        <w:pStyle w:val="ListBullet"/>
        <w:spacing w:after="80"/>
      </w:pPr>
      <w:r>
        <w:t>Supabase Auth.</w:t>
      </w:r>
    </w:p>
    <w:p>
      <w:pPr>
        <w:pStyle w:val="ListBullet"/>
        <w:spacing w:after="80"/>
      </w:pPr>
      <w:r>
        <w:t>Supabase PostgreSQL.</w:t>
      </w:r>
    </w:p>
    <w:p>
      <w:pPr>
        <w:pStyle w:val="ListBullet"/>
        <w:spacing w:after="80"/>
      </w:pPr>
      <w:r>
        <w:t>Row Level Security.</w:t>
      </w:r>
    </w:p>
    <w:p>
      <w:pPr>
        <w:pStyle w:val="ListBullet"/>
        <w:spacing w:after="80"/>
      </w:pPr>
      <w:r>
        <w:t>Supabase Storage/S3-compatible storage.</w:t>
      </w:r>
    </w:p>
    <w:p>
      <w:pPr>
        <w:pStyle w:val="ListBullet"/>
        <w:spacing w:after="80"/>
      </w:pPr>
      <w:r>
        <w:t>Supabase Realtime where suitable.</w:t>
      </w:r>
    </w:p>
    <w:p>
      <w:pPr>
        <w:pStyle w:val="ListBullet"/>
        <w:spacing w:after="80"/>
      </w:pPr>
      <w:r>
        <w:t>PostgreSQL full-text search.</w:t>
      </w:r>
    </w:p>
    <w:p>
      <w:pPr>
        <w:pStyle w:val="ListBullet"/>
        <w:spacing w:after="80"/>
      </w:pPr>
      <w:r>
        <w:t>pgvector for AI retrieval.</w:t>
      </w:r>
    </w:p>
    <w:p>
      <w:pPr>
        <w:pStyle w:val="ListBullet"/>
        <w:spacing w:after="80"/>
      </w:pPr>
      <w:r>
        <w:t>Optional FastAPI/LangGraph worker for advanced AI orchestration.</w:t>
      </w:r>
    </w:p>
    <w:p>
      <w:pPr>
        <w:spacing w:after="120"/>
      </w:pPr>
      <w:r>
        <w:t>Security:</w:t>
      </w:r>
    </w:p>
    <w:p>
      <w:pPr>
        <w:pStyle w:val="ListBullet"/>
        <w:spacing w:after="80"/>
      </w:pPr>
      <w:r>
        <w:t>RBAC.</w:t>
      </w:r>
    </w:p>
    <w:p>
      <w:pPr>
        <w:pStyle w:val="ListBullet"/>
        <w:spacing w:after="80"/>
      </w:pPr>
      <w:r>
        <w:t>RLS.</w:t>
      </w:r>
    </w:p>
    <w:p>
      <w:pPr>
        <w:pStyle w:val="ListBullet"/>
        <w:spacing w:after="80"/>
      </w:pPr>
      <w:r>
        <w:t>Audit logs.</w:t>
      </w:r>
    </w:p>
    <w:p>
      <w:pPr>
        <w:pStyle w:val="ListBullet"/>
        <w:spacing w:after="80"/>
      </w:pPr>
      <w:r>
        <w:t>Idempotency keys.</w:t>
      </w:r>
    </w:p>
    <w:p>
      <w:pPr>
        <w:pStyle w:val="ListBullet"/>
        <w:spacing w:after="80"/>
      </w:pPr>
      <w:r>
        <w:t>Validation.</w:t>
      </w:r>
    </w:p>
    <w:p>
      <w:pPr>
        <w:pStyle w:val="ListBullet"/>
        <w:spacing w:after="80"/>
      </w:pPr>
      <w:r>
        <w:t>KVKK-aware data handling.</w:t>
      </w:r>
    </w:p>
    <w:p>
      <w:pPr>
        <w:pStyle w:val="ListBullet"/>
        <w:spacing w:after="80"/>
      </w:pPr>
      <w:r>
        <w:t>OWASP ASVS-aligned security checks.</w:t>
      </w:r>
    </w:p>
    <w:p>
      <w:pPr>
        <w:spacing w:after="120"/>
      </w:pPr>
      <w:r>
        <w:t>Testing:</w:t>
      </w:r>
    </w:p>
    <w:p>
      <w:pPr>
        <w:pStyle w:val="ListBullet"/>
        <w:spacing w:after="80"/>
      </w:pPr>
      <w:r>
        <w:t>Unit tests for finance, restrictions, deposits and permissions.</w:t>
      </w:r>
    </w:p>
    <w:p>
      <w:pPr>
        <w:pStyle w:val="ListBullet"/>
        <w:spacing w:after="80"/>
      </w:pPr>
      <w:r>
        <w:t>Integration tests for payments, access, notifications and RLS.</w:t>
      </w:r>
    </w:p>
    <w:p>
      <w:pPr>
        <w:pStyle w:val="ListBullet"/>
        <w:spacing w:after="80"/>
      </w:pPr>
      <w:r>
        <w:t>Playwright E2E for mandatory scenarios.</w:t>
      </w:r>
    </w:p>
    <w:p>
      <w:pPr>
        <w:pStyle w:val="ListBullet"/>
        <w:spacing w:after="80"/>
      </w:pPr>
      <w:r>
        <w:t>AI evaluation tests.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10. Roadmap</w:t>
      </w:r>
    </w:p>
    <w:p>
      <w:pPr>
        <w:pStyle w:val="Heading2"/>
      </w:pPr>
      <w:r>
        <w:t>MVP</w:t>
      </w:r>
    </w:p>
    <w:p>
      <w:pPr>
        <w:pStyle w:val="ListBullet"/>
        <w:spacing w:after="80"/>
      </w:pPr>
      <w:r>
        <w:t>Core site/flat data.</w:t>
      </w:r>
    </w:p>
    <w:p>
      <w:pPr>
        <w:pStyle w:val="ListBullet"/>
        <w:spacing w:after="80"/>
      </w:pPr>
      <w:r>
        <w:t>User/role model.</w:t>
      </w:r>
    </w:p>
    <w:p>
      <w:pPr>
        <w:pStyle w:val="ListBullet"/>
        <w:spacing w:after="80"/>
      </w:pPr>
      <w:r>
        <w:t>Finance ledger basics.</w:t>
      </w:r>
    </w:p>
    <w:p>
      <w:pPr>
        <w:pStyle w:val="ListBullet"/>
        <w:spacing w:after="80"/>
      </w:pPr>
      <w:r>
        <w:t>Service/ticket workflow.</w:t>
      </w:r>
    </w:p>
    <w:p>
      <w:pPr>
        <w:pStyle w:val="ListBullet"/>
        <w:spacing w:after="80"/>
      </w:pPr>
      <w:r>
        <w:t>Basic PWA resident/staff screens.</w:t>
      </w:r>
    </w:p>
    <w:p>
      <w:pPr>
        <w:pStyle w:val="ListBullet"/>
        <w:spacing w:after="80"/>
      </w:pPr>
      <w:r>
        <w:t>Dashboard.</w:t>
      </w:r>
    </w:p>
    <w:p>
      <w:pPr>
        <w:pStyle w:val="Heading2"/>
      </w:pPr>
      <w:r>
        <w:t>V1</w:t>
      </w:r>
    </w:p>
    <w:p>
      <w:pPr>
        <w:pStyle w:val="ListBullet"/>
        <w:spacing w:after="80"/>
      </w:pPr>
      <w:r>
        <w:t>Payments.</w:t>
      </w:r>
    </w:p>
    <w:p>
      <w:pPr>
        <w:pStyle w:val="ListBullet"/>
        <w:spacing w:after="80"/>
      </w:pPr>
      <w:r>
        <w:t>Deposits.</w:t>
      </w:r>
    </w:p>
    <w:p>
      <w:pPr>
        <w:pStyle w:val="ListBullet"/>
        <w:spacing w:after="80"/>
      </w:pPr>
      <w:r>
        <w:t>Debt restrictions.</w:t>
      </w:r>
    </w:p>
    <w:p>
      <w:pPr>
        <w:pStyle w:val="ListBullet"/>
        <w:spacing w:after="80"/>
      </w:pPr>
      <w:r>
        <w:t>Booking/move-in/checkout.</w:t>
      </w:r>
    </w:p>
    <w:p>
      <w:pPr>
        <w:pStyle w:val="ListBullet"/>
        <w:spacing w:after="80"/>
      </w:pPr>
      <w:r>
        <w:t>Communication/documents.</w:t>
      </w:r>
    </w:p>
    <w:p>
      <w:pPr>
        <w:pStyle w:val="ListBullet"/>
        <w:spacing w:after="80"/>
      </w:pPr>
      <w:r>
        <w:t>Reports.</w:t>
      </w:r>
    </w:p>
    <w:p>
      <w:pPr>
        <w:pStyle w:val="ListBullet"/>
        <w:spacing w:after="80"/>
      </w:pPr>
      <w:r>
        <w:t>AI manager/accountant assistant v1.</w:t>
      </w:r>
    </w:p>
    <w:p>
      <w:pPr>
        <w:pStyle w:val="Heading2"/>
      </w:pPr>
      <w:r>
        <w:t>V2</w:t>
      </w:r>
    </w:p>
    <w:p>
      <w:pPr>
        <w:pStyle w:val="ListBullet"/>
        <w:spacing w:after="80"/>
      </w:pPr>
      <w:r>
        <w:t>Access integrations.</w:t>
      </w:r>
    </w:p>
    <w:p>
      <w:pPr>
        <w:pStyle w:val="ListBullet"/>
        <w:spacing w:after="80"/>
      </w:pPr>
      <w:r>
        <w:t>Meter/billing integration.</w:t>
      </w:r>
    </w:p>
    <w:p>
      <w:pPr>
        <w:pStyle w:val="ListBullet"/>
        <w:spacing w:after="80"/>
      </w:pPr>
      <w:r>
        <w:t>Advanced reconciliation.</w:t>
      </w:r>
    </w:p>
    <w:p>
      <w:pPr>
        <w:pStyle w:val="ListBullet"/>
        <w:spacing w:after="80"/>
      </w:pPr>
      <w:r>
        <w:t>Advanced AI anomaly detection.</w:t>
      </w:r>
    </w:p>
    <w:p>
      <w:pPr>
        <w:pStyle w:val="ListBullet"/>
        <w:spacing w:after="80"/>
      </w:pPr>
      <w:r>
        <w:t>Native app wrapper only if explicitly approved.</w:t>
      </w:r>
    </w:p>
    <w:p>
      <w:pPr>
        <w:pStyle w:val="ListBullet"/>
        <w:spacing w:after="80"/>
      </w:pPr>
      <w:r>
        <w:t>Expanded professional facility management workflows.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11. Product Operating Model</w:t>
      </w:r>
    </w:p>
    <w:p>
      <w:pPr>
        <w:spacing w:after="120"/>
      </w:pPr>
      <w:r>
        <w:t>The product should be understood as four connected experiences, not one generic CRM screen. Each experience has a different job and therefore a different product standard.</w:t>
      </w:r>
    </w:p>
    <w:p>
      <w:pPr>
        <w:spacing w:after="120"/>
      </w:pPr>
      <w:r>
        <w:t>_Diagram: Product Operating Model. Source is included below; regenerate a rendered diagram only when a stakeholder export explicitly needs it._</w:t>
      </w:r>
    </w:p>
    <w:p>
      <w:pPr>
        <w:spacing w:after="120"/>
      </w:pPr>
      <w:r>
        <w:t>_Figure: Product Operating Model. Source retained in this document for regeneration._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flowchart TD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A[Manager command center] --&gt; B[Finance and debt control]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 --&gt; C[Service desk and workforce control]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 --&gt; D[Booking, move-in and checkout control]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E[Resident and owner PWA] --&gt; F[Balance, payment, documents and requests]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G[Staff PWA] --&gt; H[Assigned work, SLA, notes and media proof]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I[Accountant workspace] --&gt; J[Ledger, reconciliation, statements and exports]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 --&gt; K[Audit and reporting layer]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 --&gt; K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D --&gt; K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 --&gt; K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H --&gt; K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J --&gt; K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K --&gt; L[AI briefing and recommendations]</w:t>
      </w:r>
    </w:p>
    <w:p/>
    <w:p>
      <w:pPr>
        <w:spacing w:after="120"/>
      </w:pPr>
      <w:r>
        <w:t>Product implication:</w:t>
      </w:r>
    </w:p>
    <w:p>
      <w:pPr>
        <w:pStyle w:val="ListBullet"/>
        <w:spacing w:after="80"/>
      </w:pPr>
      <w:r>
        <w:t>Manager screens should prioritize control, exceptions and approvals.</w:t>
      </w:r>
    </w:p>
    <w:p>
      <w:pPr>
        <w:pStyle w:val="ListBullet"/>
        <w:spacing w:after="80"/>
      </w:pPr>
      <w:r>
        <w:t>Resident screens should prioritize simplicity, trust and fast completion.</w:t>
      </w:r>
    </w:p>
    <w:p>
      <w:pPr>
        <w:pStyle w:val="ListBullet"/>
        <w:spacing w:after="80"/>
      </w:pPr>
      <w:r>
        <w:t>Staff screens should prioritize mobile task execution and proof of work.</w:t>
      </w:r>
    </w:p>
    <w:p>
      <w:pPr>
        <w:pStyle w:val="ListBullet"/>
        <w:spacing w:after="80"/>
      </w:pPr>
      <w:r>
        <w:t>Accountant screens should prioritize accuracy, filters, exports and audit trail.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12. Product Module Interaction Model</w:t>
      </w:r>
    </w:p>
    <w:p>
      <w:pPr>
        <w:spacing w:after="120"/>
      </w:pPr>
      <w:r>
        <w:t>The main product risk is treating modules as separate pages. The platform only works if finance, restrictions, tickets, bookings, access and communications share one operational state.</w:t>
      </w:r>
    </w:p>
    <w:p>
      <w:pPr>
        <w:spacing w:after="120"/>
      </w:pPr>
      <w:r>
        <w:t>_Diagram: Product Module Interaction Model. Source is included below; regenerate a rendered diagram only when a stakeholder export explicitly needs it._</w:t>
      </w:r>
    </w:p>
    <w:p>
      <w:pPr>
        <w:spacing w:after="120"/>
      </w:pPr>
      <w:r>
        <w:t>_Figure: Product Module Interaction Model. Source retained in this document for regeneration._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>flowchart TD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A[Flat and user relationship] --&gt; B[Account and ledger]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B --&gt; C[Debt status]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C --&gt; D[Restriction rules]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D --&gt; E[Service order decision]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D --&gt; F[Booking decision]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D --&gt; G[Access action request]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E --&gt; H[Ticket and task]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F --&gt; I[Move-in or checkout workflow]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H --&gt; J[Staff completion report]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I --&gt; K[Deposit settlement]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G --&gt; L[Integration event]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J --&gt; M[Resident communication]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K --&gt; B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L --&gt; N[Audit log]</w:t>
      </w:r>
    </w:p>
    <w:p>
      <w:pPr>
        <w:spacing w:after="0"/>
        <w:ind w:left="259"/>
      </w:pPr>
      <w:r>
        <w:rPr>
          <w:rFonts w:ascii="Consolas" w:hAnsi="Consolas"/>
          <w:b w:val="0"/>
          <w:color w:val="334155"/>
          <w:sz w:val="17"/>
        </w:rPr>
        <w:t xml:space="preserve">  M --&gt; N</w:t>
      </w:r>
    </w:p>
    <w:p/>
    <w:p>
      <w:pPr>
        <w:spacing w:after="120"/>
      </w:pPr>
      <w:r>
        <w:t>Design rule:</w:t>
      </w:r>
    </w:p>
    <w:p>
      <w:pPr>
        <w:pStyle w:val="ListBullet"/>
        <w:spacing w:after="80"/>
      </w:pPr>
      <w:r>
        <w:t>A user should never need to understand the internal module boundaries.</w:t>
      </w:r>
    </w:p>
    <w:p>
      <w:pPr>
        <w:pStyle w:val="ListBullet"/>
        <w:spacing w:after="80"/>
      </w:pPr>
      <w:r>
        <w:t>Every module should show the current state, the next action and the reason behind any block.</w:t>
      </w:r>
    </w:p>
    <w:p>
      <w:pPr>
        <w:pStyle w:val="ListBullet"/>
        <w:spacing w:after="80"/>
      </w:pPr>
      <w:r>
        <w:t>Critical actions must explain the source record: debt amount, booking, ticket, deposit, access request or approval.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13. Screen And Workflow Inventory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Area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Primary Screens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Must Support</w:t>
            </w:r>
          </w:p>
        </w:tc>
        <w:tc>
          <w:tcPr>
            <w:tcW w:type="dxa" w:w="234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Product Quality Bar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 command center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Dashboard, debt list, task board, booking calendar, approvals, AI briefing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Exception review, assignment, approval, communication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Clear priorities and no hidden operational risk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Resident/owner PWA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Home, balance, payment, service request, booking status, documents, chat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Fast mobile completion and simple language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Fewer steps, clear receipts, respectful debt messaging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PWA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Task list, task detail, route/checkpoint, media upload, completion form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execution, SLA visibility, offline draft where feasible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No administrative clutter during field work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Accountant workspace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Ledger, accruals, payments, deposits, reconciliation, reports, exports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Accuracy, reversals, audit trail, statement generation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Finance actions are traceable and hard to misuse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 workspace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Roles, permissions, site setup, integrations, rules, audit logs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Safe configuration and controlled overrides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Dangerous settings are explicit and logged</w:t>
            </w:r>
          </w:p>
        </w:tc>
      </w:tr>
      <w:tr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command center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Briefing, recommendations, approval queue, evaluation results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Source-linked recommendations and human approval</w:t>
            </w:r>
          </w:p>
        </w:tc>
        <w:tc>
          <w:tcPr>
            <w:tcW w:type="dxa" w:w="234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is useful but never silently authoritative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14. MVP Acceptance Matrix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3120"/>
        <w:gridCol w:w="3120"/>
        <w:gridCol w:w="3120"/>
      </w:tblGrid>
      <w:tr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Capability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MVP Acceptance Standard</w:t>
            </w:r>
          </w:p>
        </w:tc>
        <w:tc>
          <w:tcPr>
            <w:tcW w:type="dxa" w:w="3120"/>
            <w:shd w:fill="F2F4F7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r>
              <w:rPr>
                <w:rFonts w:ascii="Calibri" w:hAnsi="Calibri"/>
                <w:b/>
                <w:color w:val="0F172A"/>
                <w:sz w:val="18"/>
              </w:rPr>
              <w:t>Evidence Required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769-flat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Blocks, floors, flats, status and relationships load correctly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Seed/import result and flat matrix review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 model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Admin, manager, accountant, owner, tenant and staff permissions work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Role-based navigation and blocked access tests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Ledger basics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Balances are derived from ledger lines, not editable totals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Unit tests and accountant review scenario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Service desk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Accepted service request always creates a ticket/task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E2E test and audit log record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mobile 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Staff can open, update and complete a task with media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viewport Playwright test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 PWA flow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Resident can view balance, submit request and see status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Mobile viewport Playwright test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Dashboard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Manager sees debt, tickets, bookings and risk priorities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Dashboard source-data drill-down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guardrails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cannot execute payment, refund, ledger or access changes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AI safety test cases</w:t>
            </w:r>
          </w:p>
        </w:tc>
      </w:tr>
      <w:tr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Audit log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Critical writes create actor, timestamp and entity history</w:t>
            </w:r>
          </w:p>
        </w:tc>
        <w:tc>
          <w:tcPr>
            <w:tcW w:type="dxa" w:w="3120"/>
            <w:vAlign w:val="center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60"/>
            </w:pPr>
            <w:r>
              <w:rPr>
                <w:rFonts w:ascii="Calibri" w:hAnsi="Calibri"/>
                <w:b w:val="0"/>
                <w:color w:val="1F2937"/>
                <w:sz w:val="18"/>
              </w:rPr>
              <w:t>Audit log inspection</w:t>
            </w:r>
          </w:p>
        </w:tc>
      </w:tr>
    </w:tbl>
    <w:p/>
    <w:p>
      <w:pPr>
        <w:pBdr>
          <w:bottom w:val="single" w:sz="6" w:space="1" w:color="D9D9D9"/>
        </w:pBdr>
      </w:pPr>
    </w:p>
    <w:p>
      <w:pPr>
        <w:pStyle w:val="Heading1"/>
      </w:pPr>
      <w:r>
        <w:t>15. Risks</w:t>
      </w:r>
    </w:p>
    <w:p>
      <w:pPr>
        <w:pStyle w:val="ListBullet"/>
        <w:spacing w:after="80"/>
      </w:pPr>
      <w:r>
        <w:t>Finance logic errors could create trust and legal issues.</w:t>
      </w:r>
    </w:p>
    <w:p>
      <w:pPr>
        <w:pStyle w:val="ListBullet"/>
        <w:spacing w:after="80"/>
      </w:pPr>
      <w:r>
        <w:t>Access restriction rules need legal review.</w:t>
      </w:r>
    </w:p>
    <w:p>
      <w:pPr>
        <w:pStyle w:val="ListBullet"/>
        <w:spacing w:after="80"/>
      </w:pPr>
      <w:r>
        <w:t>Payment/bank integrations depend on vendor selection.</w:t>
      </w:r>
    </w:p>
    <w:p>
      <w:pPr>
        <w:pStyle w:val="ListBullet"/>
        <w:spacing w:after="80"/>
      </w:pPr>
      <w:r>
        <w:t>Native mobile demand could expand scope if not controlled.</w:t>
      </w:r>
    </w:p>
    <w:p>
      <w:pPr>
        <w:pStyle w:val="ListBullet"/>
        <w:spacing w:after="80"/>
      </w:pPr>
      <w:r>
        <w:t>AI must be guarded to prevent unsafe decisions.</w:t>
      </w:r>
    </w:p>
    <w:p>
      <w:pPr>
        <w:pStyle w:val="ListBullet"/>
        <w:spacing w:after="80"/>
      </w:pPr>
      <w:r>
        <w:t>Data migration quality may affect launch timeline.</w:t>
      </w:r>
    </w:p>
    <w:p>
      <w:pPr>
        <w:pStyle w:val="ListBullet"/>
        <w:spacing w:after="80"/>
      </w:pPr>
      <w:r>
        <w:t>Turkish copy and support quality will heavily affect adoption.</w:t>
      </w:r>
    </w:p>
    <w:p>
      <w:pPr>
        <w:pBdr>
          <w:bottom w:val="single" w:sz="6" w:space="1" w:color="D9D9D9"/>
        </w:pBdr>
      </w:pPr>
    </w:p>
    <w:p>
      <w:pPr>
        <w:pStyle w:val="Heading1"/>
      </w:pPr>
      <w:r>
        <w:t>16. PRD Approval Checklist</w:t>
      </w:r>
    </w:p>
    <w:p>
      <w:pPr>
        <w:pStyle w:val="ListBullet"/>
        <w:spacing w:after="80"/>
      </w:pPr>
      <w:r>
        <w:t>Problem and solution approved.</w:t>
      </w:r>
    </w:p>
    <w:p>
      <w:pPr>
        <w:pStyle w:val="ListBullet"/>
        <w:spacing w:after="80"/>
      </w:pPr>
      <w:r>
        <w:t>PWA-first scope approved.</w:t>
      </w:r>
    </w:p>
    <w:p>
      <w:pPr>
        <w:pStyle w:val="ListBullet"/>
        <w:spacing w:after="80"/>
      </w:pPr>
      <w:r>
        <w:t>Native mobile launch exclusion approved.</w:t>
      </w:r>
    </w:p>
    <w:p>
      <w:pPr>
        <w:pStyle w:val="ListBullet"/>
        <w:spacing w:after="80"/>
      </w:pPr>
      <w:r>
        <w:t>Turkish top-five benchmark reviewed.</w:t>
      </w:r>
    </w:p>
    <w:p>
      <w:pPr>
        <w:pStyle w:val="ListBullet"/>
        <w:spacing w:after="80"/>
      </w:pPr>
      <w:r>
        <w:t>Functional requirements approved.</w:t>
      </w:r>
    </w:p>
    <w:p>
      <w:pPr>
        <w:pStyle w:val="ListBullet"/>
        <w:spacing w:after="80"/>
      </w:pPr>
      <w:r>
        <w:t>Product operating model approved.</w:t>
      </w:r>
    </w:p>
    <w:p>
      <w:pPr>
        <w:pStyle w:val="ListBullet"/>
        <w:spacing w:after="80"/>
      </w:pPr>
      <w:r>
        <w:t>Module interaction model approved.</w:t>
      </w:r>
    </w:p>
    <w:p>
      <w:pPr>
        <w:pStyle w:val="ListBullet"/>
        <w:spacing w:after="80"/>
      </w:pPr>
      <w:r>
        <w:t>MVP acceptance matrix approved.</w:t>
      </w:r>
    </w:p>
    <w:p>
      <w:pPr>
        <w:pStyle w:val="ListBullet"/>
        <w:spacing w:after="80"/>
      </w:pPr>
      <w:r>
        <w:t>Edge cases reviewed.</w:t>
      </w:r>
    </w:p>
    <w:p>
      <w:pPr>
        <w:pStyle w:val="ListBullet"/>
        <w:spacing w:after="80"/>
      </w:pPr>
      <w:r>
        <w:t>AI guardrails approved.</w:t>
      </w:r>
    </w:p>
    <w:p>
      <w:pPr>
        <w:pStyle w:val="ListBullet"/>
        <w:spacing w:after="80"/>
      </w:pPr>
      <w:r>
        <w:t>Technical architecture accepted.</w:t>
      </w:r>
    </w:p>
    <w:p>
      <w:pPr>
        <w:pStyle w:val="ListBullet"/>
        <w:spacing w:after="80"/>
      </w:pPr>
      <w:r>
        <w:t>MVP/V1/V2 roadmap approved.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64" w:lineRule="auto"/>
    </w:pPr>
    <w:rPr>
      <w:rFonts w:ascii="Calibri" w:hAnsi="Calibri"/>
      <w:color w:val="1F2937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220" w:line="240" w:lineRule="auto"/>
      <w:contextualSpacing/>
    </w:pPr>
    <w:rPr>
      <w:rFonts w:asciiTheme="majorHAnsi" w:eastAsiaTheme="majorEastAsia" w:hAnsiTheme="majorHAnsi" w:cstheme="majorBidi" w:ascii="Calibri" w:hAnsi="Calibri"/>
      <w:b/>
      <w:color w:val="0F172A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1Cati PRD</dc:title>
  <dc:subject/>
  <dc:creator>1Cati Product and Engineering</dc:creator>
  <cp:keywords>1Cati, Ataberk Estate, CRM, Supabase, requirements</cp:keywords>
  <dc:description>generated by python-docx</dc:description>
  <cp:lastModifiedBy>Codex Documents workflow</cp:lastModifiedBy>
  <cp:revision>1</cp:revision>
  <dcterms:created xsi:type="dcterms:W3CDTF">2013-12-23T23:15:00Z</dcterms:created>
  <dcterms:modified xsi:type="dcterms:W3CDTF">2013-12-23T23:15:00Z</dcterms:modified>
  <cp:category/>
</cp:coreProperties>
</file>