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32BA" w14:textId="05425445" w:rsidR="00913958" w:rsidRPr="0065293A" w:rsidRDefault="19D221FC">
      <w:pPr>
        <w:pStyle w:val="Title"/>
        <w:rPr>
          <w:b/>
          <w:bCs/>
        </w:rPr>
      </w:pPr>
      <w:r>
        <w:rPr>
          <w:noProof/>
        </w:rPr>
        <w:drawing>
          <wp:anchor distT="0" distB="0" distL="114300" distR="114300" simplePos="0" relativeHeight="251658240" behindDoc="1" locked="0" layoutInCell="1" allowOverlap="1" wp14:anchorId="7E8B751F" wp14:editId="2B7A577B">
            <wp:simplePos x="0" y="0"/>
            <wp:positionH relativeFrom="column">
              <wp:align>left</wp:align>
            </wp:positionH>
            <wp:positionV relativeFrom="paragraph">
              <wp:posOffset>0</wp:posOffset>
            </wp:positionV>
            <wp:extent cx="2686050" cy="478215"/>
            <wp:effectExtent l="0" t="0" r="0" b="0"/>
            <wp:wrapNone/>
            <wp:docPr id="1886038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8983" name="Picture 1886038983"/>
                    <pic:cNvPicPr/>
                  </pic:nvPicPr>
                  <pic:blipFill>
                    <a:blip r:embed="rId7">
                      <a:extLst>
                        <a:ext uri="{28A0092B-C50C-407E-A947-70E740481C1C}">
                          <a14:useLocalDpi xmlns:a14="http://schemas.microsoft.com/office/drawing/2010/main"/>
                        </a:ext>
                      </a:extLst>
                    </a:blip>
                    <a:stretch>
                      <a:fillRect/>
                    </a:stretch>
                  </pic:blipFill>
                  <pic:spPr>
                    <a:xfrm>
                      <a:off x="0" y="0"/>
                      <a:ext cx="2686050" cy="478215"/>
                    </a:xfrm>
                    <a:prstGeom prst="rect">
                      <a:avLst/>
                    </a:prstGeom>
                  </pic:spPr>
                </pic:pic>
              </a:graphicData>
            </a:graphic>
            <wp14:sizeRelH relativeFrom="page">
              <wp14:pctWidth>0</wp14:pctWidth>
            </wp14:sizeRelH>
            <wp14:sizeRelV relativeFrom="page">
              <wp14:pctHeight>0</wp14:pctHeight>
            </wp14:sizeRelV>
          </wp:anchor>
        </w:drawing>
      </w:r>
      <w:r w:rsidR="29ABABC0" w:rsidRPr="29ABABC0">
        <w:rPr>
          <w:b/>
          <w:bCs/>
          <w:lang w:bidi="es-ES"/>
        </w:rPr>
        <w:t>PROPUESTA SIG PARA UNA PYME</w:t>
      </w:r>
    </w:p>
    <w:p w14:paraId="1D2D2BD7" w14:textId="723B7DAA" w:rsidR="4E448B67" w:rsidRDefault="4E448B67" w:rsidP="790BB70D">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Integrantes: Antonia Flores</w:t>
      </w:r>
      <w:r w:rsidR="00937EA0" w:rsidRPr="1D3AF44D">
        <w:rPr>
          <w:rFonts w:asciiTheme="majorHAnsi" w:eastAsiaTheme="majorEastAsia" w:hAnsiTheme="majorHAnsi" w:cstheme="majorBidi"/>
          <w:lang w:bidi="es-ES"/>
        </w:rPr>
        <w:t xml:space="preserve"> (202360567-</w:t>
      </w:r>
      <w:r w:rsidR="001D1092" w:rsidRPr="1D3AF44D">
        <w:rPr>
          <w:rFonts w:asciiTheme="majorHAnsi" w:eastAsiaTheme="majorEastAsia" w:hAnsiTheme="majorHAnsi" w:cstheme="majorBidi"/>
          <w:lang w:bidi="es-ES"/>
        </w:rPr>
        <w:t>0),</w:t>
      </w:r>
      <w:r w:rsidRPr="1D3AF44D">
        <w:rPr>
          <w:rFonts w:asciiTheme="majorHAnsi" w:eastAsiaTheme="majorEastAsia" w:hAnsiTheme="majorHAnsi" w:cstheme="majorBidi"/>
          <w:lang w:bidi="es-ES"/>
        </w:rPr>
        <w:t xml:space="preserve"> Bastián Guajardo</w:t>
      </w:r>
      <w:r w:rsidR="001D1092" w:rsidRPr="1D3AF44D">
        <w:rPr>
          <w:rFonts w:asciiTheme="majorHAnsi" w:eastAsiaTheme="majorEastAsia" w:hAnsiTheme="majorHAnsi" w:cstheme="majorBidi"/>
          <w:lang w:bidi="es-ES"/>
        </w:rPr>
        <w:t xml:space="preserve"> (202360662-6)</w:t>
      </w:r>
      <w:r w:rsidRPr="1D3AF44D">
        <w:rPr>
          <w:rFonts w:asciiTheme="majorHAnsi" w:eastAsiaTheme="majorEastAsia" w:hAnsiTheme="majorHAnsi" w:cstheme="majorBidi"/>
          <w:lang w:bidi="es-ES"/>
        </w:rPr>
        <w:t xml:space="preserve">, </w:t>
      </w:r>
      <w:proofErr w:type="spellStart"/>
      <w:r w:rsidRPr="1D3AF44D">
        <w:rPr>
          <w:rFonts w:asciiTheme="majorHAnsi" w:eastAsiaTheme="majorEastAsia" w:hAnsiTheme="majorHAnsi" w:cstheme="majorBidi"/>
          <w:lang w:bidi="es-ES"/>
        </w:rPr>
        <w:t>Wan</w:t>
      </w:r>
      <w:proofErr w:type="spellEnd"/>
      <w:r w:rsidRPr="1D3AF44D">
        <w:rPr>
          <w:rFonts w:asciiTheme="majorHAnsi" w:eastAsiaTheme="majorEastAsia" w:hAnsiTheme="majorHAnsi" w:cstheme="majorBidi"/>
          <w:lang w:bidi="es-ES"/>
        </w:rPr>
        <w:t xml:space="preserve"> Lo </w:t>
      </w:r>
      <w:proofErr w:type="spellStart"/>
      <w:r w:rsidRPr="1D3AF44D">
        <w:rPr>
          <w:rFonts w:asciiTheme="majorHAnsi" w:eastAsiaTheme="majorEastAsia" w:hAnsiTheme="majorHAnsi" w:cstheme="majorBidi"/>
          <w:lang w:bidi="es-ES"/>
        </w:rPr>
        <w:t>Xie</w:t>
      </w:r>
      <w:proofErr w:type="spellEnd"/>
      <w:r w:rsidR="001D1092" w:rsidRPr="1D3AF44D">
        <w:rPr>
          <w:rFonts w:asciiTheme="majorHAnsi" w:eastAsiaTheme="majorEastAsia" w:hAnsiTheme="majorHAnsi" w:cstheme="majorBidi"/>
          <w:lang w:bidi="es-ES"/>
        </w:rPr>
        <w:t xml:space="preserve"> (</w:t>
      </w:r>
      <w:r w:rsidR="001D1092">
        <w:rPr>
          <w:lang w:bidi="es-ES"/>
        </w:rPr>
        <w:t>202360</w:t>
      </w:r>
      <w:r w:rsidR="003626F5">
        <w:rPr>
          <w:lang w:bidi="es-ES"/>
        </w:rPr>
        <w:t>654</w:t>
      </w:r>
      <w:r w:rsidR="00305316">
        <w:rPr>
          <w:lang w:bidi="es-ES"/>
        </w:rPr>
        <w:t xml:space="preserve">-5), </w:t>
      </w:r>
      <w:r w:rsidRPr="790BB70D">
        <w:rPr>
          <w:lang w:bidi="es-ES"/>
        </w:rPr>
        <w:t>Carolina</w:t>
      </w:r>
      <w:r w:rsidRPr="1D3AF44D">
        <w:rPr>
          <w:rFonts w:asciiTheme="majorHAnsi" w:eastAsiaTheme="majorEastAsia" w:hAnsiTheme="majorHAnsi" w:cstheme="majorBidi"/>
          <w:lang w:bidi="es-ES"/>
        </w:rPr>
        <w:t xml:space="preserve"> </w:t>
      </w:r>
      <w:proofErr w:type="spellStart"/>
      <w:r w:rsidRPr="1D3AF44D">
        <w:rPr>
          <w:rFonts w:asciiTheme="majorHAnsi" w:eastAsiaTheme="majorEastAsia" w:hAnsiTheme="majorHAnsi" w:cstheme="majorBidi"/>
          <w:lang w:bidi="es-ES"/>
        </w:rPr>
        <w:t>Tavil</w:t>
      </w:r>
      <w:proofErr w:type="spellEnd"/>
      <w:r w:rsidR="00305316">
        <w:rPr>
          <w:lang w:bidi="es-ES"/>
        </w:rPr>
        <w:t xml:space="preserve"> (202360584-0)</w:t>
      </w:r>
      <w:r w:rsidRPr="790BB70D">
        <w:rPr>
          <w:lang w:bidi="es-ES"/>
        </w:rPr>
        <w:t>,</w:t>
      </w:r>
      <w:r w:rsidRPr="1D3AF44D">
        <w:rPr>
          <w:rFonts w:asciiTheme="majorHAnsi" w:eastAsiaTheme="majorEastAsia" w:hAnsiTheme="majorHAnsi" w:cstheme="majorBidi"/>
          <w:lang w:bidi="es-ES"/>
        </w:rPr>
        <w:t xml:space="preserve"> Mateo V</w:t>
      </w:r>
      <w:r w:rsidR="3C77BFDA" w:rsidRPr="1D3AF44D">
        <w:rPr>
          <w:rFonts w:asciiTheme="majorHAnsi" w:eastAsiaTheme="majorEastAsia" w:hAnsiTheme="majorHAnsi" w:cstheme="majorBidi"/>
          <w:lang w:bidi="es-ES"/>
        </w:rPr>
        <w:t>á</w:t>
      </w:r>
      <w:r w:rsidRPr="1D3AF44D">
        <w:rPr>
          <w:rFonts w:asciiTheme="majorHAnsi" w:eastAsiaTheme="majorEastAsia" w:hAnsiTheme="majorHAnsi" w:cstheme="majorBidi"/>
          <w:lang w:bidi="es-ES"/>
        </w:rPr>
        <w:t>squez</w:t>
      </w:r>
      <w:r w:rsidR="00305316">
        <w:rPr>
          <w:lang w:bidi="es-ES"/>
        </w:rPr>
        <w:t xml:space="preserve"> (202360</w:t>
      </w:r>
      <w:r w:rsidR="00A50527">
        <w:rPr>
          <w:lang w:bidi="es-ES"/>
        </w:rPr>
        <w:t>672-3)</w:t>
      </w:r>
    </w:p>
    <w:p w14:paraId="19B9109E" w14:textId="29034A43" w:rsidR="16D4E4F2" w:rsidRDefault="16D4E4F2" w:rsidP="790BB70D">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Nombre de la empresa: </w:t>
      </w:r>
      <w:proofErr w:type="spellStart"/>
      <w:r w:rsidRPr="1D3AF44D">
        <w:rPr>
          <w:rFonts w:asciiTheme="majorHAnsi" w:eastAsiaTheme="majorEastAsia" w:hAnsiTheme="majorHAnsi" w:cstheme="majorBidi"/>
          <w:lang w:bidi="es-ES"/>
        </w:rPr>
        <w:t>Colorink</w:t>
      </w:r>
      <w:proofErr w:type="spellEnd"/>
    </w:p>
    <w:p w14:paraId="7358C142" w14:textId="00ADD55D" w:rsidR="16D4E4F2" w:rsidRDefault="16D4E4F2" w:rsidP="790BB70D">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RUT: 76.404.254-9 </w:t>
      </w:r>
    </w:p>
    <w:p w14:paraId="5D09D721" w14:textId="24514189" w:rsidR="4E448B67" w:rsidRDefault="4E448B67" w:rsidP="790BB70D">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Paralelo 100</w:t>
      </w:r>
    </w:p>
    <w:p w14:paraId="25EA8EA6" w14:textId="28660EAD" w:rsidR="00913958" w:rsidRDefault="005D3FA7">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Sistemas de Información para la Gestión </w:t>
      </w:r>
    </w:p>
    <w:p w14:paraId="009BFC68" w14:textId="13F25842" w:rsidR="004C3982" w:rsidRDefault="3512EA4F">
      <w:pPr>
        <w:pStyle w:val="Ttulo21"/>
        <w:rPr>
          <w:rFonts w:asciiTheme="majorHAnsi" w:eastAsiaTheme="majorEastAsia" w:hAnsiTheme="majorHAnsi" w:cstheme="majorBidi"/>
          <w:lang w:bidi="es-ES"/>
        </w:rPr>
      </w:pPr>
      <w:r w:rsidRPr="1D3AF44D">
        <w:rPr>
          <w:rFonts w:asciiTheme="majorHAnsi" w:eastAsiaTheme="majorEastAsia" w:hAnsiTheme="majorHAnsi" w:cstheme="majorBidi"/>
          <w:lang w:bidi="es-ES"/>
        </w:rPr>
        <w:t>Segundo Semestre 2026</w:t>
      </w:r>
    </w:p>
    <w:p w14:paraId="37E8CE2C" w14:textId="481DDBC8" w:rsidR="0065293A" w:rsidRPr="004B25EF" w:rsidRDefault="0065293A" w:rsidP="004B25EF">
      <w:pPr>
        <w:ind w:firstLine="0"/>
        <w:rPr>
          <w:rFonts w:asciiTheme="majorHAnsi" w:eastAsiaTheme="majorEastAsia" w:hAnsiTheme="majorHAnsi" w:cstheme="majorBidi"/>
          <w:b/>
          <w:color w:val="7030A0"/>
        </w:rPr>
      </w:pPr>
    </w:p>
    <w:p w14:paraId="2EA14661" w14:textId="3BFE4D8D" w:rsidR="00913958" w:rsidRPr="00C05311" w:rsidRDefault="008A19F0" w:rsidP="003E6873">
      <w:pPr>
        <w:pStyle w:val="Ttulodeseccin"/>
        <w:rPr>
          <w:b/>
          <w:lang w:bidi="es-ES"/>
        </w:rPr>
      </w:pPr>
      <w:r w:rsidRPr="13574CF2">
        <w:rPr>
          <w:b/>
          <w:lang w:bidi="es-ES"/>
        </w:rPr>
        <w:t>Resumen</w:t>
      </w:r>
      <w:r w:rsidR="00A56A18" w:rsidRPr="13574CF2">
        <w:rPr>
          <w:b/>
          <w:lang w:bidi="es-ES"/>
        </w:rPr>
        <w:t xml:space="preserve"> ejecutivo</w:t>
      </w:r>
    </w:p>
    <w:p w14:paraId="5DB00776" w14:textId="31FCBBDE" w:rsidR="41BBEC7C" w:rsidRDefault="41BBEC7C" w:rsidP="6078FFD7">
      <w:pPr>
        <w:ind w:firstLine="0"/>
        <w:jc w:val="both"/>
        <w:rPr>
          <w:rFonts w:asciiTheme="majorHAnsi" w:eastAsiaTheme="majorEastAsia" w:hAnsiTheme="majorHAnsi" w:cstheme="majorBidi"/>
          <w:lang w:bidi="es-ES"/>
        </w:rPr>
      </w:pPr>
      <w:r w:rsidRPr="13574CF2">
        <w:rPr>
          <w:rFonts w:asciiTheme="majorHAnsi" w:eastAsiaTheme="majorEastAsia" w:hAnsiTheme="majorHAnsi" w:cstheme="majorBidi"/>
          <w:lang w:bidi="es-ES"/>
        </w:rPr>
        <w:t>Se realizó</w:t>
      </w:r>
      <w:r w:rsidR="55161D27" w:rsidRPr="13574CF2">
        <w:rPr>
          <w:rFonts w:asciiTheme="majorHAnsi" w:eastAsiaTheme="majorEastAsia" w:hAnsiTheme="majorHAnsi" w:cstheme="majorBidi"/>
          <w:lang w:bidi="es-ES"/>
        </w:rPr>
        <w:t xml:space="preserve"> </w:t>
      </w:r>
      <w:r w:rsidR="7CEB3949" w:rsidRPr="13574CF2">
        <w:rPr>
          <w:rFonts w:asciiTheme="majorHAnsi" w:eastAsiaTheme="majorEastAsia" w:hAnsiTheme="majorHAnsi" w:cstheme="majorBidi"/>
          <w:lang w:bidi="es-ES"/>
        </w:rPr>
        <w:t>un servicio de</w:t>
      </w:r>
      <w:r w:rsidR="1718698C" w:rsidRPr="13574CF2">
        <w:rPr>
          <w:rFonts w:asciiTheme="majorHAnsi" w:eastAsiaTheme="majorEastAsia" w:hAnsiTheme="majorHAnsi" w:cstheme="majorBidi"/>
          <w:lang w:bidi="es-ES"/>
        </w:rPr>
        <w:t xml:space="preserve"> </w:t>
      </w:r>
      <w:r w:rsidR="75E587F6" w:rsidRPr="13574CF2">
        <w:rPr>
          <w:rFonts w:asciiTheme="majorHAnsi" w:eastAsiaTheme="majorEastAsia" w:hAnsiTheme="majorHAnsi" w:cstheme="majorBidi"/>
          <w:lang w:bidi="es-ES"/>
        </w:rPr>
        <w:t>asesoría</w:t>
      </w:r>
      <w:r w:rsidR="7CEB3949" w:rsidRPr="13574CF2">
        <w:rPr>
          <w:rFonts w:asciiTheme="majorHAnsi" w:eastAsiaTheme="majorEastAsia" w:hAnsiTheme="majorHAnsi" w:cstheme="majorBidi"/>
          <w:lang w:bidi="es-ES"/>
        </w:rPr>
        <w:t xml:space="preserve"> a la empresa </w:t>
      </w:r>
      <w:proofErr w:type="spellStart"/>
      <w:r w:rsidR="7CEB3949" w:rsidRPr="13574CF2">
        <w:rPr>
          <w:rFonts w:asciiTheme="majorHAnsi" w:eastAsiaTheme="majorEastAsia" w:hAnsiTheme="majorHAnsi" w:cstheme="majorBidi"/>
          <w:lang w:bidi="es-ES"/>
        </w:rPr>
        <w:t>Colorink</w:t>
      </w:r>
      <w:proofErr w:type="spellEnd"/>
      <w:r w:rsidR="7CEB3949" w:rsidRPr="13574CF2">
        <w:rPr>
          <w:rFonts w:asciiTheme="majorHAnsi" w:eastAsiaTheme="majorEastAsia" w:hAnsiTheme="majorHAnsi" w:cstheme="majorBidi"/>
          <w:lang w:bidi="es-ES"/>
        </w:rPr>
        <w:t xml:space="preserve">, </w:t>
      </w:r>
      <w:r w:rsidR="131603EF" w:rsidRPr="13574CF2">
        <w:rPr>
          <w:rFonts w:asciiTheme="majorHAnsi" w:eastAsiaTheme="majorEastAsia" w:hAnsiTheme="majorHAnsi" w:cstheme="majorBidi"/>
          <w:lang w:bidi="es-ES"/>
        </w:rPr>
        <w:t xml:space="preserve">para </w:t>
      </w:r>
      <w:r w:rsidR="6EDD3A07" w:rsidRPr="13574CF2">
        <w:rPr>
          <w:rFonts w:asciiTheme="majorHAnsi" w:eastAsiaTheme="majorEastAsia" w:hAnsiTheme="majorHAnsi" w:cstheme="majorBidi"/>
          <w:lang w:bidi="es-ES"/>
        </w:rPr>
        <w:t>conoce</w:t>
      </w:r>
      <w:r w:rsidR="131603EF" w:rsidRPr="13574CF2">
        <w:rPr>
          <w:rFonts w:asciiTheme="majorHAnsi" w:eastAsiaTheme="majorEastAsia" w:hAnsiTheme="majorHAnsi" w:cstheme="majorBidi"/>
          <w:lang w:bidi="es-ES"/>
        </w:rPr>
        <w:t xml:space="preserve">r de su proceso productivo y diagnosticar fallas que afectan en </w:t>
      </w:r>
      <w:r w:rsidR="526EA06D" w:rsidRPr="13574CF2">
        <w:rPr>
          <w:rFonts w:asciiTheme="majorHAnsi" w:eastAsiaTheme="majorEastAsia" w:hAnsiTheme="majorHAnsi" w:cstheme="majorBidi"/>
          <w:lang w:bidi="es-ES"/>
        </w:rPr>
        <w:t>su proceso de manufactura</w:t>
      </w:r>
      <w:r w:rsidR="131603EF" w:rsidRPr="13574CF2">
        <w:rPr>
          <w:rFonts w:asciiTheme="majorHAnsi" w:eastAsiaTheme="majorEastAsia" w:hAnsiTheme="majorHAnsi" w:cstheme="majorBidi"/>
          <w:lang w:bidi="es-ES"/>
        </w:rPr>
        <w:t xml:space="preserve">, en este caso </w:t>
      </w:r>
      <w:r w:rsidR="3FF52CB3" w:rsidRPr="13574CF2">
        <w:rPr>
          <w:rFonts w:asciiTheme="majorHAnsi" w:eastAsiaTheme="majorEastAsia" w:hAnsiTheme="majorHAnsi" w:cstheme="majorBidi"/>
          <w:lang w:bidi="es-ES"/>
        </w:rPr>
        <w:t xml:space="preserve">se hace notar </w:t>
      </w:r>
      <w:r w:rsidR="542A0C26" w:rsidRPr="13574CF2">
        <w:rPr>
          <w:rFonts w:asciiTheme="majorHAnsi" w:eastAsiaTheme="majorEastAsia" w:hAnsiTheme="majorHAnsi" w:cstheme="majorBidi"/>
          <w:lang w:bidi="es-ES"/>
        </w:rPr>
        <w:t>un</w:t>
      </w:r>
      <w:r w:rsidR="3FF52CB3" w:rsidRPr="13574CF2">
        <w:rPr>
          <w:rFonts w:asciiTheme="majorHAnsi" w:eastAsiaTheme="majorEastAsia" w:hAnsiTheme="majorHAnsi" w:cstheme="majorBidi"/>
          <w:lang w:bidi="es-ES"/>
        </w:rPr>
        <w:t xml:space="preserve"> problema</w:t>
      </w:r>
      <w:r w:rsidR="0C37330C" w:rsidRPr="13574CF2">
        <w:rPr>
          <w:rFonts w:asciiTheme="majorHAnsi" w:eastAsiaTheme="majorEastAsia" w:hAnsiTheme="majorHAnsi" w:cstheme="majorBidi"/>
          <w:lang w:bidi="es-ES"/>
        </w:rPr>
        <w:t xml:space="preserve"> de carácter operativo</w:t>
      </w:r>
      <w:r w:rsidR="306500D7" w:rsidRPr="13574CF2">
        <w:rPr>
          <w:rFonts w:asciiTheme="majorHAnsi" w:eastAsiaTheme="majorEastAsia" w:hAnsiTheme="majorHAnsi" w:cstheme="majorBidi"/>
          <w:lang w:bidi="es-ES"/>
        </w:rPr>
        <w:t xml:space="preserve"> </w:t>
      </w:r>
      <w:r w:rsidR="3FF52CB3" w:rsidRPr="13574CF2">
        <w:rPr>
          <w:rFonts w:asciiTheme="majorHAnsi" w:eastAsiaTheme="majorEastAsia" w:hAnsiTheme="majorHAnsi" w:cstheme="majorBidi"/>
          <w:lang w:bidi="es-ES"/>
        </w:rPr>
        <w:t xml:space="preserve">en el área de bodegas, </w:t>
      </w:r>
      <w:r w:rsidR="7C7DDB64" w:rsidRPr="13574CF2">
        <w:rPr>
          <w:rFonts w:asciiTheme="majorHAnsi" w:eastAsiaTheme="majorEastAsia" w:hAnsiTheme="majorHAnsi" w:cstheme="majorBidi"/>
          <w:lang w:bidi="es-ES"/>
        </w:rPr>
        <w:t xml:space="preserve">al cual se le aporta una </w:t>
      </w:r>
      <w:r w:rsidR="429D8E29" w:rsidRPr="13574CF2">
        <w:rPr>
          <w:rFonts w:asciiTheme="majorHAnsi" w:eastAsiaTheme="majorEastAsia" w:hAnsiTheme="majorHAnsi" w:cstheme="majorBidi"/>
          <w:lang w:bidi="es-ES"/>
        </w:rPr>
        <w:t>soluci</w:t>
      </w:r>
      <w:r w:rsidR="5D3111FE" w:rsidRPr="13574CF2">
        <w:rPr>
          <w:rFonts w:asciiTheme="majorHAnsi" w:eastAsiaTheme="majorEastAsia" w:hAnsiTheme="majorHAnsi" w:cstheme="majorBidi"/>
          <w:lang w:bidi="es-ES"/>
        </w:rPr>
        <w:t>ó</w:t>
      </w:r>
      <w:r w:rsidR="429D8E29" w:rsidRPr="13574CF2">
        <w:rPr>
          <w:rFonts w:asciiTheme="majorHAnsi" w:eastAsiaTheme="majorEastAsia" w:hAnsiTheme="majorHAnsi" w:cstheme="majorBidi"/>
          <w:lang w:bidi="es-ES"/>
        </w:rPr>
        <w:t>n:</w:t>
      </w:r>
      <w:r w:rsidR="3FF52CB3" w:rsidRPr="13574CF2">
        <w:rPr>
          <w:rFonts w:asciiTheme="majorHAnsi" w:eastAsiaTheme="majorEastAsia" w:hAnsiTheme="majorHAnsi" w:cstheme="majorBidi"/>
          <w:lang w:bidi="es-ES"/>
        </w:rPr>
        <w:t xml:space="preserve"> primero co</w:t>
      </w:r>
      <w:r w:rsidR="5E1A37FD" w:rsidRPr="13574CF2">
        <w:rPr>
          <w:rFonts w:asciiTheme="majorHAnsi" w:eastAsiaTheme="majorEastAsia" w:hAnsiTheme="majorHAnsi" w:cstheme="majorBidi"/>
          <w:lang w:bidi="es-ES"/>
        </w:rPr>
        <w:t xml:space="preserve">n un </w:t>
      </w:r>
      <w:r w:rsidR="3C0844A3" w:rsidRPr="13574CF2">
        <w:rPr>
          <w:rFonts w:asciiTheme="majorHAnsi" w:eastAsiaTheme="majorEastAsia" w:hAnsiTheme="majorHAnsi" w:cstheme="majorBidi"/>
          <w:lang w:bidi="es-ES"/>
        </w:rPr>
        <w:t>diagnóstico</w:t>
      </w:r>
      <w:r w:rsidR="5E1A37FD" w:rsidRPr="13574CF2">
        <w:rPr>
          <w:rFonts w:asciiTheme="majorHAnsi" w:eastAsiaTheme="majorEastAsia" w:hAnsiTheme="majorHAnsi" w:cstheme="majorBidi"/>
          <w:lang w:bidi="es-ES"/>
        </w:rPr>
        <w:t xml:space="preserve"> de</w:t>
      </w:r>
      <w:r w:rsidR="0783CE7C" w:rsidRPr="13574CF2">
        <w:rPr>
          <w:rFonts w:asciiTheme="majorHAnsi" w:eastAsiaTheme="majorEastAsia" w:hAnsiTheme="majorHAnsi" w:cstheme="majorBidi"/>
          <w:lang w:bidi="es-ES"/>
        </w:rPr>
        <w:t>l proceso de la empresa</w:t>
      </w:r>
      <w:r w:rsidR="79018944" w:rsidRPr="13574CF2">
        <w:rPr>
          <w:rFonts w:asciiTheme="majorHAnsi" w:eastAsiaTheme="majorEastAsia" w:hAnsiTheme="majorHAnsi" w:cstheme="majorBidi"/>
          <w:lang w:bidi="es-ES"/>
        </w:rPr>
        <w:t xml:space="preserve"> (diagrama AS-IS)</w:t>
      </w:r>
      <w:r w:rsidR="41A4BB12" w:rsidRPr="13574CF2">
        <w:rPr>
          <w:rFonts w:asciiTheme="majorHAnsi" w:eastAsiaTheme="majorEastAsia" w:hAnsiTheme="majorHAnsi" w:cstheme="majorBidi"/>
          <w:lang w:bidi="es-ES"/>
        </w:rPr>
        <w:t xml:space="preserve"> y </w:t>
      </w:r>
      <w:r w:rsidR="0DB2DD6B" w:rsidRPr="13574CF2">
        <w:rPr>
          <w:rFonts w:asciiTheme="majorHAnsi" w:eastAsiaTheme="majorEastAsia" w:hAnsiTheme="majorHAnsi" w:cstheme="majorBidi"/>
          <w:lang w:bidi="es-ES"/>
        </w:rPr>
        <w:t>posteriormente se</w:t>
      </w:r>
      <w:r w:rsidR="56C6C7B5" w:rsidRPr="13574CF2">
        <w:rPr>
          <w:rFonts w:asciiTheme="majorHAnsi" w:eastAsiaTheme="majorEastAsia" w:hAnsiTheme="majorHAnsi" w:cstheme="majorBidi"/>
          <w:lang w:bidi="es-ES"/>
        </w:rPr>
        <w:t xml:space="preserve"> detalla el problema</w:t>
      </w:r>
      <w:r w:rsidR="2C2AAB76" w:rsidRPr="13574CF2">
        <w:rPr>
          <w:rFonts w:asciiTheme="majorHAnsi" w:eastAsiaTheme="majorEastAsia" w:hAnsiTheme="majorHAnsi" w:cstheme="majorBidi"/>
          <w:lang w:bidi="es-ES"/>
        </w:rPr>
        <w:t xml:space="preserve"> trazando</w:t>
      </w:r>
      <w:r w:rsidR="6EA9C257" w:rsidRPr="13574CF2">
        <w:rPr>
          <w:rFonts w:asciiTheme="majorHAnsi" w:eastAsiaTheme="majorEastAsia" w:hAnsiTheme="majorHAnsi" w:cstheme="majorBidi"/>
          <w:lang w:bidi="es-ES"/>
        </w:rPr>
        <w:t xml:space="preserve"> </w:t>
      </w:r>
      <w:r w:rsidR="3ACE8ED5" w:rsidRPr="13574CF2">
        <w:rPr>
          <w:rFonts w:asciiTheme="majorHAnsi" w:eastAsiaTheme="majorEastAsia" w:hAnsiTheme="majorHAnsi" w:cstheme="majorBidi"/>
          <w:lang w:bidi="es-ES"/>
        </w:rPr>
        <w:t>una solución, un nuevo</w:t>
      </w:r>
      <w:r w:rsidR="10D99AC0" w:rsidRPr="13574CF2">
        <w:rPr>
          <w:rFonts w:asciiTheme="majorHAnsi" w:eastAsiaTheme="majorEastAsia" w:hAnsiTheme="majorHAnsi" w:cstheme="majorBidi"/>
          <w:lang w:bidi="es-ES"/>
        </w:rPr>
        <w:t xml:space="preserve"> paso de doble verificación</w:t>
      </w:r>
      <w:r w:rsidR="16584120" w:rsidRPr="13574CF2">
        <w:rPr>
          <w:rFonts w:asciiTheme="majorHAnsi" w:eastAsiaTheme="majorEastAsia" w:hAnsiTheme="majorHAnsi" w:cstheme="majorBidi"/>
          <w:lang w:bidi="es-ES"/>
        </w:rPr>
        <w:t>,</w:t>
      </w:r>
      <w:r w:rsidR="6EA9C257" w:rsidRPr="13574CF2">
        <w:rPr>
          <w:rFonts w:asciiTheme="majorHAnsi" w:eastAsiaTheme="majorEastAsia" w:hAnsiTheme="majorHAnsi" w:cstheme="majorBidi"/>
          <w:lang w:bidi="es-ES"/>
        </w:rPr>
        <w:t xml:space="preserve"> en un diagrama</w:t>
      </w:r>
      <w:r w:rsidR="0DB2DD6B" w:rsidRPr="13574CF2">
        <w:rPr>
          <w:rFonts w:asciiTheme="majorHAnsi" w:eastAsiaTheme="majorEastAsia" w:hAnsiTheme="majorHAnsi" w:cstheme="majorBidi"/>
          <w:lang w:bidi="es-ES"/>
        </w:rPr>
        <w:t xml:space="preserve"> TO-BE</w:t>
      </w:r>
      <w:r w:rsidR="54443C93" w:rsidRPr="13574CF2">
        <w:rPr>
          <w:rFonts w:asciiTheme="majorHAnsi" w:eastAsiaTheme="majorEastAsia" w:hAnsiTheme="majorHAnsi" w:cstheme="majorBidi"/>
          <w:lang w:bidi="es-ES"/>
        </w:rPr>
        <w:t>. Para l</w:t>
      </w:r>
      <w:r w:rsidR="3548E3E5" w:rsidRPr="13574CF2">
        <w:rPr>
          <w:rFonts w:asciiTheme="majorHAnsi" w:eastAsiaTheme="majorEastAsia" w:hAnsiTheme="majorHAnsi" w:cstheme="majorBidi"/>
          <w:lang w:bidi="es-ES"/>
        </w:rPr>
        <w:t>uego</w:t>
      </w:r>
      <w:r w:rsidR="6F351209" w:rsidRPr="13574CF2">
        <w:rPr>
          <w:rFonts w:asciiTheme="majorHAnsi" w:eastAsiaTheme="majorEastAsia" w:hAnsiTheme="majorHAnsi" w:cstheme="majorBidi"/>
          <w:lang w:bidi="es-ES"/>
        </w:rPr>
        <w:t xml:space="preserve"> </w:t>
      </w:r>
      <w:r w:rsidR="29D46D49" w:rsidRPr="13574CF2">
        <w:rPr>
          <w:rFonts w:asciiTheme="majorHAnsi" w:eastAsiaTheme="majorEastAsia" w:hAnsiTheme="majorHAnsi" w:cstheme="majorBidi"/>
          <w:lang w:bidi="es-ES"/>
        </w:rPr>
        <w:t>evaluar esta mejora mediante indicadores de desempeño.</w:t>
      </w:r>
    </w:p>
    <w:p w14:paraId="671C9111" w14:textId="1143E691" w:rsidR="003E6873" w:rsidRPr="00C05311" w:rsidRDefault="752DFF7D" w:rsidP="003E6873">
      <w:pPr>
        <w:ind w:firstLine="0"/>
        <w:jc w:val="center"/>
        <w:rPr>
          <w:rFonts w:asciiTheme="majorHAnsi" w:eastAsiaTheme="majorEastAsia" w:hAnsiTheme="majorHAnsi" w:cstheme="majorBidi"/>
          <w:b/>
          <w:lang w:bidi="es-ES"/>
        </w:rPr>
      </w:pPr>
      <w:r w:rsidRPr="13574CF2">
        <w:rPr>
          <w:rFonts w:asciiTheme="majorHAnsi" w:eastAsiaTheme="majorEastAsia" w:hAnsiTheme="majorHAnsi" w:cstheme="majorBidi"/>
          <w:b/>
          <w:lang w:bidi="es-ES"/>
        </w:rPr>
        <w:t>Introducción</w:t>
      </w:r>
    </w:p>
    <w:p w14:paraId="777D47DC" w14:textId="44520910" w:rsidR="790BB70D" w:rsidRDefault="0F8285F7" w:rsidP="6078FFD7">
      <w:pPr>
        <w:ind w:firstLine="0"/>
        <w:jc w:val="both"/>
        <w:rPr>
          <w:rFonts w:asciiTheme="majorHAnsi" w:eastAsiaTheme="majorEastAsia" w:hAnsiTheme="majorHAnsi" w:cstheme="majorBidi"/>
          <w:lang w:bidi="es-ES"/>
        </w:rPr>
      </w:pPr>
      <w:r w:rsidRPr="13574CF2">
        <w:rPr>
          <w:rFonts w:asciiTheme="majorHAnsi" w:eastAsiaTheme="majorEastAsia" w:hAnsiTheme="majorHAnsi" w:cstheme="majorBidi"/>
          <w:lang w:bidi="es-ES"/>
        </w:rPr>
        <w:t xml:space="preserve">En el presente informe se detallan los pasos a seguir para la </w:t>
      </w:r>
      <w:r w:rsidR="6E98F33E" w:rsidRPr="13574CF2">
        <w:rPr>
          <w:rFonts w:asciiTheme="majorHAnsi" w:eastAsiaTheme="majorEastAsia" w:hAnsiTheme="majorHAnsi" w:cstheme="majorBidi"/>
          <w:lang w:bidi="es-ES"/>
        </w:rPr>
        <w:t xml:space="preserve">asesoría a la empresa </w:t>
      </w:r>
      <w:proofErr w:type="spellStart"/>
      <w:r w:rsidR="6E98F33E" w:rsidRPr="13574CF2">
        <w:rPr>
          <w:rFonts w:asciiTheme="majorHAnsi" w:eastAsiaTheme="majorEastAsia" w:hAnsiTheme="majorHAnsi" w:cstheme="majorBidi"/>
          <w:lang w:bidi="es-ES"/>
        </w:rPr>
        <w:t>Colorink</w:t>
      </w:r>
      <w:proofErr w:type="spellEnd"/>
      <w:r w:rsidR="6FFB1246" w:rsidRPr="13574CF2">
        <w:rPr>
          <w:rFonts w:asciiTheme="majorHAnsi" w:eastAsiaTheme="majorEastAsia" w:hAnsiTheme="majorHAnsi" w:cstheme="majorBidi"/>
          <w:lang w:bidi="es-ES"/>
        </w:rPr>
        <w:t xml:space="preserve"> la cual se dedica a la fabricación de etiquetas de uso comercial. </w:t>
      </w:r>
      <w:r w:rsidR="2522E405" w:rsidRPr="13574CF2">
        <w:rPr>
          <w:rFonts w:asciiTheme="majorHAnsi" w:eastAsiaTheme="majorEastAsia" w:hAnsiTheme="majorHAnsi" w:cstheme="majorBidi"/>
          <w:lang w:bidi="es-ES"/>
        </w:rPr>
        <w:t>Como objetivo general del trabajo se debe diseñar una propuesta</w:t>
      </w:r>
      <w:r w:rsidR="781B87F2" w:rsidRPr="13574CF2">
        <w:rPr>
          <w:rFonts w:asciiTheme="majorHAnsi" w:eastAsiaTheme="majorEastAsia" w:hAnsiTheme="majorHAnsi" w:cstheme="majorBidi"/>
          <w:lang w:bidi="es-ES"/>
        </w:rPr>
        <w:t xml:space="preserve"> de mejora y base para el desarrollo de un sistema aportando una solución para una </w:t>
      </w:r>
      <w:r w:rsidR="6971044F" w:rsidRPr="13574CF2">
        <w:rPr>
          <w:rFonts w:asciiTheme="majorHAnsi" w:eastAsiaTheme="majorEastAsia" w:hAnsiTheme="majorHAnsi" w:cstheme="majorBidi"/>
          <w:lang w:bidi="es-ES"/>
        </w:rPr>
        <w:t>p</w:t>
      </w:r>
      <w:r w:rsidR="2DBC0918" w:rsidRPr="13574CF2">
        <w:rPr>
          <w:rFonts w:asciiTheme="majorHAnsi" w:eastAsiaTheme="majorEastAsia" w:hAnsiTheme="majorHAnsi" w:cstheme="majorBidi"/>
          <w:lang w:bidi="es-ES"/>
        </w:rPr>
        <w:t>roblemática</w:t>
      </w:r>
      <w:r w:rsidR="2522E405" w:rsidRPr="13574CF2">
        <w:rPr>
          <w:rFonts w:asciiTheme="majorHAnsi" w:eastAsiaTheme="majorEastAsia" w:hAnsiTheme="majorHAnsi" w:cstheme="majorBidi"/>
          <w:lang w:bidi="es-ES"/>
        </w:rPr>
        <w:t xml:space="preserve"> de tamaño medio </w:t>
      </w:r>
      <w:r w:rsidR="59F687FD" w:rsidRPr="13574CF2">
        <w:rPr>
          <w:rFonts w:asciiTheme="majorHAnsi" w:eastAsiaTheme="majorEastAsia" w:hAnsiTheme="majorHAnsi" w:cstheme="majorBidi"/>
          <w:lang w:bidi="es-ES"/>
        </w:rPr>
        <w:t>con documentación verificable</w:t>
      </w:r>
      <w:r w:rsidR="32CCCA61" w:rsidRPr="13574CF2">
        <w:rPr>
          <w:rFonts w:asciiTheme="majorHAnsi" w:eastAsiaTheme="majorEastAsia" w:hAnsiTheme="majorHAnsi" w:cstheme="majorBidi"/>
          <w:lang w:bidi="es-ES"/>
        </w:rPr>
        <w:t xml:space="preserve">. Para eso se tiene una seguidilla de objetivos </w:t>
      </w:r>
      <w:r w:rsidR="1564303F" w:rsidRPr="13574CF2">
        <w:rPr>
          <w:rFonts w:asciiTheme="majorHAnsi" w:eastAsiaTheme="majorEastAsia" w:hAnsiTheme="majorHAnsi" w:cstheme="majorBidi"/>
          <w:lang w:bidi="es-ES"/>
        </w:rPr>
        <w:t>específicos</w:t>
      </w:r>
      <w:r w:rsidR="32CCCA61" w:rsidRPr="13574CF2">
        <w:rPr>
          <w:rFonts w:asciiTheme="majorHAnsi" w:eastAsiaTheme="majorEastAsia" w:hAnsiTheme="majorHAnsi" w:cstheme="majorBidi"/>
          <w:lang w:bidi="es-ES"/>
        </w:rPr>
        <w:t xml:space="preserve"> a completar siendo esta: </w:t>
      </w:r>
      <w:r w:rsidR="5ACD2E85" w:rsidRPr="13574CF2">
        <w:rPr>
          <w:rFonts w:asciiTheme="majorHAnsi" w:eastAsiaTheme="majorEastAsia" w:hAnsiTheme="majorHAnsi" w:cstheme="majorBidi"/>
          <w:lang w:bidi="es-ES"/>
        </w:rPr>
        <w:t>seleccionar</w:t>
      </w:r>
      <w:r w:rsidR="7819F4C6" w:rsidRPr="13574CF2">
        <w:rPr>
          <w:rFonts w:asciiTheme="majorHAnsi" w:eastAsiaTheme="majorEastAsia" w:hAnsiTheme="majorHAnsi" w:cstheme="majorBidi"/>
          <w:lang w:bidi="es-ES"/>
        </w:rPr>
        <w:t xml:space="preserve"> y </w:t>
      </w:r>
      <w:r w:rsidR="171177AC" w:rsidRPr="13574CF2">
        <w:rPr>
          <w:rFonts w:asciiTheme="majorHAnsi" w:eastAsiaTheme="majorEastAsia" w:hAnsiTheme="majorHAnsi" w:cstheme="majorBidi"/>
          <w:lang w:bidi="es-ES"/>
        </w:rPr>
        <w:t>diagnosticar</w:t>
      </w:r>
      <w:r w:rsidR="7819F4C6" w:rsidRPr="13574CF2">
        <w:rPr>
          <w:rFonts w:asciiTheme="majorHAnsi" w:eastAsiaTheme="majorEastAsia" w:hAnsiTheme="majorHAnsi" w:cstheme="majorBidi"/>
          <w:lang w:bidi="es-ES"/>
        </w:rPr>
        <w:t xml:space="preserve"> a </w:t>
      </w:r>
      <w:r w:rsidR="40602641" w:rsidRPr="13574CF2">
        <w:rPr>
          <w:rFonts w:asciiTheme="majorHAnsi" w:eastAsiaTheme="majorEastAsia" w:hAnsiTheme="majorHAnsi" w:cstheme="majorBidi"/>
          <w:lang w:bidi="es-ES"/>
        </w:rPr>
        <w:t>través</w:t>
      </w:r>
      <w:r w:rsidR="7819F4C6" w:rsidRPr="13574CF2">
        <w:rPr>
          <w:rFonts w:asciiTheme="majorHAnsi" w:eastAsiaTheme="majorEastAsia" w:hAnsiTheme="majorHAnsi" w:cstheme="majorBidi"/>
          <w:lang w:bidi="es-ES"/>
        </w:rPr>
        <w:t xml:space="preserve"> de </w:t>
      </w:r>
      <w:r w:rsidR="4B7227B5" w:rsidRPr="13574CF2">
        <w:rPr>
          <w:rFonts w:asciiTheme="majorHAnsi" w:eastAsiaTheme="majorEastAsia" w:hAnsiTheme="majorHAnsi" w:cstheme="majorBidi"/>
          <w:lang w:bidi="es-ES"/>
        </w:rPr>
        <w:t xml:space="preserve">modelos y diagramas el proceso productivo, identificar un problema y </w:t>
      </w:r>
      <w:r w:rsidR="6A790550" w:rsidRPr="13574CF2">
        <w:rPr>
          <w:rFonts w:asciiTheme="majorHAnsi" w:eastAsiaTheme="majorEastAsia" w:hAnsiTheme="majorHAnsi" w:cstheme="majorBidi"/>
          <w:lang w:bidi="es-ES"/>
        </w:rPr>
        <w:t xml:space="preserve">medir su impacto en la organización y aportar una solución a través de un sistema de </w:t>
      </w:r>
      <w:r w:rsidR="1DCD5A91" w:rsidRPr="13574CF2">
        <w:rPr>
          <w:rFonts w:asciiTheme="majorHAnsi" w:eastAsiaTheme="majorEastAsia" w:hAnsiTheme="majorHAnsi" w:cstheme="majorBidi"/>
          <w:lang w:bidi="es-ES"/>
        </w:rPr>
        <w:t>información midiendo</w:t>
      </w:r>
      <w:r w:rsidR="53CD8F55" w:rsidRPr="13574CF2">
        <w:rPr>
          <w:rFonts w:asciiTheme="majorHAnsi" w:eastAsiaTheme="majorEastAsia" w:hAnsiTheme="majorHAnsi" w:cstheme="majorBidi"/>
          <w:lang w:bidi="es-ES"/>
        </w:rPr>
        <w:t xml:space="preserve"> su impacto con indicadores cuantitativos tales como</w:t>
      </w:r>
      <w:r w:rsidR="64C60793" w:rsidRPr="13574CF2">
        <w:rPr>
          <w:rFonts w:asciiTheme="majorHAnsi" w:eastAsiaTheme="majorEastAsia" w:hAnsiTheme="majorHAnsi" w:cstheme="majorBidi"/>
          <w:lang w:bidi="es-ES"/>
        </w:rPr>
        <w:t xml:space="preserve"> los de desempeño.</w:t>
      </w:r>
    </w:p>
    <w:p w14:paraId="4356E9E4" w14:textId="43F441E5" w:rsidR="16D68C80" w:rsidRDefault="004B25EF" w:rsidP="6078FFD7">
      <w:pPr>
        <w:ind w:firstLine="0"/>
        <w:jc w:val="both"/>
        <w:rPr>
          <w:rFonts w:asciiTheme="majorHAnsi" w:eastAsiaTheme="majorEastAsia" w:hAnsiTheme="majorHAnsi" w:cstheme="majorBidi"/>
          <w:lang w:bidi="es-ES"/>
        </w:rPr>
      </w:pPr>
      <w:r w:rsidRPr="13574CF2">
        <w:rPr>
          <w:rFonts w:asciiTheme="majorHAnsi" w:eastAsiaTheme="majorEastAsia" w:hAnsiTheme="majorHAnsi" w:cstheme="majorBidi"/>
          <w:lang w:bidi="es-ES"/>
        </w:rPr>
        <w:t>C</w:t>
      </w:r>
      <w:r w:rsidR="16D68C80" w:rsidRPr="13574CF2">
        <w:rPr>
          <w:rFonts w:asciiTheme="majorHAnsi" w:eastAsiaTheme="majorEastAsia" w:hAnsiTheme="majorHAnsi" w:cstheme="majorBidi"/>
          <w:lang w:bidi="es-ES"/>
        </w:rPr>
        <w:t>omo primer paso</w:t>
      </w:r>
      <w:r w:rsidR="6E98F33E" w:rsidRPr="13574CF2">
        <w:rPr>
          <w:rFonts w:asciiTheme="majorHAnsi" w:eastAsiaTheme="majorEastAsia" w:hAnsiTheme="majorHAnsi" w:cstheme="majorBidi"/>
          <w:lang w:bidi="es-ES"/>
        </w:rPr>
        <w:t xml:space="preserve"> se realiza un diagnóstico,</w:t>
      </w:r>
      <w:r w:rsidR="31795463" w:rsidRPr="13574CF2">
        <w:rPr>
          <w:rFonts w:asciiTheme="majorHAnsi" w:eastAsiaTheme="majorEastAsia" w:hAnsiTheme="majorHAnsi" w:cstheme="majorBidi"/>
          <w:lang w:bidi="es-ES"/>
        </w:rPr>
        <w:t xml:space="preserve"> a través de una entrevista presencial que fue llevada a cabo en la misma empresa, donde se dieron a conocer </w:t>
      </w:r>
      <w:r w:rsidR="51AACDD1" w:rsidRPr="13574CF2">
        <w:rPr>
          <w:rFonts w:asciiTheme="majorHAnsi" w:eastAsiaTheme="majorEastAsia" w:hAnsiTheme="majorHAnsi" w:cstheme="majorBidi"/>
          <w:lang w:bidi="es-ES"/>
        </w:rPr>
        <w:t>su cultura y su proceso de producción de etiquetas</w:t>
      </w:r>
      <w:r w:rsidR="1809834F" w:rsidRPr="13574CF2">
        <w:rPr>
          <w:rFonts w:asciiTheme="majorHAnsi" w:eastAsiaTheme="majorEastAsia" w:hAnsiTheme="majorHAnsi" w:cstheme="majorBidi"/>
          <w:lang w:bidi="es-ES"/>
        </w:rPr>
        <w:t xml:space="preserve">, en el cual se </w:t>
      </w:r>
      <w:r w:rsidR="12C618E6" w:rsidRPr="13574CF2">
        <w:rPr>
          <w:rFonts w:asciiTheme="majorHAnsi" w:eastAsiaTheme="majorEastAsia" w:hAnsiTheme="majorHAnsi" w:cstheme="majorBidi"/>
          <w:lang w:bidi="es-ES"/>
        </w:rPr>
        <w:t>identificó, y</w:t>
      </w:r>
      <w:r w:rsidR="2D68AD5E" w:rsidRPr="13574CF2">
        <w:rPr>
          <w:rFonts w:asciiTheme="majorHAnsi" w:eastAsiaTheme="majorEastAsia" w:hAnsiTheme="majorHAnsi" w:cstheme="majorBidi"/>
          <w:lang w:bidi="es-ES"/>
        </w:rPr>
        <w:t xml:space="preserve"> estudió con ayuda de un diagrama del proceso el problema de operaciones que surge </w:t>
      </w:r>
      <w:r w:rsidR="405DF3C1" w:rsidRPr="13574CF2">
        <w:rPr>
          <w:rFonts w:asciiTheme="majorHAnsi" w:eastAsiaTheme="majorEastAsia" w:hAnsiTheme="majorHAnsi" w:cstheme="majorBidi"/>
          <w:lang w:bidi="es-ES"/>
        </w:rPr>
        <w:t xml:space="preserve">en el área de bodegas. Luego de esto se planificó una </w:t>
      </w:r>
      <w:r w:rsidR="157EE327" w:rsidRPr="13574CF2">
        <w:rPr>
          <w:rFonts w:asciiTheme="majorHAnsi" w:eastAsiaTheme="majorEastAsia" w:hAnsiTheme="majorHAnsi" w:cstheme="majorBidi"/>
          <w:lang w:bidi="es-ES"/>
        </w:rPr>
        <w:t>solución</w:t>
      </w:r>
      <w:r w:rsidR="405DF3C1" w:rsidRPr="13574CF2">
        <w:rPr>
          <w:rFonts w:asciiTheme="majorHAnsi" w:eastAsiaTheme="majorEastAsia" w:hAnsiTheme="majorHAnsi" w:cstheme="majorBidi"/>
          <w:lang w:bidi="es-ES"/>
        </w:rPr>
        <w:t xml:space="preserve"> a </w:t>
      </w:r>
      <w:r w:rsidR="468B909C" w:rsidRPr="13574CF2">
        <w:rPr>
          <w:rFonts w:asciiTheme="majorHAnsi" w:eastAsiaTheme="majorEastAsia" w:hAnsiTheme="majorHAnsi" w:cstheme="majorBidi"/>
          <w:lang w:bidi="es-ES"/>
        </w:rPr>
        <w:t>través</w:t>
      </w:r>
      <w:r w:rsidR="405DF3C1" w:rsidRPr="13574CF2">
        <w:rPr>
          <w:rFonts w:asciiTheme="majorHAnsi" w:eastAsiaTheme="majorEastAsia" w:hAnsiTheme="majorHAnsi" w:cstheme="majorBidi"/>
          <w:lang w:bidi="es-ES"/>
        </w:rPr>
        <w:t xml:space="preserve"> de la modificación del diagrama de </w:t>
      </w:r>
      <w:r w:rsidR="3D130357" w:rsidRPr="13574CF2">
        <w:rPr>
          <w:rFonts w:asciiTheme="majorHAnsi" w:eastAsiaTheme="majorEastAsia" w:hAnsiTheme="majorHAnsi" w:cstheme="majorBidi"/>
          <w:lang w:bidi="es-ES"/>
        </w:rPr>
        <w:t>procesos actual</w:t>
      </w:r>
      <w:r w:rsidR="108B693C" w:rsidRPr="13574CF2">
        <w:rPr>
          <w:rFonts w:asciiTheme="majorHAnsi" w:eastAsiaTheme="majorEastAsia" w:hAnsiTheme="majorHAnsi" w:cstheme="majorBidi"/>
          <w:lang w:bidi="es-ES"/>
        </w:rPr>
        <w:t xml:space="preserve">, para luego realizar la evaluación de desempeño a </w:t>
      </w:r>
      <w:r w:rsidR="6C700916" w:rsidRPr="13574CF2">
        <w:rPr>
          <w:rFonts w:asciiTheme="majorHAnsi" w:eastAsiaTheme="majorEastAsia" w:hAnsiTheme="majorHAnsi" w:cstheme="majorBidi"/>
          <w:lang w:bidi="es-ES"/>
        </w:rPr>
        <w:t>través</w:t>
      </w:r>
      <w:r w:rsidR="108B693C" w:rsidRPr="13574CF2">
        <w:rPr>
          <w:rFonts w:asciiTheme="majorHAnsi" w:eastAsiaTheme="majorEastAsia" w:hAnsiTheme="majorHAnsi" w:cstheme="majorBidi"/>
          <w:lang w:bidi="es-ES"/>
        </w:rPr>
        <w:t xml:space="preserve"> de indicadores KPI </w:t>
      </w:r>
      <w:r w:rsidR="21C0AEF4" w:rsidRPr="13574CF2">
        <w:rPr>
          <w:rFonts w:asciiTheme="majorHAnsi" w:eastAsiaTheme="majorEastAsia" w:hAnsiTheme="majorHAnsi" w:cstheme="majorBidi"/>
          <w:lang w:bidi="es-ES"/>
        </w:rPr>
        <w:t>entre otras herramientas.</w:t>
      </w:r>
    </w:p>
    <w:p w14:paraId="59E54AC0" w14:textId="1E2F84E5" w:rsidR="00CA0DB3" w:rsidRDefault="00CA0DB3" w:rsidP="790BB70D">
      <w:pPr>
        <w:ind w:firstLine="0"/>
        <w:jc w:val="center"/>
        <w:rPr>
          <w:rFonts w:asciiTheme="majorHAnsi" w:eastAsiaTheme="majorEastAsia" w:hAnsiTheme="majorHAnsi" w:cstheme="majorBidi"/>
          <w:lang w:bidi="es-ES"/>
        </w:rPr>
      </w:pPr>
    </w:p>
    <w:p w14:paraId="5C8725C9" w14:textId="7B8C4F3E" w:rsidR="6078FFD7" w:rsidRDefault="23E45B58" w:rsidP="23E45B58">
      <w:pPr>
        <w:pStyle w:val="ListParagraph"/>
        <w:numPr>
          <w:ilvl w:val="0"/>
          <w:numId w:val="32"/>
        </w:numPr>
        <w:jc w:val="center"/>
        <w:rPr>
          <w:rFonts w:asciiTheme="majorHAnsi" w:eastAsiaTheme="majorEastAsia" w:hAnsiTheme="majorHAnsi" w:cstheme="majorBidi"/>
          <w:b/>
          <w:bCs/>
          <w:sz w:val="28"/>
          <w:szCs w:val="28"/>
        </w:rPr>
      </w:pPr>
      <w:r w:rsidRPr="23E45B58">
        <w:rPr>
          <w:rFonts w:asciiTheme="majorHAnsi" w:eastAsiaTheme="majorEastAsia" w:hAnsiTheme="majorHAnsi" w:cstheme="majorBidi"/>
          <w:b/>
          <w:bCs/>
          <w:sz w:val="28"/>
          <w:szCs w:val="28"/>
        </w:rPr>
        <w:t>Repositorio GitHub</w:t>
      </w:r>
    </w:p>
    <w:p w14:paraId="2F22DD8F" w14:textId="7031CA0A" w:rsidR="6078FFD7" w:rsidRDefault="23E45B58" w:rsidP="23E45B58">
      <w:pPr>
        <w:ind w:firstLine="0"/>
        <w:jc w:val="both"/>
        <w:rPr>
          <w:rFonts w:asciiTheme="majorHAnsi" w:eastAsiaTheme="majorEastAsia" w:hAnsiTheme="majorHAnsi" w:cstheme="majorBidi"/>
        </w:rPr>
      </w:pPr>
      <w:r w:rsidRPr="23E45B58">
        <w:rPr>
          <w:rFonts w:asciiTheme="majorHAnsi" w:eastAsiaTheme="majorEastAsia" w:hAnsiTheme="majorHAnsi" w:cstheme="majorBidi"/>
        </w:rPr>
        <w:t xml:space="preserve">Para facilitar la comprensión del proyecto y permitir el acceso a la documentación, código y estructura del repositorio, se dispone de un archivo </w:t>
      </w:r>
      <w:r w:rsidRPr="23E45B58">
        <w:rPr>
          <w:rFonts w:asciiTheme="majorHAnsi" w:eastAsiaTheme="majorEastAsia" w:hAnsiTheme="majorHAnsi" w:cstheme="majorBidi"/>
          <w:b/>
          <w:bCs/>
        </w:rPr>
        <w:t>README</w:t>
      </w:r>
      <w:r w:rsidRPr="23E45B58">
        <w:rPr>
          <w:rFonts w:asciiTheme="majorHAnsi" w:eastAsiaTheme="majorEastAsia" w:hAnsiTheme="majorHAnsi" w:cstheme="majorBidi"/>
        </w:rPr>
        <w:t xml:space="preserve"> en GitHub, en el cual se presenta una descripción general del proyecto, sus integrantes y los principales archivos desarrollados. El README se encuentra disponible en el siguiente enlace: https://github.com/Wan-Lo-Xie/ICN292_Grupo10</w:t>
      </w:r>
    </w:p>
    <w:p w14:paraId="2DC63761" w14:textId="27AB9D4D" w:rsidR="6078FFD7" w:rsidRDefault="6078FFD7" w:rsidP="6078FFD7">
      <w:pPr>
        <w:ind w:firstLine="0"/>
        <w:jc w:val="both"/>
        <w:rPr>
          <w:rFonts w:asciiTheme="majorHAnsi" w:eastAsiaTheme="majorEastAsia" w:hAnsiTheme="majorHAnsi" w:cstheme="majorBidi"/>
          <w:lang w:bidi="es-ES"/>
        </w:rPr>
      </w:pPr>
    </w:p>
    <w:p w14:paraId="225A42D8" w14:textId="77777777" w:rsidR="001B20AD" w:rsidRDefault="23E45B58" w:rsidP="23E45B58">
      <w:pPr>
        <w:jc w:val="center"/>
        <w:rPr>
          <w:rFonts w:asciiTheme="majorHAnsi" w:eastAsiaTheme="majorEastAsia" w:hAnsiTheme="majorHAnsi" w:cstheme="majorBidi"/>
          <w:b/>
          <w:bCs/>
          <w:sz w:val="28"/>
          <w:szCs w:val="28"/>
          <w:lang w:bidi="es-ES"/>
        </w:rPr>
      </w:pPr>
      <w:r w:rsidRPr="23E45B58">
        <w:rPr>
          <w:rFonts w:asciiTheme="majorHAnsi" w:eastAsiaTheme="majorEastAsia" w:hAnsiTheme="majorHAnsi" w:cstheme="majorBidi"/>
          <w:b/>
          <w:bCs/>
          <w:sz w:val="28"/>
          <w:szCs w:val="28"/>
          <w:lang w:bidi="es-ES"/>
        </w:rPr>
        <w:t>2. PYME y problema (evidencia)</w:t>
      </w:r>
    </w:p>
    <w:p w14:paraId="79B5A576" w14:textId="41F5ABF7" w:rsidR="00931200" w:rsidRPr="001B20AD" w:rsidRDefault="00FC00A0" w:rsidP="001B20AD">
      <w:pPr>
        <w:ind w:firstLine="0"/>
        <w:rPr>
          <w:rFonts w:asciiTheme="majorHAnsi" w:eastAsiaTheme="majorEastAsia" w:hAnsiTheme="majorHAnsi" w:cstheme="majorBidi"/>
          <w:lang w:bidi="es-ES"/>
        </w:rPr>
      </w:pPr>
      <w:r w:rsidRPr="1D3AF44D">
        <w:rPr>
          <w:rFonts w:asciiTheme="majorHAnsi" w:eastAsiaTheme="majorEastAsia" w:hAnsiTheme="majorHAnsi" w:cstheme="majorBidi"/>
          <w:b/>
          <w:lang w:bidi="es-ES"/>
        </w:rPr>
        <w:t>2.</w:t>
      </w:r>
      <w:r w:rsidR="00931200" w:rsidRPr="1D3AF44D">
        <w:rPr>
          <w:rFonts w:asciiTheme="majorHAnsi" w:eastAsiaTheme="majorEastAsia" w:hAnsiTheme="majorHAnsi" w:cstheme="majorBidi"/>
          <w:b/>
          <w:lang w:bidi="es-ES"/>
        </w:rPr>
        <w:t>1. Identificación de la PYME</w:t>
      </w:r>
      <w:r w:rsidR="00931200" w:rsidRPr="1D3AF44D">
        <w:rPr>
          <w:rFonts w:asciiTheme="majorHAnsi" w:eastAsiaTheme="majorEastAsia" w:hAnsiTheme="majorHAnsi" w:cstheme="majorBidi"/>
          <w:lang w:bidi="es-ES"/>
        </w:rPr>
        <w:t xml:space="preserve"> </w:t>
      </w:r>
    </w:p>
    <w:p w14:paraId="42FF2532" w14:textId="2D746644" w:rsidR="00F4332F" w:rsidRDefault="00F4332F"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Para comprender a cabalidad la empresa con la que se trabajará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es fundamental entender el contexto en el que se mueve dicha organización y las circunstancias en las que fue creada. Esta empresa surge como respuesta a problemáticas que enfrentaban los clientes de una empresa previa llamada ATC (RUT 76.076.930-4).</w:t>
      </w:r>
    </w:p>
    <w:p w14:paraId="5142B97E" w14:textId="5E39E64F" w:rsidR="00F4332F" w:rsidRDefault="00F4332F" w:rsidP="790BB70D">
      <w:pPr>
        <w:ind w:firstLine="0"/>
        <w:rPr>
          <w:rFonts w:asciiTheme="majorHAnsi" w:eastAsiaTheme="majorEastAsia" w:hAnsiTheme="majorHAnsi" w:cstheme="majorBidi"/>
          <w:lang w:bidi="es-ES"/>
        </w:rPr>
      </w:pPr>
    </w:p>
    <w:p w14:paraId="07D2F7CF" w14:textId="16EEE0C8" w:rsidR="00F4332F" w:rsidRDefault="00F4332F"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Cronológicamente, se nos menciona que ATC fue creada en 2004 por Jaime Vásquez, su actual jefe y dueño, con el propósito de brindar soluciones de automatización de sistemas relacionados con el flujo de caja, movimientos de inventario, entre otros procesos. Para la gestión de inventarios se utilizaban etiquetas con códigos de barras específicos que permitían registrar los productos dentro de los sistemas implementados. Sin embargo, muchos clientes no contaban con este sistema de etiquetado, lo que generaba una importante dificultad: ¿de dónde obtener las etiquetas necesarias para registrar los productos dentro del nuevo software adquirido?</w:t>
      </w:r>
    </w:p>
    <w:p w14:paraId="43797C4B" w14:textId="663564E2" w:rsidR="00F4332F" w:rsidRDefault="00F4332F" w:rsidP="790BB70D">
      <w:pPr>
        <w:ind w:firstLine="0"/>
        <w:rPr>
          <w:rFonts w:asciiTheme="majorHAnsi" w:eastAsiaTheme="majorEastAsia" w:hAnsiTheme="majorHAnsi" w:cstheme="majorBidi"/>
          <w:lang w:bidi="es-ES"/>
        </w:rPr>
      </w:pPr>
    </w:p>
    <w:p w14:paraId="26A216A6" w14:textId="59BCB6BC" w:rsidR="00F4332F" w:rsidRDefault="00F4332F"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Como respuesta a esta necesidad, en 2007 surge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xml:space="preserve">, también fundada por Jaime Vásquez. Esta empresa se dedica a la </w:t>
      </w:r>
      <w:proofErr w:type="spellStart"/>
      <w:r w:rsidRPr="1D3AF44D">
        <w:rPr>
          <w:rFonts w:asciiTheme="majorHAnsi" w:eastAsiaTheme="majorEastAsia" w:hAnsiTheme="majorHAnsi" w:cstheme="majorBidi"/>
          <w:lang w:bidi="es-ES"/>
        </w:rPr>
        <w:t>flexografía</w:t>
      </w:r>
      <w:proofErr w:type="spellEnd"/>
      <w:r w:rsidRPr="1D3AF44D">
        <w:rPr>
          <w:rFonts w:asciiTheme="majorHAnsi" w:eastAsiaTheme="majorEastAsia" w:hAnsiTheme="majorHAnsi" w:cstheme="majorBidi"/>
          <w:lang w:bidi="es-ES"/>
        </w:rPr>
        <w:t xml:space="preserve"> y comenzó inicialmente como una solución para los clientes de ATC. Con el tiempo, evolucionó hasta convertirse en una empresa independiente que comercializa etiquetas para diversas organizaciones. Entre sus clientes más destacados se encuentran Adidas Chile, </w:t>
      </w:r>
      <w:proofErr w:type="spellStart"/>
      <w:r w:rsidRPr="1D3AF44D">
        <w:rPr>
          <w:rFonts w:asciiTheme="majorHAnsi" w:eastAsiaTheme="majorEastAsia" w:hAnsiTheme="majorHAnsi" w:cstheme="majorBidi"/>
          <w:lang w:bidi="es-ES"/>
        </w:rPr>
        <w:t>Aquachile</w:t>
      </w:r>
      <w:proofErr w:type="spellEnd"/>
      <w:r w:rsidRPr="1D3AF44D">
        <w:rPr>
          <w:rFonts w:asciiTheme="majorHAnsi" w:eastAsiaTheme="majorEastAsia" w:hAnsiTheme="majorHAnsi" w:cstheme="majorBidi"/>
          <w:lang w:bidi="es-ES"/>
        </w:rPr>
        <w:t xml:space="preserve"> y Tommy </w:t>
      </w:r>
      <w:proofErr w:type="spellStart"/>
      <w:r w:rsidRPr="1D3AF44D">
        <w:rPr>
          <w:rFonts w:asciiTheme="majorHAnsi" w:eastAsiaTheme="majorEastAsia" w:hAnsiTheme="majorHAnsi" w:cstheme="majorBidi"/>
          <w:lang w:bidi="es-ES"/>
        </w:rPr>
        <w:t>Hilfiger</w:t>
      </w:r>
      <w:proofErr w:type="spellEnd"/>
      <w:r w:rsidRPr="1D3AF44D">
        <w:rPr>
          <w:rFonts w:asciiTheme="majorHAnsi" w:eastAsiaTheme="majorEastAsia" w:hAnsiTheme="majorHAnsi" w:cstheme="majorBidi"/>
          <w:lang w:bidi="es-ES"/>
        </w:rPr>
        <w:t xml:space="preserve"> Chile, entre otros.</w:t>
      </w:r>
    </w:p>
    <w:p w14:paraId="334BAA22" w14:textId="67F945D9" w:rsidR="00F4332F" w:rsidRDefault="00F4332F" w:rsidP="790BB70D">
      <w:pPr>
        <w:ind w:firstLine="0"/>
        <w:rPr>
          <w:rFonts w:asciiTheme="majorHAnsi" w:eastAsiaTheme="majorEastAsia" w:hAnsiTheme="majorHAnsi" w:cstheme="majorBidi"/>
          <w:lang w:bidi="es-ES"/>
        </w:rPr>
      </w:pPr>
    </w:p>
    <w:p w14:paraId="78CAAD4B" w14:textId="458462DD" w:rsidR="00F4332F" w:rsidRDefault="00F4332F" w:rsidP="790BB70D">
      <w:pPr>
        <w:ind w:firstLine="0"/>
        <w:rPr>
          <w:rFonts w:asciiTheme="majorHAnsi" w:eastAsiaTheme="majorEastAsia" w:hAnsiTheme="majorHAnsi" w:cstheme="majorBidi"/>
          <w:lang w:bidi="es-ES"/>
        </w:rPr>
      </w:pP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xml:space="preserve"> (RUT 76.404.254-9), ubicada en Avenida Santa Rosa 4470, comuna de San Joaquín, pertenece al rubro de la importación, comercialización y producción </w:t>
      </w:r>
      <w:proofErr w:type="spellStart"/>
      <w:r w:rsidRPr="1D3AF44D">
        <w:rPr>
          <w:rFonts w:asciiTheme="majorHAnsi" w:eastAsiaTheme="majorEastAsia" w:hAnsiTheme="majorHAnsi" w:cstheme="majorBidi"/>
          <w:lang w:bidi="es-ES"/>
        </w:rPr>
        <w:t>flexográfica</w:t>
      </w:r>
      <w:proofErr w:type="spellEnd"/>
      <w:r w:rsidRPr="1D3AF44D">
        <w:rPr>
          <w:rFonts w:asciiTheme="majorHAnsi" w:eastAsiaTheme="majorEastAsia" w:hAnsiTheme="majorHAnsi" w:cstheme="majorBidi"/>
          <w:lang w:bidi="es-ES"/>
        </w:rPr>
        <w:t>. Cuenta con aproximadamente 10 trabajadores, distribuidos principalmente en tres áreas: producción, comercial y administrativa.</w:t>
      </w:r>
    </w:p>
    <w:p w14:paraId="12671960" w14:textId="4A83AC2B" w:rsidR="00F4332F" w:rsidRDefault="00F4332F" w:rsidP="790BB70D">
      <w:pPr>
        <w:ind w:firstLine="0"/>
        <w:rPr>
          <w:rFonts w:asciiTheme="majorHAnsi" w:eastAsiaTheme="majorEastAsia" w:hAnsiTheme="majorHAnsi" w:cstheme="majorBidi"/>
          <w:lang w:bidi="es-ES"/>
        </w:rPr>
      </w:pPr>
    </w:p>
    <w:p w14:paraId="18452669" w14:textId="21A330EA" w:rsidR="00F4332F" w:rsidRDefault="00F4332F"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Cabe mencionar que, si bien es una empresa consolidada con más de diez años de trayectoria, sigue siendo considerada una pyme. Por esta razón, muchos de sus trabajadores desempeñan funciones para ambas empresas, tanto para ATC como para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xml:space="preserve">, especialmente en las áreas comercial y administrativa. Esto se debe a que ambas organizaciones operan en conjunto y comparten las mismas instalaciones. Sin embargo, para efectos de este trabajo, el enfoque estará puesto exclusivamente en el área </w:t>
      </w:r>
      <w:proofErr w:type="spellStart"/>
      <w:r w:rsidRPr="1D3AF44D">
        <w:rPr>
          <w:rFonts w:asciiTheme="majorHAnsi" w:eastAsiaTheme="majorEastAsia" w:hAnsiTheme="majorHAnsi" w:cstheme="majorBidi"/>
          <w:lang w:bidi="es-ES"/>
        </w:rPr>
        <w:t>flexográfica</w:t>
      </w:r>
      <w:proofErr w:type="spellEnd"/>
      <w:r w:rsidRPr="1D3AF44D">
        <w:rPr>
          <w:rFonts w:asciiTheme="majorHAnsi" w:eastAsiaTheme="majorEastAsia" w:hAnsiTheme="majorHAnsi" w:cstheme="majorBidi"/>
          <w:lang w:bidi="es-ES"/>
        </w:rPr>
        <w:t xml:space="preserve"> de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dejando de lado las operaciones de ATC.</w:t>
      </w:r>
    </w:p>
    <w:p w14:paraId="1A3BA680" w14:textId="397AC07C" w:rsidR="00F4332F" w:rsidRDefault="00F4332F" w:rsidP="790BB70D">
      <w:pPr>
        <w:ind w:firstLine="0"/>
        <w:rPr>
          <w:rFonts w:asciiTheme="majorHAnsi" w:eastAsiaTheme="majorEastAsia" w:hAnsiTheme="majorHAnsi" w:cstheme="majorBidi"/>
          <w:lang w:bidi="es-ES"/>
        </w:rPr>
      </w:pPr>
    </w:p>
    <w:p w14:paraId="1FD83CB7" w14:textId="38A30155" w:rsidR="00C05311" w:rsidRDefault="00FC00A0" w:rsidP="001B20AD">
      <w:pPr>
        <w:ind w:firstLine="0"/>
        <w:rPr>
          <w:rFonts w:asciiTheme="majorHAnsi" w:eastAsiaTheme="majorEastAsia" w:hAnsiTheme="majorHAnsi" w:cstheme="majorBidi"/>
          <w:lang w:bidi="es-ES"/>
        </w:rPr>
      </w:pPr>
      <w:r w:rsidRPr="1D3AF44D">
        <w:rPr>
          <w:rFonts w:asciiTheme="majorHAnsi" w:eastAsiaTheme="majorEastAsia" w:hAnsiTheme="majorHAnsi" w:cstheme="majorBidi"/>
          <w:b/>
          <w:lang w:bidi="es-ES"/>
        </w:rPr>
        <w:t>2.</w:t>
      </w:r>
      <w:r w:rsidR="00931200" w:rsidRPr="1D3AF44D">
        <w:rPr>
          <w:rFonts w:asciiTheme="majorHAnsi" w:eastAsiaTheme="majorEastAsia" w:hAnsiTheme="majorHAnsi" w:cstheme="majorBidi"/>
          <w:b/>
          <w:lang w:bidi="es-ES"/>
        </w:rPr>
        <w:t>2. Evidencia de existencia</w:t>
      </w:r>
      <w:r w:rsidR="00931200" w:rsidRPr="1D3AF44D">
        <w:rPr>
          <w:rFonts w:asciiTheme="majorHAnsi" w:eastAsiaTheme="majorEastAsia" w:hAnsiTheme="majorHAnsi" w:cstheme="majorBidi"/>
          <w:lang w:bidi="es-ES"/>
        </w:rPr>
        <w:t xml:space="preserve"> </w:t>
      </w:r>
    </w:p>
    <w:p w14:paraId="2CE2DE17" w14:textId="55CC302F"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Acta de Entrevista</w:t>
      </w:r>
      <w:r w:rsidR="6078FFD7" w:rsidRPr="1D3AF44D">
        <w:rPr>
          <w:rFonts w:asciiTheme="majorHAnsi" w:eastAsiaTheme="majorEastAsia" w:hAnsiTheme="majorHAnsi" w:cstheme="majorBidi"/>
          <w:lang w:bidi="es-ES"/>
        </w:rPr>
        <w:t>:</w:t>
      </w:r>
    </w:p>
    <w:p w14:paraId="32D129D7" w14:textId="77FE38FD"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Fecha y hora de la entrevista: 1 de septiembre, 11:00 horas.</w:t>
      </w:r>
    </w:p>
    <w:p w14:paraId="0FB4C035" w14:textId="16B65825"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Entrevistados y cargos: Jaime Vásquez, fundador de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Roberto Castro, jefe de bodega.</w:t>
      </w:r>
    </w:p>
    <w:p w14:paraId="0CD80045" w14:textId="1AB8D634"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Entrevistadores: Antonia Flores, Bastián Guajardo, </w:t>
      </w:r>
      <w:proofErr w:type="spellStart"/>
      <w:r w:rsidRPr="1D3AF44D">
        <w:rPr>
          <w:rFonts w:asciiTheme="majorHAnsi" w:eastAsiaTheme="majorEastAsia" w:hAnsiTheme="majorHAnsi" w:cstheme="majorBidi"/>
          <w:lang w:bidi="es-ES"/>
        </w:rPr>
        <w:t>Wan</w:t>
      </w:r>
      <w:proofErr w:type="spellEnd"/>
      <w:r w:rsidRPr="1D3AF44D">
        <w:rPr>
          <w:rFonts w:asciiTheme="majorHAnsi" w:eastAsiaTheme="majorEastAsia" w:hAnsiTheme="majorHAnsi" w:cstheme="majorBidi"/>
          <w:lang w:bidi="es-ES"/>
        </w:rPr>
        <w:t xml:space="preserve"> Lo </w:t>
      </w:r>
      <w:proofErr w:type="spellStart"/>
      <w:r w:rsidRPr="1D3AF44D">
        <w:rPr>
          <w:rFonts w:asciiTheme="majorHAnsi" w:eastAsiaTheme="majorEastAsia" w:hAnsiTheme="majorHAnsi" w:cstheme="majorBidi"/>
          <w:lang w:bidi="es-ES"/>
        </w:rPr>
        <w:t>Xie</w:t>
      </w:r>
      <w:proofErr w:type="spellEnd"/>
      <w:r w:rsidRPr="1D3AF44D">
        <w:rPr>
          <w:rFonts w:asciiTheme="majorHAnsi" w:eastAsiaTheme="majorEastAsia" w:hAnsiTheme="majorHAnsi" w:cstheme="majorBidi"/>
          <w:lang w:bidi="es-ES"/>
        </w:rPr>
        <w:t xml:space="preserve">, Carolina </w:t>
      </w:r>
      <w:proofErr w:type="spellStart"/>
      <w:r w:rsidRPr="1D3AF44D">
        <w:rPr>
          <w:rFonts w:asciiTheme="majorHAnsi" w:eastAsiaTheme="majorEastAsia" w:hAnsiTheme="majorHAnsi" w:cstheme="majorBidi"/>
          <w:lang w:bidi="es-ES"/>
        </w:rPr>
        <w:t>Tavil</w:t>
      </w:r>
      <w:proofErr w:type="spellEnd"/>
      <w:r w:rsidRPr="1D3AF44D">
        <w:rPr>
          <w:rFonts w:asciiTheme="majorHAnsi" w:eastAsiaTheme="majorEastAsia" w:hAnsiTheme="majorHAnsi" w:cstheme="majorBidi"/>
          <w:lang w:bidi="es-ES"/>
        </w:rPr>
        <w:t xml:space="preserve"> y Mateo Vásquez.</w:t>
      </w:r>
    </w:p>
    <w:p w14:paraId="387C8264" w14:textId="5B639510" w:rsidR="6078FFD7" w:rsidRDefault="6078FFD7" w:rsidP="6078FFD7">
      <w:pPr>
        <w:ind w:firstLine="0"/>
        <w:rPr>
          <w:rFonts w:asciiTheme="majorHAnsi" w:eastAsiaTheme="majorEastAsia" w:hAnsiTheme="majorHAnsi" w:cstheme="majorBidi"/>
          <w:lang w:bidi="es-ES"/>
        </w:rPr>
      </w:pPr>
    </w:p>
    <w:p w14:paraId="66AC2052" w14:textId="14AFBAED"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Asunto:</w:t>
      </w:r>
    </w:p>
    <w:p w14:paraId="7460D0AA" w14:textId="74E54C36"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Se realizó una entrevista al fundador y al jefe de bodega de la empresa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xml:space="preserve"> con el objetivo de comprender y analizar el proceso de creación de etiquetas, identificando oportunidades de mejora dentro de sus operaciones.</w:t>
      </w:r>
    </w:p>
    <w:p w14:paraId="4131F2A8" w14:textId="2CC4F935" w:rsidR="00594924" w:rsidRDefault="00594924" w:rsidP="00A50527">
      <w:pPr>
        <w:ind w:firstLine="0"/>
        <w:rPr>
          <w:rFonts w:asciiTheme="majorHAnsi" w:eastAsiaTheme="majorEastAsia" w:hAnsiTheme="majorHAnsi" w:cstheme="majorBidi"/>
          <w:lang w:bidi="es-ES"/>
        </w:rPr>
      </w:pPr>
    </w:p>
    <w:p w14:paraId="3436FC43" w14:textId="1D527C69"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Desarrollo de la entrevista:</w:t>
      </w:r>
    </w:p>
    <w:p w14:paraId="3C785907" w14:textId="1800C9D5"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La entrevista comenzó con una breve introducción realizada por Jaime Vásquez, fundador de </w:t>
      </w:r>
      <w:proofErr w:type="spellStart"/>
      <w:r w:rsidRPr="1D3AF44D">
        <w:rPr>
          <w:rFonts w:asciiTheme="majorHAnsi" w:eastAsiaTheme="majorEastAsia" w:hAnsiTheme="majorHAnsi" w:cstheme="majorBidi"/>
          <w:lang w:bidi="es-ES"/>
        </w:rPr>
        <w:t>Colorink</w:t>
      </w:r>
      <w:proofErr w:type="spellEnd"/>
      <w:r w:rsidRPr="1D3AF44D">
        <w:rPr>
          <w:rFonts w:asciiTheme="majorHAnsi" w:eastAsiaTheme="majorEastAsia" w:hAnsiTheme="majorHAnsi" w:cstheme="majorBidi"/>
          <w:lang w:bidi="es-ES"/>
        </w:rPr>
        <w:t>, quien explicó los orígenes de la empresa y describió su estructura organizacional actual.</w:t>
      </w:r>
    </w:p>
    <w:p w14:paraId="6FFC2E58" w14:textId="708ABF2C" w:rsidR="00594924" w:rsidRDefault="00594924" w:rsidP="00A50527">
      <w:pPr>
        <w:ind w:firstLine="0"/>
        <w:rPr>
          <w:rFonts w:asciiTheme="majorHAnsi" w:eastAsiaTheme="majorEastAsia" w:hAnsiTheme="majorHAnsi" w:cstheme="majorBidi"/>
          <w:lang w:bidi="es-ES"/>
        </w:rPr>
      </w:pPr>
    </w:p>
    <w:p w14:paraId="388AC6C7" w14:textId="52085E3E" w:rsidR="00594924" w:rsidRDefault="00594924" w:rsidP="00A50527">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Posteriormente, se abordó el proceso de creación de etiquetas, identificándose que una de las principales problemáticas se encuentra en la etapa inicial del proceso, específicamente en el traspaso de materiales desde la bodega hacia el área de manufactura.</w:t>
      </w:r>
    </w:p>
    <w:p w14:paraId="3EF88DD8" w14:textId="1252C2F8" w:rsidR="00594924" w:rsidRDefault="00594924" w:rsidP="00A50527">
      <w:pPr>
        <w:ind w:firstLine="0"/>
        <w:rPr>
          <w:rFonts w:asciiTheme="majorHAnsi" w:eastAsiaTheme="majorEastAsia" w:hAnsiTheme="majorHAnsi" w:cstheme="majorBidi"/>
          <w:lang w:bidi="es-ES"/>
        </w:rPr>
      </w:pPr>
    </w:p>
    <w:p w14:paraId="6A13197F" w14:textId="5DAE939C" w:rsidR="00594924" w:rsidRDefault="00594924" w:rsidP="001B20AD">
      <w:pPr>
        <w:ind w:firstLine="0"/>
        <w:rPr>
          <w:rFonts w:asciiTheme="majorHAnsi" w:eastAsiaTheme="majorEastAsia" w:hAnsiTheme="majorHAnsi" w:cstheme="majorBidi"/>
          <w:b/>
          <w:lang w:bidi="es-ES"/>
        </w:rPr>
      </w:pPr>
      <w:r w:rsidRPr="1D3AF44D">
        <w:rPr>
          <w:rFonts w:asciiTheme="majorHAnsi" w:eastAsiaTheme="majorEastAsia" w:hAnsiTheme="majorHAnsi" w:cstheme="majorBidi"/>
          <w:lang w:bidi="es-ES"/>
        </w:rPr>
        <w:t>Más adelante, se incorporó a la entrevista Roberto Castro, jefe de bodega, quien profundizó en las actividades relacionadas con la manufactura y confirmó que el traspaso de materiales desde la bodega al área de producción constituye el principal problema operativo del proceso, debido a las dificultades de control y trazabilidad que se generan en esta etapa</w:t>
      </w:r>
      <w:r w:rsidR="6078FFD7" w:rsidRPr="1D3AF44D">
        <w:rPr>
          <w:rFonts w:asciiTheme="majorHAnsi" w:eastAsiaTheme="majorEastAsia" w:hAnsiTheme="majorHAnsi" w:cstheme="majorBidi"/>
          <w:lang w:bidi="es-ES"/>
        </w:rPr>
        <w:t>.</w:t>
      </w:r>
    </w:p>
    <w:p w14:paraId="3CD40D25" w14:textId="6E9F27FC" w:rsidR="00594924" w:rsidRDefault="00594924" w:rsidP="001B20AD">
      <w:pPr>
        <w:ind w:firstLine="0"/>
        <w:rPr>
          <w:rFonts w:asciiTheme="majorHAnsi" w:eastAsiaTheme="majorEastAsia" w:hAnsiTheme="majorHAnsi" w:cstheme="majorBidi"/>
          <w:b/>
          <w:lang w:bidi="es-ES"/>
        </w:rPr>
      </w:pPr>
    </w:p>
    <w:p w14:paraId="48B2C34E" w14:textId="71EDCEDA" w:rsidR="00931200" w:rsidRDefault="00FC00A0" w:rsidP="001B20AD">
      <w:pPr>
        <w:ind w:firstLine="0"/>
        <w:rPr>
          <w:rFonts w:asciiTheme="majorHAnsi" w:eastAsiaTheme="majorEastAsia" w:hAnsiTheme="majorHAnsi" w:cstheme="majorBidi"/>
          <w:lang w:bidi="es-ES"/>
        </w:rPr>
      </w:pPr>
      <w:r w:rsidRPr="1D3AF44D">
        <w:rPr>
          <w:rFonts w:asciiTheme="majorHAnsi" w:eastAsiaTheme="majorEastAsia" w:hAnsiTheme="majorHAnsi" w:cstheme="majorBidi"/>
          <w:b/>
          <w:lang w:bidi="es-ES"/>
        </w:rPr>
        <w:t>2.</w:t>
      </w:r>
      <w:r w:rsidR="433C70D8" w:rsidRPr="1D3AF44D">
        <w:rPr>
          <w:rFonts w:asciiTheme="majorHAnsi" w:eastAsiaTheme="majorEastAsia" w:hAnsiTheme="majorHAnsi" w:cstheme="majorBidi"/>
          <w:b/>
          <w:lang w:bidi="es-ES"/>
        </w:rPr>
        <w:t>3. Problema</w:t>
      </w:r>
      <w:r w:rsidR="00931200" w:rsidRPr="1D3AF44D">
        <w:rPr>
          <w:rFonts w:asciiTheme="majorHAnsi" w:eastAsiaTheme="majorEastAsia" w:hAnsiTheme="majorHAnsi" w:cstheme="majorBidi"/>
          <w:b/>
          <w:lang w:bidi="es-ES"/>
        </w:rPr>
        <w:t xml:space="preserve"> de negocio</w:t>
      </w:r>
      <w:r w:rsidR="00931200" w:rsidRPr="1D3AF44D">
        <w:rPr>
          <w:rFonts w:asciiTheme="majorHAnsi" w:eastAsiaTheme="majorEastAsia" w:hAnsiTheme="majorHAnsi" w:cstheme="majorBidi"/>
          <w:lang w:bidi="es-ES"/>
        </w:rPr>
        <w:t xml:space="preserve"> </w:t>
      </w:r>
    </w:p>
    <w:p w14:paraId="206EB713" w14:textId="77777777" w:rsidR="00FB5AE4" w:rsidRDefault="00FB5AE4"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Al momento de existir una alta carga de trabajo, se generan discrepancias entre el material solicitado por el cliente y el material retirado desde la bodega para su producción. Este constituye uno de los principales problemas dentro del proceso, ya que genera impactos tanto en los tiempos como en los costos de producción.</w:t>
      </w:r>
    </w:p>
    <w:p w14:paraId="7D7D6FCB" w14:textId="77777777" w:rsidR="00FB5AE4" w:rsidRDefault="00FB5AE4" w:rsidP="790BB70D">
      <w:pPr>
        <w:ind w:firstLine="0"/>
        <w:rPr>
          <w:rFonts w:asciiTheme="majorHAnsi" w:eastAsiaTheme="majorEastAsia" w:hAnsiTheme="majorHAnsi" w:cstheme="majorBidi"/>
          <w:lang w:bidi="es-ES"/>
        </w:rPr>
      </w:pPr>
    </w:p>
    <w:p w14:paraId="3735EB35" w14:textId="766C15F0" w:rsidR="00FB5AE4" w:rsidRDefault="00FB5AE4"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Lo anterior ocurre debido a que, cuando se utiliza un material incorrecto, es necesario repetir parcial o totalmente el proceso productivo. Considerando una producción promedio de 100.000 etiquetas, el tiempo estimado de fabricación es de aproximadamente 20 horas. Bajo un escenario pesimista, asumiendo que el error es detectado una vez finalizado el proceso de impresión, el tiempo total de producción podría duplicarse respecto de lo inicialmente planificado.</w:t>
      </w:r>
    </w:p>
    <w:p w14:paraId="32406240" w14:textId="77777777" w:rsidR="000A57BD" w:rsidRDefault="000A57BD" w:rsidP="790BB70D">
      <w:pPr>
        <w:ind w:firstLine="0"/>
        <w:rPr>
          <w:rFonts w:asciiTheme="majorHAnsi" w:eastAsiaTheme="majorEastAsia" w:hAnsiTheme="majorHAnsi" w:cstheme="majorBidi"/>
          <w:lang w:bidi="es-ES"/>
        </w:rPr>
      </w:pPr>
    </w:p>
    <w:p w14:paraId="0B479A96" w14:textId="5C3B003F" w:rsidR="453DA32B" w:rsidRDefault="00FB5AE4"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Como consecuencia, se produciría un aumento significativo en los tiempos de entrega y en los costos asociados a la producción, debido al consumo adicional de materiales, horas de trabajo y uso de maquinaria. El desglose de estos impactos se presenta a continuación:</w:t>
      </w:r>
    </w:p>
    <w:tbl>
      <w:tblPr>
        <w:tblStyle w:val="TableGrid"/>
        <w:tblW w:w="0" w:type="auto"/>
        <w:tblLook w:val="06A0" w:firstRow="1" w:lastRow="0" w:firstColumn="1" w:lastColumn="0" w:noHBand="1" w:noVBand="1"/>
      </w:tblPr>
      <w:tblGrid>
        <w:gridCol w:w="3005"/>
        <w:gridCol w:w="3005"/>
        <w:gridCol w:w="3005"/>
      </w:tblGrid>
      <w:tr w:rsidR="790BB70D" w14:paraId="5C48F157" w14:textId="77777777" w:rsidTr="790BB70D">
        <w:trPr>
          <w:trHeight w:val="300"/>
        </w:trPr>
        <w:tc>
          <w:tcPr>
            <w:tcW w:w="3005" w:type="dxa"/>
          </w:tcPr>
          <w:p w14:paraId="3866E414" w14:textId="5BBE09E4"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Tipo de Operario</w:t>
            </w:r>
          </w:p>
        </w:tc>
        <w:tc>
          <w:tcPr>
            <w:tcW w:w="3005" w:type="dxa"/>
          </w:tcPr>
          <w:p w14:paraId="454A68B9" w14:textId="714C0B4B"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Costo</w:t>
            </w:r>
          </w:p>
        </w:tc>
        <w:tc>
          <w:tcPr>
            <w:tcW w:w="3005" w:type="dxa"/>
          </w:tcPr>
          <w:p w14:paraId="09A98AB7" w14:textId="0C4BEAC6" w:rsidR="693D647A" w:rsidRDefault="693D647A"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Costo x 20 </w:t>
            </w:r>
            <w:proofErr w:type="spellStart"/>
            <w:r w:rsidRPr="1D3AF44D">
              <w:rPr>
                <w:rFonts w:asciiTheme="majorHAnsi" w:eastAsiaTheme="majorEastAsia" w:hAnsiTheme="majorHAnsi" w:cstheme="majorBidi"/>
                <w:lang w:bidi="es-ES"/>
              </w:rPr>
              <w:t>hrs</w:t>
            </w:r>
            <w:proofErr w:type="spellEnd"/>
          </w:p>
        </w:tc>
      </w:tr>
      <w:tr w:rsidR="790BB70D" w14:paraId="0E51159F" w14:textId="77777777" w:rsidTr="790BB70D">
        <w:trPr>
          <w:trHeight w:val="300"/>
        </w:trPr>
        <w:tc>
          <w:tcPr>
            <w:tcW w:w="3005" w:type="dxa"/>
          </w:tcPr>
          <w:p w14:paraId="39E2489C" w14:textId="7307136C"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Operario 1 </w:t>
            </w:r>
          </w:p>
        </w:tc>
        <w:tc>
          <w:tcPr>
            <w:tcW w:w="3005" w:type="dxa"/>
          </w:tcPr>
          <w:p w14:paraId="54FB6D5D" w14:textId="4C4B3718"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$9375/</w:t>
            </w:r>
            <w:proofErr w:type="spellStart"/>
            <w:r w:rsidRPr="1D3AF44D">
              <w:rPr>
                <w:rFonts w:asciiTheme="majorHAnsi" w:eastAsiaTheme="majorEastAsia" w:hAnsiTheme="majorHAnsi" w:cstheme="majorBidi"/>
                <w:lang w:bidi="es-ES"/>
              </w:rPr>
              <w:t>hr</w:t>
            </w:r>
            <w:proofErr w:type="spellEnd"/>
          </w:p>
        </w:tc>
        <w:tc>
          <w:tcPr>
            <w:tcW w:w="3005" w:type="dxa"/>
          </w:tcPr>
          <w:p w14:paraId="2CFA52BF" w14:textId="0F249812" w:rsidR="522C1525" w:rsidRDefault="522C1525"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$187500</w:t>
            </w:r>
          </w:p>
        </w:tc>
      </w:tr>
      <w:tr w:rsidR="790BB70D" w14:paraId="0B5B252C" w14:textId="77777777" w:rsidTr="790BB70D">
        <w:trPr>
          <w:trHeight w:val="300"/>
        </w:trPr>
        <w:tc>
          <w:tcPr>
            <w:tcW w:w="3005" w:type="dxa"/>
          </w:tcPr>
          <w:p w14:paraId="2B3A616B" w14:textId="36B073E9"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Operario 2 </w:t>
            </w:r>
          </w:p>
        </w:tc>
        <w:tc>
          <w:tcPr>
            <w:tcW w:w="3005" w:type="dxa"/>
          </w:tcPr>
          <w:p w14:paraId="5CCC3D72" w14:textId="1D4F4617" w:rsidR="66577F08" w:rsidRDefault="66577F08"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$3437/</w:t>
            </w:r>
            <w:proofErr w:type="spellStart"/>
            <w:r w:rsidRPr="1D3AF44D">
              <w:rPr>
                <w:rFonts w:asciiTheme="majorHAnsi" w:eastAsiaTheme="majorEastAsia" w:hAnsiTheme="majorHAnsi" w:cstheme="majorBidi"/>
                <w:lang w:bidi="es-ES"/>
              </w:rPr>
              <w:t>hr</w:t>
            </w:r>
            <w:proofErr w:type="spellEnd"/>
          </w:p>
        </w:tc>
        <w:tc>
          <w:tcPr>
            <w:tcW w:w="3005" w:type="dxa"/>
          </w:tcPr>
          <w:p w14:paraId="47180246" w14:textId="11631DFC" w:rsidR="79A830AE" w:rsidRDefault="79A830AE" w:rsidP="790BB70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$68750</w:t>
            </w:r>
          </w:p>
        </w:tc>
      </w:tr>
    </w:tbl>
    <w:p w14:paraId="6C2FD0AA" w14:textId="49C4AB82" w:rsidR="790BB70D" w:rsidRDefault="790BB70D" w:rsidP="790BB70D">
      <w:pPr>
        <w:rPr>
          <w:rFonts w:asciiTheme="majorHAnsi" w:eastAsiaTheme="majorEastAsia" w:hAnsiTheme="majorHAnsi" w:cstheme="majorBidi"/>
          <w:lang w:bidi="es-ES"/>
        </w:rPr>
      </w:pPr>
    </w:p>
    <w:p w14:paraId="247AF4A6" w14:textId="1B0E2652" w:rsidR="790BB70D" w:rsidRDefault="790BB70D" w:rsidP="790BB70D">
      <w:pPr>
        <w:rPr>
          <w:rFonts w:asciiTheme="majorHAnsi" w:eastAsiaTheme="majorEastAsia" w:hAnsiTheme="majorHAnsi" w:cstheme="majorBidi"/>
          <w:lang w:bidi="es-ES"/>
        </w:rPr>
      </w:pPr>
    </w:p>
    <w:p w14:paraId="64800B32" w14:textId="77777777" w:rsidR="000A57BD" w:rsidRDefault="000A57BD">
      <w:pPr>
        <w:pStyle w:val="NormalWeb"/>
        <w:rPr>
          <w:rFonts w:asciiTheme="majorHAnsi" w:eastAsiaTheme="majorEastAsia" w:hAnsiTheme="majorHAnsi" w:cstheme="majorBidi"/>
        </w:rPr>
      </w:pPr>
      <w:r w:rsidRPr="1D3AF44D">
        <w:rPr>
          <w:rFonts w:asciiTheme="majorHAnsi" w:eastAsiaTheme="majorEastAsia" w:hAnsiTheme="majorHAnsi" w:cstheme="majorBidi"/>
        </w:rPr>
        <w:t>Se consideran 2 tipos de operarios, esto debido a que, dependiendo de la producción que se realizará, se necesitan distintos tipos de operarios. Esto se debe principalmente al hecho de que existen producciones que llevan materiales y pinturas más complejas de trabajar, lo que hace que solo el operario de tipo 1 pueda llevar a cabo dicha producción. Por lo que, si se continúa con este análisis, los costos estipulados para la impresión de inmediato aumentan en un 50%. Además de esto, se debe considerar la materia prima que se pierde en este proceso, la cual entraría a ser considerada como merma.</w:t>
      </w:r>
    </w:p>
    <w:p w14:paraId="1F3A76C6" w14:textId="77777777" w:rsidR="000A57BD" w:rsidRDefault="000A57BD">
      <w:pPr>
        <w:pStyle w:val="NormalWeb"/>
        <w:rPr>
          <w:rFonts w:asciiTheme="majorHAnsi" w:eastAsiaTheme="majorEastAsia" w:hAnsiTheme="majorHAnsi" w:cstheme="majorBidi"/>
        </w:rPr>
      </w:pPr>
      <w:r w:rsidRPr="1D3AF44D">
        <w:rPr>
          <w:rFonts w:asciiTheme="majorHAnsi" w:eastAsiaTheme="majorEastAsia" w:hAnsiTheme="majorHAnsi" w:cstheme="majorBidi"/>
        </w:rPr>
        <w:t>Además, es fundamental que, si el proceso de impresión se retrasa, retrasa todo el proceso en sí, esto debido a que es una cadena la cual inicia con la impresión, pero a la que le siguen procesos como el troquelado y el rebobinado, por lo que el despacho se retrasa también.</w:t>
      </w:r>
    </w:p>
    <w:p w14:paraId="20EB5C34" w14:textId="77777777" w:rsidR="000A57BD" w:rsidRDefault="000A57BD">
      <w:pPr>
        <w:pStyle w:val="NormalWeb"/>
        <w:rPr>
          <w:rFonts w:asciiTheme="majorHAnsi" w:eastAsiaTheme="majorEastAsia" w:hAnsiTheme="majorHAnsi" w:cstheme="majorBidi"/>
        </w:rPr>
      </w:pPr>
      <w:r w:rsidRPr="1D3AF44D">
        <w:rPr>
          <w:rFonts w:asciiTheme="majorHAnsi" w:eastAsiaTheme="majorEastAsia" w:hAnsiTheme="majorHAnsi" w:cstheme="majorBidi"/>
        </w:rPr>
        <w:t>Es por esto por lo que hemos decidido atacar este problema, puesto que, si bien no es uno que ocurra con demasiada frecuencia, es lo suficientemente importante, a tal punto que puede llegar a retrasar el despacho en días si no se detecta a tiempo.</w:t>
      </w:r>
    </w:p>
    <w:p w14:paraId="6761490C" w14:textId="6C8E45BA" w:rsidR="6078FFD7" w:rsidRDefault="6078FFD7" w:rsidP="6078FFD7">
      <w:pPr>
        <w:pStyle w:val="NormalWeb"/>
        <w:rPr>
          <w:rFonts w:asciiTheme="majorHAnsi" w:eastAsiaTheme="majorEastAsia" w:hAnsiTheme="majorHAnsi" w:cstheme="majorBidi"/>
        </w:rPr>
      </w:pPr>
    </w:p>
    <w:p w14:paraId="0CFB6A3F" w14:textId="1BB29105" w:rsidR="00931200" w:rsidRDefault="00FC00A0" w:rsidP="001B20AD">
      <w:pPr>
        <w:ind w:firstLine="0"/>
        <w:rPr>
          <w:rFonts w:asciiTheme="majorHAnsi" w:eastAsiaTheme="majorEastAsia" w:hAnsiTheme="majorHAnsi" w:cstheme="majorBidi"/>
          <w:lang w:bidi="es-ES"/>
        </w:rPr>
      </w:pPr>
      <w:r w:rsidRPr="1D3AF44D">
        <w:rPr>
          <w:rFonts w:asciiTheme="majorHAnsi" w:eastAsiaTheme="majorEastAsia" w:hAnsiTheme="majorHAnsi" w:cstheme="majorBidi"/>
          <w:b/>
          <w:lang w:bidi="es-ES"/>
        </w:rPr>
        <w:t>2.</w:t>
      </w:r>
      <w:r w:rsidR="00931200" w:rsidRPr="1D3AF44D">
        <w:rPr>
          <w:rFonts w:asciiTheme="majorHAnsi" w:eastAsiaTheme="majorEastAsia" w:hAnsiTheme="majorHAnsi" w:cstheme="majorBidi"/>
          <w:b/>
          <w:lang w:bidi="es-ES"/>
        </w:rPr>
        <w:t>4. Objetivo del SIG propuesto</w:t>
      </w:r>
      <w:r w:rsidR="00931200" w:rsidRPr="1D3AF44D">
        <w:rPr>
          <w:rFonts w:asciiTheme="majorHAnsi" w:eastAsiaTheme="majorEastAsia" w:hAnsiTheme="majorHAnsi" w:cstheme="majorBidi"/>
          <w:lang w:bidi="es-ES"/>
        </w:rPr>
        <w:t xml:space="preserve"> </w:t>
      </w:r>
    </w:p>
    <w:p w14:paraId="64FC96BD" w14:textId="7E628290" w:rsidR="58708248" w:rsidRDefault="00E04381" w:rsidP="790BB70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Se integrará un sistema que mediante una doble verificación utilizando inteligencia artificial que logre verificar que el material retirado de la bodega es el indicado en la orden de producción</w:t>
      </w:r>
      <w:r w:rsidRPr="1D3AF44D">
        <w:rPr>
          <w:rFonts w:asciiTheme="majorHAnsi" w:eastAsiaTheme="majorEastAsia" w:hAnsiTheme="majorHAnsi" w:cstheme="majorBidi"/>
        </w:rPr>
        <w:t>.</w:t>
      </w:r>
      <w:r w:rsidR="58708248" w:rsidRPr="1D3AF44D">
        <w:rPr>
          <w:rFonts w:asciiTheme="majorHAnsi" w:eastAsiaTheme="majorEastAsia" w:hAnsiTheme="majorHAnsi" w:cstheme="majorBidi"/>
          <w:lang w:bidi="es-ES"/>
        </w:rPr>
        <w:t xml:space="preserve"> </w:t>
      </w:r>
    </w:p>
    <w:p w14:paraId="09DF00A8" w14:textId="2AAF8C3A" w:rsidR="6078FFD7" w:rsidRDefault="6078FFD7" w:rsidP="636465F0">
      <w:pPr>
        <w:ind w:firstLine="0"/>
        <w:rPr>
          <w:rFonts w:asciiTheme="majorHAnsi" w:eastAsiaTheme="majorEastAsia" w:hAnsiTheme="majorHAnsi" w:cstheme="majorBidi"/>
          <w:lang w:bidi="es-ES"/>
        </w:rPr>
      </w:pPr>
    </w:p>
    <w:p w14:paraId="41B33643" w14:textId="15051C94" w:rsidR="6078FFD7" w:rsidRDefault="6078FFD7" w:rsidP="6078FFD7">
      <w:pPr>
        <w:jc w:val="center"/>
        <w:rPr>
          <w:rFonts w:asciiTheme="majorHAnsi" w:eastAsiaTheme="majorEastAsia" w:hAnsiTheme="majorHAnsi" w:cstheme="majorBidi"/>
          <w:b/>
          <w:lang w:bidi="es-ES"/>
        </w:rPr>
      </w:pPr>
    </w:p>
    <w:p w14:paraId="24279D60" w14:textId="4663C8B2" w:rsidR="00931200" w:rsidRPr="00177E9E" w:rsidRDefault="23E45B58" w:rsidP="23E45B58">
      <w:pPr>
        <w:jc w:val="center"/>
        <w:rPr>
          <w:rFonts w:asciiTheme="majorHAnsi" w:eastAsiaTheme="majorEastAsia" w:hAnsiTheme="majorHAnsi" w:cstheme="majorBidi"/>
          <w:b/>
          <w:bCs/>
          <w:sz w:val="28"/>
          <w:szCs w:val="28"/>
          <w:lang w:bidi="es-ES"/>
        </w:rPr>
      </w:pPr>
      <w:r w:rsidRPr="23E45B58">
        <w:rPr>
          <w:rFonts w:asciiTheme="majorHAnsi" w:eastAsiaTheme="majorEastAsia" w:hAnsiTheme="majorHAnsi" w:cstheme="majorBidi"/>
          <w:b/>
          <w:bCs/>
          <w:sz w:val="28"/>
          <w:szCs w:val="28"/>
          <w:lang w:bidi="es-ES"/>
        </w:rPr>
        <w:t>3. Requerimientos desde cero</w:t>
      </w:r>
    </w:p>
    <w:p w14:paraId="17DE60F5" w14:textId="7E13CB73" w:rsidR="00177E9E" w:rsidRDefault="00FC00A0" w:rsidP="001B20AD">
      <w:pPr>
        <w:ind w:firstLine="0"/>
        <w:rPr>
          <w:rFonts w:asciiTheme="majorHAnsi" w:eastAsiaTheme="majorEastAsia" w:hAnsiTheme="majorHAnsi" w:cstheme="majorBidi"/>
          <w:lang w:bidi="es-ES"/>
        </w:rPr>
      </w:pPr>
      <w:r w:rsidRPr="1D3AF44D">
        <w:rPr>
          <w:rFonts w:asciiTheme="majorHAnsi" w:eastAsiaTheme="majorEastAsia" w:hAnsiTheme="majorHAnsi" w:cstheme="majorBidi"/>
          <w:b/>
          <w:lang w:bidi="es-ES"/>
        </w:rPr>
        <w:t>3.</w:t>
      </w:r>
      <w:r w:rsidR="00931200" w:rsidRPr="1D3AF44D">
        <w:rPr>
          <w:rFonts w:asciiTheme="majorHAnsi" w:eastAsiaTheme="majorEastAsia" w:hAnsiTheme="majorHAnsi" w:cstheme="majorBidi"/>
          <w:b/>
          <w:lang w:bidi="es-ES"/>
        </w:rPr>
        <w:t>1. Actores y roles</w:t>
      </w:r>
    </w:p>
    <w:p w14:paraId="1891CB0F"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 xml:space="preserve">Dentro de la empresa </w:t>
      </w:r>
      <w:proofErr w:type="spellStart"/>
      <w:r w:rsidRPr="1D3AF44D">
        <w:rPr>
          <w:rFonts w:asciiTheme="majorHAnsi" w:eastAsiaTheme="majorEastAsia" w:hAnsiTheme="majorHAnsi" w:cstheme="majorBidi"/>
        </w:rPr>
        <w:t>Colorink</w:t>
      </w:r>
      <w:proofErr w:type="spellEnd"/>
      <w:r w:rsidRPr="1D3AF44D">
        <w:rPr>
          <w:rFonts w:asciiTheme="majorHAnsi" w:eastAsiaTheme="majorEastAsia" w:hAnsiTheme="majorHAnsi" w:cstheme="majorBidi"/>
        </w:rPr>
        <w:t xml:space="preserve">, se dividen en 3 principales áreas productivas: el área de producción, el área comercial y el área administrativa. El área de producción hace referencia a todos los operarios y encargados de fabricar los distintos productos </w:t>
      </w:r>
      <w:proofErr w:type="spellStart"/>
      <w:r w:rsidRPr="1D3AF44D">
        <w:rPr>
          <w:rFonts w:asciiTheme="majorHAnsi" w:eastAsiaTheme="majorEastAsia" w:hAnsiTheme="majorHAnsi" w:cstheme="majorBidi"/>
        </w:rPr>
        <w:t>flexográficos</w:t>
      </w:r>
      <w:proofErr w:type="spellEnd"/>
      <w:r w:rsidRPr="1D3AF44D">
        <w:rPr>
          <w:rFonts w:asciiTheme="majorHAnsi" w:eastAsiaTheme="majorEastAsia" w:hAnsiTheme="majorHAnsi" w:cstheme="majorBidi"/>
        </w:rPr>
        <w:t xml:space="preserve">. Dentro de esta área se encuentran 3 </w:t>
      </w:r>
      <w:proofErr w:type="spellStart"/>
      <w:r w:rsidRPr="1D3AF44D">
        <w:rPr>
          <w:rFonts w:asciiTheme="majorHAnsi" w:eastAsiaTheme="majorEastAsia" w:hAnsiTheme="majorHAnsi" w:cstheme="majorBidi"/>
        </w:rPr>
        <w:t>subáreas</w:t>
      </w:r>
      <w:proofErr w:type="spellEnd"/>
      <w:r w:rsidRPr="1D3AF44D">
        <w:rPr>
          <w:rFonts w:asciiTheme="majorHAnsi" w:eastAsiaTheme="majorEastAsia" w:hAnsiTheme="majorHAnsi" w:cstheme="majorBidi"/>
        </w:rPr>
        <w:t xml:space="preserve">, asociadas a 3 partes del proceso. El proceso inicia con la impresión solicitada por el cliente, con características brindadas por el mismo (tipo de material, ancho y largo de la etiqueta, entre otros). A este proceso le sigue el de troquelado; este proceso es donde se cortan las etiquetas, dándoles la medida exacta que fue solicitada por el cliente, para luego pasar a la etapa de rebobinado, en donde se realiza una inspección de calidad, además de agrupar una cantidad exacta de etiquetas dentro de un mismo rollo. Luego se agrupa una cierta cantidad de rollos y comienza el proceso de embalaje. Dentro del área de producción trabajan 5 personas: Alfredo, Joaquín, Martín, Miguel y Alejandro, de los cuales los 3 primeros son los encargados de la impresión y del troquelado, mientras que los 2 últimos son los encargados del rebobinado y embalaje de las etiquetas. Los sueldos dentro de esta área varían entre $550.000 y $1.500.000, dependiendo de las funciones que realiza cada trabajador en estas </w:t>
      </w:r>
      <w:proofErr w:type="spellStart"/>
      <w:r w:rsidRPr="1D3AF44D">
        <w:rPr>
          <w:rFonts w:asciiTheme="majorHAnsi" w:eastAsiaTheme="majorEastAsia" w:hAnsiTheme="majorHAnsi" w:cstheme="majorBidi"/>
        </w:rPr>
        <w:t>subáreas</w:t>
      </w:r>
      <w:proofErr w:type="spellEnd"/>
      <w:r w:rsidRPr="1D3AF44D">
        <w:rPr>
          <w:rFonts w:asciiTheme="majorHAnsi" w:eastAsiaTheme="majorEastAsia" w:hAnsiTheme="majorHAnsi" w:cstheme="majorBidi"/>
        </w:rPr>
        <w:t xml:space="preserve"> de trabajo.</w:t>
      </w:r>
    </w:p>
    <w:p w14:paraId="2C27CABA" w14:textId="77777777" w:rsidR="009B2210" w:rsidRDefault="009B2210" w:rsidP="00D7469E">
      <w:pPr>
        <w:pStyle w:val="NormalWeb"/>
        <w:rPr>
          <w:rFonts w:asciiTheme="majorHAnsi" w:eastAsiaTheme="majorEastAsia" w:hAnsiTheme="majorHAnsi" w:cstheme="majorBidi"/>
        </w:rPr>
      </w:pPr>
    </w:p>
    <w:p w14:paraId="0D9917F7"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En cuanto al área comercial, se tienen 3 principales vendedores: Jaime (dueño de la empresa), Roberto y Lisbeth. Los 3 vendedores de esta empresa realizan funciones similares debido a que se dedican exclusivamente a la obtención de clientes. Los sueldos para esta área rondan aproximadamente los $2.000.000.</w:t>
      </w:r>
    </w:p>
    <w:p w14:paraId="453922C4" w14:textId="77777777" w:rsidR="009B2210" w:rsidRDefault="009B2210" w:rsidP="00D7469E">
      <w:pPr>
        <w:pStyle w:val="NormalWeb"/>
        <w:rPr>
          <w:rFonts w:asciiTheme="majorHAnsi" w:eastAsiaTheme="majorEastAsia" w:hAnsiTheme="majorHAnsi" w:cstheme="majorBidi"/>
        </w:rPr>
      </w:pPr>
    </w:p>
    <w:p w14:paraId="3BF79058"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 xml:space="preserve">Dentro del área administrativa se encuentra Guillermo, el cual realiza funciones tales como facturación, cobranza, despacho, entre otras. Junto a Guillermo también participan agentes externos que, si bien no forman parte de manera explícita de la empresa, realizan labores dentro del área administrativa que son fundamentales. Dentro de estos encontramos abogados, contadores y </w:t>
      </w:r>
      <w:proofErr w:type="spellStart"/>
      <w:r w:rsidRPr="1D3AF44D">
        <w:rPr>
          <w:rFonts w:asciiTheme="majorHAnsi" w:eastAsiaTheme="majorEastAsia" w:hAnsiTheme="majorHAnsi" w:cstheme="majorBidi"/>
        </w:rPr>
        <w:t>prevencionistas</w:t>
      </w:r>
      <w:proofErr w:type="spellEnd"/>
      <w:r w:rsidRPr="1D3AF44D">
        <w:rPr>
          <w:rFonts w:asciiTheme="majorHAnsi" w:eastAsiaTheme="majorEastAsia" w:hAnsiTheme="majorHAnsi" w:cstheme="majorBidi"/>
        </w:rPr>
        <w:t xml:space="preserve"> de riesgos. El rango de sueldo que se maneja para esta área es de alrededor de $1.000.000.</w:t>
      </w:r>
    </w:p>
    <w:p w14:paraId="23696353" w14:textId="77777777" w:rsidR="009B2210" w:rsidRDefault="009B2210" w:rsidP="00D7469E">
      <w:pPr>
        <w:pStyle w:val="NormalWeb"/>
        <w:rPr>
          <w:rFonts w:asciiTheme="majorHAnsi" w:eastAsiaTheme="majorEastAsia" w:hAnsiTheme="majorHAnsi" w:cstheme="majorBidi"/>
        </w:rPr>
      </w:pPr>
    </w:p>
    <w:p w14:paraId="1D143B73"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Junto con esto, se tienen 3 sistemas que se desarrollaron particularmente para esta empresa. Estos sistemas están conectados entre sí: uno es para el control de inventario, otro es para el manejo de órdenes de compra y el tercero para el manejo de órdenes de producción.</w:t>
      </w:r>
    </w:p>
    <w:p w14:paraId="2C396B84" w14:textId="77777777" w:rsidR="009B2210" w:rsidRDefault="009B2210" w:rsidP="00D7469E">
      <w:pPr>
        <w:pStyle w:val="NormalWeb"/>
        <w:rPr>
          <w:rFonts w:asciiTheme="majorHAnsi" w:eastAsiaTheme="majorEastAsia" w:hAnsiTheme="majorHAnsi" w:cstheme="majorBidi"/>
        </w:rPr>
      </w:pPr>
    </w:p>
    <w:p w14:paraId="31DE7E65"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 xml:space="preserve">Junto a estas áreas, se podría sumar una cuarta, la cual estaría compuesta por Jorge. Dentro de esta área se dedican al desarrollo de software. Si bien esta área apunta más bien a la empresa ATC, es Jorge también el encargado de llevar el inventario y el desarrollo de los softwares internos dentro de la empresa </w:t>
      </w:r>
      <w:proofErr w:type="spellStart"/>
      <w:r w:rsidRPr="1D3AF44D">
        <w:rPr>
          <w:rFonts w:asciiTheme="majorHAnsi" w:eastAsiaTheme="majorEastAsia" w:hAnsiTheme="majorHAnsi" w:cstheme="majorBidi"/>
        </w:rPr>
        <w:t>Colorink</w:t>
      </w:r>
      <w:proofErr w:type="spellEnd"/>
      <w:r w:rsidRPr="1D3AF44D">
        <w:rPr>
          <w:rFonts w:asciiTheme="majorHAnsi" w:eastAsiaTheme="majorEastAsia" w:hAnsiTheme="majorHAnsi" w:cstheme="majorBidi"/>
        </w:rPr>
        <w:t>.</w:t>
      </w:r>
    </w:p>
    <w:p w14:paraId="3FA3C18F" w14:textId="77777777" w:rsidR="009B2210" w:rsidRDefault="009B2210" w:rsidP="00D7469E">
      <w:pPr>
        <w:pStyle w:val="NormalWeb"/>
        <w:rPr>
          <w:rFonts w:asciiTheme="majorHAnsi" w:eastAsiaTheme="majorEastAsia" w:hAnsiTheme="majorHAnsi" w:cstheme="majorBidi"/>
        </w:rPr>
      </w:pPr>
    </w:p>
    <w:p w14:paraId="08454EC3" w14:textId="77777777" w:rsidR="009B2210" w:rsidRDefault="009B2210" w:rsidP="00D7469E">
      <w:pPr>
        <w:pStyle w:val="NormalWeb"/>
        <w:rPr>
          <w:rFonts w:asciiTheme="majorHAnsi" w:eastAsiaTheme="majorEastAsia" w:hAnsiTheme="majorHAnsi" w:cstheme="majorBidi"/>
        </w:rPr>
      </w:pPr>
      <w:r w:rsidRPr="1D3AF44D">
        <w:rPr>
          <w:rFonts w:asciiTheme="majorHAnsi" w:eastAsiaTheme="majorEastAsia" w:hAnsiTheme="majorHAnsi" w:cstheme="majorBidi"/>
        </w:rPr>
        <w:t>Además, es fundamental entender que, al ser esta una empresa pequeña, un trabajador de un área generalmente realiza labores dentro de otras áreas. Por ejemplo, si bien no existe un encargado fijo de la bodega, generalmente es Roberto el encargado de retirar y descontar el material para que se utilice en producción. Otro ejemplo es el hecho de que en despacho no hay solo una persona encargada de esta función; en la mayoría de los casos la realiza Guillermo. Sin embargo, dependiendo del cliente, Jaime decide ir a hacer la entrega de pedidos, esto con la finalidad principal de poder regresar con una orden de compra al finalizar el despacho, es decir, ir a entregar la mercadería y evaluar la posibilidad de concretar una venta. Por lo que, si bien existe diferenciación en las ocupaciones, en múltiples casos un trabajador cumple funciones para más de un área.</w:t>
      </w:r>
    </w:p>
    <w:p w14:paraId="4887DB8B" w14:textId="0057257D" w:rsidR="790BB70D" w:rsidRDefault="790BB70D" w:rsidP="790BB70D">
      <w:pPr>
        <w:ind w:firstLine="0"/>
        <w:rPr>
          <w:rFonts w:asciiTheme="majorHAnsi" w:eastAsiaTheme="majorEastAsia" w:hAnsiTheme="majorHAnsi" w:cstheme="majorBidi"/>
          <w:lang w:bidi="es-ES"/>
        </w:rPr>
      </w:pPr>
    </w:p>
    <w:p w14:paraId="6027D5BD" w14:textId="55304CA4" w:rsidR="00177E9E" w:rsidRPr="001B20AD" w:rsidRDefault="001B20AD" w:rsidP="001B20AD">
      <w:pPr>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 xml:space="preserve">3.2. </w:t>
      </w:r>
      <w:r w:rsidR="00931200" w:rsidRPr="1D3AF44D">
        <w:rPr>
          <w:rFonts w:asciiTheme="majorHAnsi" w:eastAsiaTheme="majorEastAsia" w:hAnsiTheme="majorHAnsi" w:cstheme="majorBidi"/>
          <w:b/>
          <w:lang w:bidi="es-ES"/>
        </w:rPr>
        <w:t>Alcance</w:t>
      </w:r>
    </w:p>
    <w:p w14:paraId="7F3910F7" w14:textId="77777777" w:rsidR="001C3779" w:rsidRDefault="001C3779" w:rsidP="7DE1E98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En cuanto al alcance que tiene la mejora que se llevará a cabo, esta tiene la cualidad de que, si bien no reemplazará un proceso como tal, viene a optimizar un proceso que ya existe, y es el proceso de retiro de materia prima. Tal como se menciona anteriormente, este es uno de los procesos que genera mayor pérdida tanto en términos de costos como de tiempo, ya que, en ocasiones, ocurre que el encargado de retirar el material de bodega puede equivocarse y entregar la materia prima errónea al operario. Este, al recibir la materia prima, tampoco se cuestiona si la bobina recibida es la correcta. Por esto mismo, el principal alcance que tendrá esta mejora es el de contar con un registro mucho más ordenado en cuanto a la materia prima que se usará para la producción.</w:t>
      </w:r>
    </w:p>
    <w:p w14:paraId="4B4CC5C5" w14:textId="77777777" w:rsidR="001C3779" w:rsidRDefault="001C3779" w:rsidP="7DE1E98D">
      <w:pPr>
        <w:ind w:firstLine="0"/>
        <w:rPr>
          <w:rFonts w:asciiTheme="majorHAnsi" w:eastAsiaTheme="majorEastAsia" w:hAnsiTheme="majorHAnsi" w:cstheme="majorBidi"/>
        </w:rPr>
      </w:pPr>
    </w:p>
    <w:p w14:paraId="5B4C01F0" w14:textId="77777777" w:rsidR="001C3779" w:rsidRDefault="001C3779" w:rsidP="7DE1E98D">
      <w:pPr>
        <w:ind w:firstLine="0"/>
        <w:rPr>
          <w:rFonts w:asciiTheme="majorHAnsi" w:eastAsiaTheme="majorEastAsia" w:hAnsiTheme="majorHAnsi" w:cstheme="majorBidi"/>
        </w:rPr>
      </w:pPr>
      <w:r w:rsidRPr="1D3AF44D">
        <w:rPr>
          <w:rFonts w:asciiTheme="majorHAnsi" w:eastAsiaTheme="majorEastAsia" w:hAnsiTheme="majorHAnsi" w:cstheme="majorBidi"/>
        </w:rPr>
        <w:t>Además de esto, se tendrá un proceso extra en la comparación entre el material requerido, el material retirado de la bodega y el material recibido por el equipo de producción, esto a modo de asegurarse totalmente de que el material que se retira desde la bodega es el que realmente se utilizará. Este sistema generará una serie de avisos y pop-ups que preguntarán si se corroboró la información de la bobina. Además de esto, se tendrá un registro histórico de quién fue la persona que retiró el material, la hora y, lo más importante, qué tipo de material fue el retirado.</w:t>
      </w:r>
    </w:p>
    <w:p w14:paraId="0DF33932" w14:textId="77777777" w:rsidR="001C3779" w:rsidRDefault="001C3779" w:rsidP="7DE1E98D">
      <w:pPr>
        <w:ind w:firstLine="0"/>
        <w:rPr>
          <w:rFonts w:asciiTheme="majorHAnsi" w:eastAsiaTheme="majorEastAsia" w:hAnsiTheme="majorHAnsi" w:cstheme="majorBidi"/>
        </w:rPr>
      </w:pPr>
    </w:p>
    <w:p w14:paraId="46E5E0F2" w14:textId="77777777" w:rsidR="001C3779" w:rsidRDefault="001C3779" w:rsidP="7DE1E98D">
      <w:pPr>
        <w:ind w:firstLine="0"/>
        <w:rPr>
          <w:rFonts w:asciiTheme="majorHAnsi" w:eastAsiaTheme="majorEastAsia" w:hAnsiTheme="majorHAnsi" w:cstheme="majorBidi"/>
        </w:rPr>
      </w:pPr>
      <w:r w:rsidRPr="1D3AF44D">
        <w:rPr>
          <w:rFonts w:asciiTheme="majorHAnsi" w:eastAsiaTheme="majorEastAsia" w:hAnsiTheme="majorHAnsi" w:cstheme="majorBidi"/>
        </w:rPr>
        <w:t>En cuanto a lo que quedará fuera de esta mejora, es todo lo que no tiene que ver con el proceso de retiro de materia prima y la recepción de esta para la futura producción; es decir, el área de ventas, el área de producción como tal, esto en términos netamente de impresión, troquelado y rebobinado, contabilidad, entre otras áreas que no pertenecen al proceso de obtención de material desde bodega.</w:t>
      </w:r>
    </w:p>
    <w:p w14:paraId="39228F70" w14:textId="2E330832" w:rsidR="7DE1E98D" w:rsidRDefault="7DE1E98D" w:rsidP="7DE1E98D">
      <w:pPr>
        <w:ind w:firstLine="0"/>
        <w:rPr>
          <w:rFonts w:asciiTheme="majorHAnsi" w:eastAsiaTheme="majorEastAsia" w:hAnsiTheme="majorHAnsi" w:cstheme="majorBidi"/>
          <w:lang w:bidi="es-ES"/>
        </w:rPr>
      </w:pPr>
    </w:p>
    <w:p w14:paraId="4F1D7AC1" w14:textId="30EEEED4" w:rsidR="00106B02" w:rsidRPr="00DC560F" w:rsidRDefault="23E45B58" w:rsidP="23E45B58">
      <w:pPr>
        <w:ind w:firstLine="0"/>
        <w:rPr>
          <w:rFonts w:asciiTheme="majorHAnsi" w:eastAsiaTheme="majorEastAsia" w:hAnsiTheme="majorHAnsi" w:cstheme="majorBidi"/>
          <w:b/>
          <w:bCs/>
          <w:lang w:bidi="es-ES"/>
        </w:rPr>
      </w:pPr>
      <w:r w:rsidRPr="23E45B58">
        <w:rPr>
          <w:rFonts w:asciiTheme="majorHAnsi" w:eastAsiaTheme="majorEastAsia" w:hAnsiTheme="majorHAnsi" w:cstheme="majorBidi"/>
          <w:b/>
          <w:bCs/>
          <w:lang w:bidi="es-ES"/>
        </w:rPr>
        <w:t>3.3 Requisitos:</w:t>
      </w:r>
    </w:p>
    <w:p w14:paraId="6D8E87FC" w14:textId="09775E9F" w:rsidR="41B5C343" w:rsidRDefault="41B5C343" w:rsidP="7B1E76EA">
      <w:pPr>
        <w:ind w:firstLine="0"/>
        <w:jc w:val="both"/>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Los </w:t>
      </w:r>
      <w:proofErr w:type="spellStart"/>
      <w:r w:rsidRPr="13574CF2">
        <w:rPr>
          <w:rFonts w:asciiTheme="majorHAnsi" w:eastAsiaTheme="majorEastAsia" w:hAnsiTheme="majorHAnsi" w:cstheme="majorBidi"/>
          <w:lang w:val="en-US"/>
        </w:rPr>
        <w:t>requisitos</w:t>
      </w:r>
      <w:proofErr w:type="spellEnd"/>
      <w:r w:rsidRPr="13574CF2">
        <w:rPr>
          <w:rFonts w:asciiTheme="majorHAnsi" w:eastAsiaTheme="majorEastAsia" w:hAnsiTheme="majorHAnsi" w:cstheme="majorBidi"/>
          <w:lang w:val="en-US"/>
        </w:rPr>
        <w:t xml:space="preserve"> se </w:t>
      </w:r>
      <w:proofErr w:type="spellStart"/>
      <w:r w:rsidRPr="13574CF2">
        <w:rPr>
          <w:rFonts w:asciiTheme="majorHAnsi" w:eastAsiaTheme="majorEastAsia" w:hAnsiTheme="majorHAnsi" w:cstheme="majorBidi"/>
          <w:lang w:val="en-US"/>
        </w:rPr>
        <w:t>definieron</w:t>
      </w:r>
      <w:proofErr w:type="spellEnd"/>
      <w:r w:rsidRPr="13574CF2">
        <w:rPr>
          <w:rFonts w:asciiTheme="majorHAnsi" w:eastAsiaTheme="majorEastAsia" w:hAnsiTheme="majorHAnsi" w:cstheme="majorBidi"/>
          <w:lang w:val="en-US"/>
        </w:rPr>
        <w:t xml:space="preserve"> a </w:t>
      </w:r>
      <w:proofErr w:type="spellStart"/>
      <w:r w:rsidRPr="13574CF2">
        <w:rPr>
          <w:rFonts w:asciiTheme="majorHAnsi" w:eastAsiaTheme="majorEastAsia" w:hAnsiTheme="majorHAnsi" w:cstheme="majorBidi"/>
          <w:lang w:val="en-US"/>
        </w:rPr>
        <w:t>partir</w:t>
      </w:r>
      <w:proofErr w:type="spellEnd"/>
      <w:r w:rsidRPr="13574CF2">
        <w:rPr>
          <w:rFonts w:asciiTheme="majorHAnsi" w:eastAsiaTheme="majorEastAsia" w:hAnsiTheme="majorHAnsi" w:cstheme="majorBidi"/>
          <w:lang w:val="en-US"/>
        </w:rPr>
        <w:t xml:space="preserve"> del </w:t>
      </w:r>
      <w:proofErr w:type="spellStart"/>
      <w:r w:rsidRPr="13574CF2">
        <w:rPr>
          <w:rFonts w:asciiTheme="majorHAnsi" w:eastAsiaTheme="majorEastAsia" w:hAnsiTheme="majorHAnsi" w:cstheme="majorBidi"/>
          <w:lang w:val="en-US"/>
        </w:rPr>
        <w:t>problema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detectado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en</w:t>
      </w:r>
      <w:proofErr w:type="spellEnd"/>
      <w:r w:rsidRPr="13574CF2">
        <w:rPr>
          <w:rFonts w:asciiTheme="majorHAnsi" w:eastAsiaTheme="majorEastAsia" w:hAnsiTheme="majorHAnsi" w:cstheme="majorBidi"/>
          <w:lang w:val="en-US"/>
        </w:rPr>
        <w:t xml:space="preserve"> bodega: </w:t>
      </w:r>
      <w:proofErr w:type="spellStart"/>
      <w:r w:rsidRPr="13574CF2">
        <w:rPr>
          <w:rFonts w:asciiTheme="majorHAnsi" w:eastAsiaTheme="majorEastAsia" w:hAnsiTheme="majorHAnsi" w:cstheme="majorBidi"/>
          <w:lang w:val="en-US"/>
        </w:rPr>
        <w:t>retirar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una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bobina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distinta</w:t>
      </w:r>
      <w:proofErr w:type="spellEnd"/>
      <w:r w:rsidRPr="13574CF2">
        <w:rPr>
          <w:rFonts w:asciiTheme="majorHAnsi" w:eastAsiaTheme="majorEastAsia" w:hAnsiTheme="majorHAnsi" w:cstheme="majorBidi"/>
          <w:lang w:val="en-US"/>
        </w:rPr>
        <w:t xml:space="preserve"> a la </w:t>
      </w:r>
      <w:proofErr w:type="spellStart"/>
      <w:r w:rsidRPr="13574CF2">
        <w:rPr>
          <w:rFonts w:asciiTheme="majorHAnsi" w:eastAsiaTheme="majorEastAsia" w:hAnsiTheme="majorHAnsi" w:cstheme="majorBidi"/>
          <w:lang w:val="en-US"/>
        </w:rPr>
        <w:t>indicada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en</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orden</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producción</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propuesta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busca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verificar</w:t>
      </w:r>
      <w:proofErr w:type="spellEnd"/>
      <w:r w:rsidRPr="13574CF2">
        <w:rPr>
          <w:rFonts w:asciiTheme="majorHAnsi" w:eastAsiaTheme="majorEastAsia" w:hAnsiTheme="majorHAnsi" w:cstheme="majorBidi"/>
          <w:lang w:val="en-US"/>
        </w:rPr>
        <w:t xml:space="preserve"> el material con </w:t>
      </w:r>
      <w:proofErr w:type="spellStart"/>
      <w:r w:rsidRPr="13574CF2">
        <w:rPr>
          <w:rFonts w:asciiTheme="majorHAnsi" w:eastAsiaTheme="majorEastAsia" w:hAnsiTheme="majorHAnsi" w:cstheme="majorBidi"/>
          <w:lang w:val="en-US"/>
        </w:rPr>
        <w:t>código</w:t>
      </w:r>
      <w:proofErr w:type="spellEnd"/>
      <w:r w:rsidRPr="13574CF2">
        <w:rPr>
          <w:rFonts w:asciiTheme="majorHAnsi" w:eastAsiaTheme="majorEastAsia" w:hAnsiTheme="majorHAnsi" w:cstheme="majorBidi"/>
          <w:lang w:val="en-US"/>
        </w:rPr>
        <w:t xml:space="preserve"> QR antes de </w:t>
      </w:r>
      <w:proofErr w:type="spellStart"/>
      <w:r w:rsidRPr="13574CF2">
        <w:rPr>
          <w:rFonts w:asciiTheme="majorHAnsi" w:eastAsiaTheme="majorEastAsia" w:hAnsiTheme="majorHAnsi" w:cstheme="majorBidi"/>
          <w:lang w:val="en-US"/>
        </w:rPr>
        <w:t>comenzar</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producción</w:t>
      </w:r>
      <w:proofErr w:type="spellEnd"/>
      <w:r w:rsidRPr="13574CF2">
        <w:rPr>
          <w:rFonts w:asciiTheme="majorHAnsi" w:eastAsiaTheme="majorEastAsia" w:hAnsiTheme="majorHAnsi" w:cstheme="majorBidi"/>
          <w:lang w:val="en-US"/>
        </w:rPr>
        <w:t xml:space="preserve"> y </w:t>
      </w:r>
      <w:proofErr w:type="spellStart"/>
      <w:r w:rsidRPr="13574CF2">
        <w:rPr>
          <w:rFonts w:asciiTheme="majorHAnsi" w:eastAsiaTheme="majorEastAsia" w:hAnsiTheme="majorHAnsi" w:cstheme="majorBidi"/>
          <w:lang w:val="en-US"/>
        </w:rPr>
        <w:t>dejar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registro</w:t>
      </w:r>
      <w:proofErr w:type="spellEnd"/>
      <w:r w:rsidRPr="13574CF2">
        <w:rPr>
          <w:rFonts w:asciiTheme="majorHAnsi" w:eastAsiaTheme="majorEastAsia" w:hAnsiTheme="majorHAnsi" w:cstheme="majorBidi"/>
          <w:lang w:val="en-US"/>
        </w:rPr>
        <w:t xml:space="preserve"> del </w:t>
      </w:r>
      <w:proofErr w:type="spellStart"/>
      <w:r w:rsidRPr="13574CF2">
        <w:rPr>
          <w:rFonts w:asciiTheme="majorHAnsi" w:eastAsiaTheme="majorEastAsia" w:hAnsiTheme="majorHAnsi" w:cstheme="majorBidi"/>
          <w:lang w:val="en-US"/>
        </w:rPr>
        <w:t>retiro</w:t>
      </w:r>
      <w:proofErr w:type="spellEnd"/>
      <w:r w:rsidRPr="13574CF2">
        <w:rPr>
          <w:rFonts w:asciiTheme="majorHAnsi" w:eastAsiaTheme="majorEastAsia" w:hAnsiTheme="majorHAnsi" w:cstheme="majorBidi"/>
          <w:lang w:val="en-US"/>
        </w:rPr>
        <w:t>.</w:t>
      </w:r>
    </w:p>
    <w:p w14:paraId="1295988A" w14:textId="37942806" w:rsidR="41B5C343" w:rsidRDefault="41B5C343" w:rsidP="7B1E76EA">
      <w:pPr>
        <w:spacing w:after="200" w:line="276" w:lineRule="auto"/>
        <w:ind w:firstLine="0"/>
        <w:jc w:val="both"/>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Las </w:t>
      </w:r>
      <w:proofErr w:type="spellStart"/>
      <w:r w:rsidRPr="13574CF2">
        <w:rPr>
          <w:rFonts w:asciiTheme="majorHAnsi" w:eastAsiaTheme="majorEastAsia" w:hAnsiTheme="majorHAnsi" w:cstheme="majorBidi"/>
          <w:lang w:val="en-US"/>
        </w:rPr>
        <w:t>prioridades</w:t>
      </w:r>
      <w:proofErr w:type="spellEnd"/>
      <w:r w:rsidRPr="13574CF2">
        <w:rPr>
          <w:rFonts w:asciiTheme="majorHAnsi" w:eastAsiaTheme="majorEastAsia" w:hAnsiTheme="majorHAnsi" w:cstheme="majorBidi"/>
          <w:lang w:val="en-US"/>
        </w:rPr>
        <w:t xml:space="preserve"> se </w:t>
      </w:r>
      <w:proofErr w:type="spellStart"/>
      <w:r w:rsidRPr="13574CF2">
        <w:rPr>
          <w:rFonts w:asciiTheme="majorHAnsi" w:eastAsiaTheme="majorEastAsia" w:hAnsiTheme="majorHAnsi" w:cstheme="majorBidi"/>
          <w:lang w:val="en-US"/>
        </w:rPr>
        <w:t>indican</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como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Obligatorio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Importante</w:t>
      </w:r>
      <w:proofErr w:type="spellEnd"/>
      <w:r w:rsidRPr="13574CF2">
        <w:rPr>
          <w:rFonts w:asciiTheme="majorHAnsi" w:eastAsiaTheme="majorEastAsia" w:hAnsiTheme="majorHAnsi" w:cstheme="majorBidi"/>
          <w:lang w:val="en-US"/>
        </w:rPr>
        <w:t xml:space="preserve"> o </w:t>
      </w:r>
      <w:proofErr w:type="spellStart"/>
      <w:r w:rsidRPr="13574CF2">
        <w:rPr>
          <w:rFonts w:asciiTheme="majorHAnsi" w:eastAsiaTheme="majorEastAsia" w:hAnsiTheme="majorHAnsi" w:cstheme="majorBidi"/>
          <w:lang w:val="en-US"/>
        </w:rPr>
        <w:t>Deseable</w:t>
      </w:r>
      <w:proofErr w:type="spellEnd"/>
      <w:r w:rsidRPr="13574CF2">
        <w:rPr>
          <w:rFonts w:asciiTheme="majorHAnsi" w:eastAsiaTheme="majorEastAsia" w:hAnsiTheme="majorHAnsi" w:cstheme="majorBidi"/>
          <w:lang w:val="en-US"/>
        </w:rPr>
        <w:t>.</w:t>
      </w:r>
    </w:p>
    <w:p w14:paraId="095218F3" w14:textId="24BE66C8" w:rsidR="41B5C343" w:rsidRDefault="23E45B58" w:rsidP="41B5C343">
      <w:pPr>
        <w:pStyle w:val="Heading2"/>
        <w:spacing w:before="200" w:line="276" w:lineRule="auto"/>
        <w:rPr>
          <w:color w:val="000000" w:themeColor="text2"/>
          <w:lang w:val="en-US"/>
        </w:rPr>
      </w:pPr>
      <w:r w:rsidRPr="23E45B58">
        <w:rPr>
          <w:color w:val="000000" w:themeColor="text2"/>
          <w:lang w:val="en-US"/>
        </w:rPr>
        <w:t xml:space="preserve">3.3.1. </w:t>
      </w:r>
      <w:proofErr w:type="spellStart"/>
      <w:r w:rsidRPr="23E45B58">
        <w:rPr>
          <w:color w:val="000000" w:themeColor="text2"/>
          <w:lang w:val="en-US"/>
        </w:rPr>
        <w:t>Requisitos</w:t>
      </w:r>
      <w:proofErr w:type="spellEnd"/>
      <w:r w:rsidRPr="23E45B58">
        <w:rPr>
          <w:color w:val="000000" w:themeColor="text2"/>
          <w:lang w:val="en-US"/>
        </w:rPr>
        <w:t xml:space="preserve"> </w:t>
      </w:r>
      <w:proofErr w:type="spellStart"/>
      <w:r w:rsidRPr="23E45B58">
        <w:rPr>
          <w:color w:val="000000" w:themeColor="text2"/>
          <w:lang w:val="en-US"/>
        </w:rPr>
        <w:t>funcionales</w:t>
      </w:r>
      <w:proofErr w:type="spellEnd"/>
      <w:r w:rsidRPr="23E45B58">
        <w:rPr>
          <w:color w:val="000000" w:themeColor="text2"/>
          <w:lang w:val="en-US"/>
        </w:rPr>
        <w:t>:</w:t>
      </w:r>
    </w:p>
    <w:tbl>
      <w:tblPr>
        <w:tblStyle w:val="TableGrid"/>
        <w:tblW w:w="0" w:type="auto"/>
        <w:tblLook w:val="04A0" w:firstRow="1" w:lastRow="0" w:firstColumn="1" w:lastColumn="0" w:noHBand="0" w:noVBand="1"/>
      </w:tblPr>
      <w:tblGrid>
        <w:gridCol w:w="1310"/>
        <w:gridCol w:w="5653"/>
        <w:gridCol w:w="2043"/>
      </w:tblGrid>
      <w:tr w:rsidR="41B5C343" w14:paraId="485E2266"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613F2140" w14:textId="2D745EAF" w:rsidR="41B5C343" w:rsidRDefault="41B5C343" w:rsidP="41B5C343">
            <w:pPr>
              <w:jc w:val="center"/>
              <w:rPr>
                <w:rFonts w:asciiTheme="majorHAnsi" w:eastAsiaTheme="majorEastAsia" w:hAnsiTheme="majorHAnsi" w:cstheme="majorBidi"/>
                <w:b/>
                <w:color w:val="000000" w:themeColor="text2"/>
                <w:lang w:val="en-US"/>
              </w:rPr>
            </w:pPr>
            <w:r w:rsidRPr="13574CF2">
              <w:rPr>
                <w:rFonts w:asciiTheme="majorHAnsi" w:eastAsiaTheme="majorEastAsia" w:hAnsiTheme="majorHAnsi" w:cstheme="majorBidi"/>
                <w:b/>
                <w:color w:val="000000" w:themeColor="text2"/>
                <w:lang w:val="en-US"/>
              </w:rPr>
              <w:t>ID</w:t>
            </w:r>
          </w:p>
        </w:tc>
        <w:tc>
          <w:tcPr>
            <w:tcW w:w="6525"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08137A55" w14:textId="48B9E65E" w:rsidR="41B5C343" w:rsidRDefault="41B5C343" w:rsidP="41B5C343">
            <w:pPr>
              <w:jc w:val="center"/>
              <w:rPr>
                <w:rFonts w:asciiTheme="majorHAnsi" w:eastAsiaTheme="majorEastAsia" w:hAnsiTheme="majorHAnsi" w:cstheme="majorBidi"/>
                <w:b/>
                <w:color w:val="000000" w:themeColor="text2"/>
                <w:lang w:val="en-US"/>
              </w:rPr>
            </w:pPr>
            <w:proofErr w:type="spellStart"/>
            <w:r w:rsidRPr="13574CF2">
              <w:rPr>
                <w:rFonts w:asciiTheme="majorHAnsi" w:eastAsiaTheme="majorEastAsia" w:hAnsiTheme="majorHAnsi" w:cstheme="majorBidi"/>
                <w:b/>
                <w:color w:val="000000" w:themeColor="text2"/>
                <w:lang w:val="en-US"/>
              </w:rPr>
              <w:t>Requisito</w:t>
            </w:r>
            <w:proofErr w:type="spellEnd"/>
            <w:r w:rsidRPr="13574CF2">
              <w:rPr>
                <w:rFonts w:asciiTheme="majorHAnsi" w:eastAsiaTheme="majorEastAsia" w:hAnsiTheme="majorHAnsi" w:cstheme="majorBidi"/>
                <w:b/>
                <w:color w:val="000000" w:themeColor="text2"/>
                <w:lang w:val="en-US"/>
              </w:rPr>
              <w:t xml:space="preserve"> </w:t>
            </w:r>
            <w:proofErr w:type="spellStart"/>
            <w:r w:rsidRPr="13574CF2">
              <w:rPr>
                <w:rFonts w:asciiTheme="majorHAnsi" w:eastAsiaTheme="majorEastAsia" w:hAnsiTheme="majorHAnsi" w:cstheme="majorBidi"/>
                <w:b/>
                <w:color w:val="000000" w:themeColor="text2"/>
                <w:lang w:val="en-US"/>
              </w:rPr>
              <w:t>funcional</w:t>
            </w:r>
            <w:proofErr w:type="spellEnd"/>
          </w:p>
        </w:tc>
        <w:tc>
          <w:tcPr>
            <w:tcW w:w="1980"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1F9C253C" w14:textId="110BC103" w:rsidR="41B5C343" w:rsidRDefault="41B5C343" w:rsidP="41B5C343">
            <w:pPr>
              <w:jc w:val="center"/>
              <w:rPr>
                <w:rFonts w:asciiTheme="majorHAnsi" w:eastAsiaTheme="majorEastAsia" w:hAnsiTheme="majorHAnsi" w:cstheme="majorBidi"/>
                <w:b/>
                <w:color w:val="000000" w:themeColor="text2"/>
                <w:lang w:val="en-US"/>
              </w:rPr>
            </w:pPr>
            <w:proofErr w:type="spellStart"/>
            <w:r w:rsidRPr="13574CF2">
              <w:rPr>
                <w:rFonts w:asciiTheme="majorHAnsi" w:eastAsiaTheme="majorEastAsia" w:hAnsiTheme="majorHAnsi" w:cstheme="majorBidi"/>
                <w:b/>
                <w:color w:val="000000" w:themeColor="text2"/>
                <w:lang w:val="en-US"/>
              </w:rPr>
              <w:t>Prioridad</w:t>
            </w:r>
            <w:proofErr w:type="spellEnd"/>
          </w:p>
        </w:tc>
      </w:tr>
      <w:tr w:rsidR="41B5C343" w14:paraId="13B7CE6F"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B5E6CA" w14:textId="20AD6CF5"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RF-01</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8425E" w14:textId="71DB26C0"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Identificar</w:t>
            </w:r>
            <w:proofErr w:type="spellEnd"/>
            <w:r w:rsidRPr="13574CF2">
              <w:rPr>
                <w:rFonts w:asciiTheme="majorHAnsi" w:eastAsiaTheme="majorEastAsia" w:hAnsiTheme="majorHAnsi" w:cstheme="majorBidi"/>
                <w:lang w:val="en-US"/>
              </w:rPr>
              <w:t xml:space="preserve"> al </w:t>
            </w:r>
            <w:proofErr w:type="spellStart"/>
            <w:r w:rsidRPr="13574CF2">
              <w:rPr>
                <w:rFonts w:asciiTheme="majorHAnsi" w:eastAsiaTheme="majorEastAsia" w:hAnsiTheme="majorHAnsi" w:cstheme="majorBidi"/>
                <w:lang w:val="en-US"/>
              </w:rPr>
              <w:t>usuario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que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realiza</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retiro</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2086B" w14:textId="5A7258C9"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76ADA27F"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DEC4E" w14:textId="1669448A"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RF-02</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48320B" w14:textId="022132F8"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Permitir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seleccionar</w:t>
            </w:r>
            <w:proofErr w:type="spellEnd"/>
            <w:r w:rsidRPr="13574CF2">
              <w:rPr>
                <w:rFonts w:asciiTheme="majorHAnsi" w:eastAsiaTheme="majorEastAsia" w:hAnsiTheme="majorHAnsi" w:cstheme="majorBidi"/>
                <w:lang w:val="en-US"/>
              </w:rPr>
              <w:t xml:space="preserve"> o </w:t>
            </w:r>
            <w:proofErr w:type="spellStart"/>
            <w:r w:rsidRPr="13574CF2">
              <w:rPr>
                <w:rFonts w:asciiTheme="majorHAnsi" w:eastAsiaTheme="majorEastAsia" w:hAnsiTheme="majorHAnsi" w:cstheme="majorBidi"/>
                <w:lang w:val="en-US"/>
              </w:rPr>
              <w:t>consultar</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orden</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producción</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C4570" w14:textId="7BB23096"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3C5050B5"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577DD2" w14:textId="7029528C"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RF-03</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C9220" w14:textId="6244C554"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Cada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bobina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debe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tener</w:t>
            </w:r>
            <w:proofErr w:type="spellEnd"/>
            <w:r w:rsidRPr="13574CF2">
              <w:rPr>
                <w:rFonts w:asciiTheme="majorHAnsi" w:eastAsiaTheme="majorEastAsia" w:hAnsiTheme="majorHAnsi" w:cstheme="majorBidi"/>
                <w:lang w:val="en-US"/>
              </w:rPr>
              <w:t xml:space="preserve"> un </w:t>
            </w:r>
            <w:proofErr w:type="spellStart"/>
            <w:r w:rsidRPr="13574CF2">
              <w:rPr>
                <w:rFonts w:asciiTheme="majorHAnsi" w:eastAsiaTheme="majorEastAsia" w:hAnsiTheme="majorHAnsi" w:cstheme="majorBidi"/>
                <w:lang w:val="en-US"/>
              </w:rPr>
              <w:t>código</w:t>
            </w:r>
            <w:proofErr w:type="spellEnd"/>
            <w:r w:rsidRPr="13574CF2">
              <w:rPr>
                <w:rFonts w:asciiTheme="majorHAnsi" w:eastAsiaTheme="majorEastAsia" w:hAnsiTheme="majorHAnsi" w:cstheme="majorBidi"/>
                <w:lang w:val="en-US"/>
              </w:rPr>
              <w:t xml:space="preserve"> QR con </w:t>
            </w:r>
            <w:proofErr w:type="spellStart"/>
            <w:r w:rsidRPr="13574CF2">
              <w:rPr>
                <w:rFonts w:asciiTheme="majorHAnsi" w:eastAsiaTheme="majorEastAsia" w:hAnsiTheme="majorHAnsi" w:cstheme="majorBidi"/>
                <w:lang w:val="en-US"/>
              </w:rPr>
              <w:t>su</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información</w:t>
            </w:r>
            <w:proofErr w:type="spellEnd"/>
            <w:r w:rsidRPr="13574CF2">
              <w:rPr>
                <w:rFonts w:asciiTheme="majorHAnsi" w:eastAsiaTheme="majorEastAsia" w:hAnsiTheme="majorHAnsi" w:cstheme="majorBidi"/>
                <w:lang w:val="en-US"/>
              </w:rPr>
              <w:t xml:space="preserve"> principal.</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DA5719" w14:textId="4F8CE27F"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0616A413"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6D3029" w14:textId="10F04A36"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RF-04</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7BB8F6" w14:textId="22DDF301"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Permitir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escanear</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código</w:t>
            </w:r>
            <w:proofErr w:type="spellEnd"/>
            <w:r w:rsidRPr="13574CF2">
              <w:rPr>
                <w:rFonts w:asciiTheme="majorHAnsi" w:eastAsiaTheme="majorEastAsia" w:hAnsiTheme="majorHAnsi" w:cstheme="majorBidi"/>
                <w:lang w:val="en-US"/>
              </w:rPr>
              <w:t xml:space="preserve"> QR de la </w:t>
            </w:r>
            <w:proofErr w:type="spellStart"/>
            <w:r w:rsidRPr="13574CF2">
              <w:rPr>
                <w:rFonts w:asciiTheme="majorHAnsi" w:eastAsiaTheme="majorEastAsia" w:hAnsiTheme="majorHAnsi" w:cstheme="majorBidi"/>
                <w:lang w:val="en-US"/>
              </w:rPr>
              <w:t>bobina</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50F46D" w14:textId="6471884D"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6374B49F"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3AB39" w14:textId="17018431"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RF-05</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A47FD5" w14:textId="52EC5FD9"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Comparar</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información</w:t>
            </w:r>
            <w:proofErr w:type="spellEnd"/>
            <w:r w:rsidRPr="13574CF2">
              <w:rPr>
                <w:rFonts w:asciiTheme="majorHAnsi" w:eastAsiaTheme="majorEastAsia" w:hAnsiTheme="majorHAnsi" w:cstheme="majorBidi"/>
                <w:lang w:val="en-US"/>
              </w:rPr>
              <w:t xml:space="preserve"> de la </w:t>
            </w:r>
            <w:proofErr w:type="spellStart"/>
            <w:r w:rsidRPr="13574CF2">
              <w:rPr>
                <w:rFonts w:asciiTheme="majorHAnsi" w:eastAsiaTheme="majorEastAsia" w:hAnsiTheme="majorHAnsi" w:cstheme="majorBidi"/>
                <w:lang w:val="en-US"/>
              </w:rPr>
              <w:t>bobina</w:t>
            </w:r>
            <w:proofErr w:type="spellEnd"/>
            <w:r w:rsidRPr="13574CF2">
              <w:rPr>
                <w:rFonts w:asciiTheme="majorHAnsi" w:eastAsiaTheme="majorEastAsia" w:hAnsiTheme="majorHAnsi" w:cstheme="majorBidi"/>
                <w:lang w:val="en-US"/>
              </w:rPr>
              <w:t xml:space="preserve"> con la </w:t>
            </w:r>
            <w:proofErr w:type="spellStart"/>
            <w:r w:rsidRPr="13574CF2">
              <w:rPr>
                <w:rFonts w:asciiTheme="majorHAnsi" w:eastAsiaTheme="majorEastAsia" w:hAnsiTheme="majorHAnsi" w:cstheme="majorBidi"/>
                <w:lang w:val="en-US"/>
              </w:rPr>
              <w:t>orden</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producción</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4CC1C7" w14:textId="79DB8124"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52D53A33"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63238" w14:textId="085076B4"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RF-06</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08B97" w14:textId="5A7C6D88"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Mostrar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una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alerta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si</w:t>
            </w:r>
            <w:proofErr w:type="spellEnd"/>
            <w:r w:rsidRPr="13574CF2">
              <w:rPr>
                <w:rFonts w:asciiTheme="majorHAnsi" w:eastAsiaTheme="majorEastAsia" w:hAnsiTheme="majorHAnsi" w:cstheme="majorBidi"/>
                <w:lang w:val="en-US"/>
              </w:rPr>
              <w:t xml:space="preserve"> el material no </w:t>
            </w:r>
            <w:proofErr w:type="spellStart"/>
            <w:r w:rsidRPr="13574CF2">
              <w:rPr>
                <w:rFonts w:asciiTheme="majorHAnsi" w:eastAsiaTheme="majorEastAsia" w:hAnsiTheme="majorHAnsi" w:cstheme="majorBidi"/>
                <w:lang w:val="en-US"/>
              </w:rPr>
              <w:t>corresponde</w:t>
            </w:r>
            <w:proofErr w:type="spellEnd"/>
            <w:r w:rsidRPr="13574CF2">
              <w:rPr>
                <w:rFonts w:asciiTheme="majorHAnsi" w:eastAsiaTheme="majorEastAsia" w:hAnsiTheme="majorHAnsi" w:cstheme="majorBidi"/>
                <w:lang w:val="en-US"/>
              </w:rPr>
              <w:t xml:space="preserve"> y no </w:t>
            </w:r>
            <w:proofErr w:type="spellStart"/>
            <w:r w:rsidRPr="13574CF2">
              <w:rPr>
                <w:rFonts w:asciiTheme="majorHAnsi" w:eastAsiaTheme="majorEastAsia" w:hAnsiTheme="majorHAnsi" w:cstheme="majorBidi"/>
                <w:lang w:val="en-US"/>
              </w:rPr>
              <w:t>permitir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confirmar</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retiro</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FFB852" w14:textId="40D9E492"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3FEE7A89"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6E2CE" w14:textId="59FFCA79"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RF-07</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4B5E04" w14:textId="38A639D4"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Registrar </w:t>
            </w:r>
            <w:proofErr w:type="spellStart"/>
            <w:r w:rsidRPr="13574CF2">
              <w:rPr>
                <w:rFonts w:asciiTheme="majorHAnsi" w:eastAsiaTheme="majorEastAsia" w:hAnsiTheme="majorHAnsi" w:cstheme="majorBidi"/>
                <w:lang w:val="en-US"/>
              </w:rPr>
              <w:t>usuario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fecha</w:t>
            </w:r>
            <w:proofErr w:type="spellEnd"/>
            <w:r w:rsidRPr="13574CF2">
              <w:rPr>
                <w:rFonts w:asciiTheme="majorHAnsi" w:eastAsiaTheme="majorEastAsia" w:hAnsiTheme="majorHAnsi" w:cstheme="majorBidi"/>
                <w:lang w:val="en-US"/>
              </w:rPr>
              <w:t xml:space="preserve">, hora, </w:t>
            </w:r>
            <w:proofErr w:type="spellStart"/>
            <w:r w:rsidRPr="13574CF2">
              <w:rPr>
                <w:rFonts w:asciiTheme="majorHAnsi" w:eastAsiaTheme="majorEastAsia" w:hAnsiTheme="majorHAnsi" w:cstheme="majorBidi"/>
                <w:lang w:val="en-US"/>
              </w:rPr>
              <w:t>orden</w:t>
            </w:r>
            <w:proofErr w:type="spellEnd"/>
            <w:r w:rsidRPr="13574CF2">
              <w:rPr>
                <w:rFonts w:asciiTheme="majorHAnsi" w:eastAsiaTheme="majorEastAsia" w:hAnsiTheme="majorHAnsi" w:cstheme="majorBidi"/>
                <w:lang w:val="en-US"/>
              </w:rPr>
              <w:t xml:space="preserve"> y </w:t>
            </w:r>
            <w:proofErr w:type="spellStart"/>
            <w:r w:rsidRPr="13574CF2">
              <w:rPr>
                <w:rFonts w:asciiTheme="majorHAnsi" w:eastAsiaTheme="majorEastAsia" w:hAnsiTheme="majorHAnsi" w:cstheme="majorBidi"/>
                <w:lang w:val="en-US"/>
              </w:rPr>
              <w:t>bobina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cuando</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retiro</w:t>
            </w:r>
            <w:proofErr w:type="spellEnd"/>
            <w:r w:rsidRPr="13574CF2">
              <w:rPr>
                <w:rFonts w:asciiTheme="majorHAnsi" w:eastAsiaTheme="majorEastAsia" w:hAnsiTheme="majorHAnsi" w:cstheme="majorBidi"/>
                <w:lang w:val="en-US"/>
              </w:rPr>
              <w:t xml:space="preserve"> sea </w:t>
            </w:r>
            <w:proofErr w:type="spellStart"/>
            <w:r w:rsidRPr="13574CF2">
              <w:rPr>
                <w:rFonts w:asciiTheme="majorHAnsi" w:eastAsiaTheme="majorEastAsia" w:hAnsiTheme="majorHAnsi" w:cstheme="majorBidi"/>
                <w:lang w:val="en-US"/>
              </w:rPr>
              <w:t>correcto</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46A64B" w14:textId="4B2AD9A2"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5370C2D0"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1FE714" w14:textId="57FDCBAB"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RF-08</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3F357" w14:textId="16B8161F"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Realizar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una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segunda</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verificación</w:t>
            </w:r>
            <w:proofErr w:type="spellEnd"/>
            <w:r w:rsidRPr="13574CF2">
              <w:rPr>
                <w:rFonts w:asciiTheme="majorHAnsi" w:eastAsiaTheme="majorEastAsia" w:hAnsiTheme="majorHAnsi" w:cstheme="majorBidi"/>
                <w:lang w:val="en-US"/>
              </w:rPr>
              <w:t xml:space="preserve"> del QR antes de </w:t>
            </w:r>
            <w:proofErr w:type="spellStart"/>
            <w:r w:rsidRPr="13574CF2">
              <w:rPr>
                <w:rFonts w:asciiTheme="majorHAnsi" w:eastAsiaTheme="majorEastAsia" w:hAnsiTheme="majorHAnsi" w:cstheme="majorBidi"/>
                <w:lang w:val="en-US"/>
              </w:rPr>
              <w:t>comenzar</w:t>
            </w:r>
            <w:proofErr w:type="spellEnd"/>
            <w:r w:rsidRPr="13574CF2">
              <w:rPr>
                <w:rFonts w:asciiTheme="majorHAnsi" w:eastAsiaTheme="majorEastAsia" w:hAnsiTheme="majorHAnsi" w:cstheme="majorBidi"/>
                <w:lang w:val="en-US"/>
              </w:rPr>
              <w:t xml:space="preserve"> la </w:t>
            </w:r>
            <w:proofErr w:type="spellStart"/>
            <w:r w:rsidRPr="13574CF2">
              <w:rPr>
                <w:rFonts w:asciiTheme="majorHAnsi" w:eastAsiaTheme="majorEastAsia" w:hAnsiTheme="majorHAnsi" w:cstheme="majorBidi"/>
                <w:lang w:val="en-US"/>
              </w:rPr>
              <w:t>impresión</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5D93CF" w14:textId="2BDB01A3"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27F18A5F"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9E729" w14:textId="68C591F9"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RF-09</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C1E52E" w14:textId="5E94B2D5"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Guardar</w:t>
            </w:r>
            <w:proofErr w:type="spellEnd"/>
            <w:r w:rsidRPr="13574CF2">
              <w:rPr>
                <w:rFonts w:asciiTheme="majorHAnsi" w:eastAsiaTheme="majorEastAsia" w:hAnsiTheme="majorHAnsi" w:cstheme="majorBidi"/>
                <w:lang w:val="en-US"/>
              </w:rPr>
              <w:t xml:space="preserve"> un </w:t>
            </w:r>
            <w:proofErr w:type="spellStart"/>
            <w:r w:rsidRPr="13574CF2">
              <w:rPr>
                <w:rFonts w:asciiTheme="majorHAnsi" w:eastAsiaTheme="majorEastAsia" w:hAnsiTheme="majorHAnsi" w:cstheme="majorBidi"/>
                <w:lang w:val="en-US"/>
              </w:rPr>
              <w:t>historial</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retiros</w:t>
            </w:r>
            <w:proofErr w:type="spellEnd"/>
            <w:r w:rsidRPr="13574CF2">
              <w:rPr>
                <w:rFonts w:asciiTheme="majorHAnsi" w:eastAsiaTheme="majorEastAsia" w:hAnsiTheme="majorHAnsi" w:cstheme="majorBidi"/>
                <w:lang w:val="en-US"/>
              </w:rPr>
              <w:t xml:space="preserve"> y </w:t>
            </w:r>
            <w:proofErr w:type="spellStart"/>
            <w:r w:rsidRPr="13574CF2">
              <w:rPr>
                <w:rFonts w:asciiTheme="majorHAnsi" w:eastAsiaTheme="majorEastAsia" w:hAnsiTheme="majorHAnsi" w:cstheme="majorBidi"/>
                <w:lang w:val="en-US"/>
              </w:rPr>
              <w:t>validaciones</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AF7D7" w14:textId="4B9DCCFB"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Importante</w:t>
            </w:r>
            <w:proofErr w:type="spellEnd"/>
          </w:p>
        </w:tc>
      </w:tr>
      <w:tr w:rsidR="41B5C343" w14:paraId="5C6634AF"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55DE5" w14:textId="361ED6F3"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RF-10</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B50858" w14:textId="519B8E2F"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Mostrar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indicadores</w:t>
            </w:r>
            <w:proofErr w:type="spellEnd"/>
            <w:r w:rsidRPr="13574CF2">
              <w:rPr>
                <w:rFonts w:asciiTheme="majorHAnsi" w:eastAsiaTheme="majorEastAsia" w:hAnsiTheme="majorHAnsi" w:cstheme="majorBidi"/>
                <w:lang w:val="en-US"/>
              </w:rPr>
              <w:t xml:space="preserve"> simples, </w:t>
            </w:r>
            <w:proofErr w:type="spellStart"/>
            <w:r w:rsidRPr="13574CF2">
              <w:rPr>
                <w:rFonts w:asciiTheme="majorHAnsi" w:eastAsiaTheme="majorEastAsia" w:hAnsiTheme="majorHAnsi" w:cstheme="majorBidi"/>
                <w:lang w:val="en-US"/>
              </w:rPr>
              <w:t>como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cantidad</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alertas</w:t>
            </w:r>
            <w:proofErr w:type="spellEnd"/>
            <w:r w:rsidRPr="13574CF2">
              <w:rPr>
                <w:rFonts w:asciiTheme="majorHAnsi" w:eastAsiaTheme="majorEastAsia" w:hAnsiTheme="majorHAnsi" w:cstheme="majorBidi"/>
                <w:lang w:val="en-US"/>
              </w:rPr>
              <w:t xml:space="preserve"> y </w:t>
            </w:r>
            <w:proofErr w:type="spellStart"/>
            <w:r w:rsidRPr="13574CF2">
              <w:rPr>
                <w:rFonts w:asciiTheme="majorHAnsi" w:eastAsiaTheme="majorEastAsia" w:hAnsiTheme="majorHAnsi" w:cstheme="majorBidi"/>
                <w:lang w:val="en-US"/>
              </w:rPr>
              <w:t>retiros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incorrectos</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53BEA" w14:textId="7EB9B6ED"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Importante</w:t>
            </w:r>
            <w:proofErr w:type="spellEnd"/>
          </w:p>
        </w:tc>
      </w:tr>
    </w:tbl>
    <w:p w14:paraId="29D6CB4E" w14:textId="2C3C13F2" w:rsidR="41B5C343" w:rsidRDefault="41B5C343" w:rsidP="41B5C343">
      <w:pPr>
        <w:spacing w:after="200" w:line="276" w:lineRule="auto"/>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 </w:t>
      </w:r>
    </w:p>
    <w:p w14:paraId="7CC4DB46" w14:textId="1F7870D0" w:rsidR="41B5C343" w:rsidRDefault="23E45B58" w:rsidP="41B5C343">
      <w:pPr>
        <w:pStyle w:val="Heading2"/>
        <w:spacing w:before="200" w:line="276" w:lineRule="auto"/>
        <w:rPr>
          <w:color w:val="000000" w:themeColor="text2"/>
          <w:lang w:val="en-US"/>
        </w:rPr>
      </w:pPr>
      <w:r w:rsidRPr="23E45B58">
        <w:rPr>
          <w:color w:val="000000" w:themeColor="text2"/>
          <w:lang w:val="en-US"/>
        </w:rPr>
        <w:t xml:space="preserve">3.3.2. </w:t>
      </w:r>
      <w:proofErr w:type="spellStart"/>
      <w:r w:rsidRPr="23E45B58">
        <w:rPr>
          <w:color w:val="000000" w:themeColor="text2"/>
          <w:lang w:val="en-US"/>
        </w:rPr>
        <w:t>Requisitos</w:t>
      </w:r>
      <w:proofErr w:type="spellEnd"/>
      <w:r w:rsidRPr="23E45B58">
        <w:rPr>
          <w:color w:val="000000" w:themeColor="text2"/>
          <w:lang w:val="en-US"/>
        </w:rPr>
        <w:t xml:space="preserve"> no </w:t>
      </w:r>
      <w:proofErr w:type="spellStart"/>
      <w:r w:rsidRPr="23E45B58">
        <w:rPr>
          <w:color w:val="000000" w:themeColor="text2"/>
          <w:lang w:val="en-US"/>
        </w:rPr>
        <w:t>funcionales</w:t>
      </w:r>
      <w:proofErr w:type="spellEnd"/>
      <w:r w:rsidRPr="23E45B58">
        <w:rPr>
          <w:color w:val="000000" w:themeColor="text2"/>
          <w:lang w:val="en-US"/>
        </w:rPr>
        <w:t>:</w:t>
      </w:r>
    </w:p>
    <w:tbl>
      <w:tblPr>
        <w:tblStyle w:val="TableGrid"/>
        <w:tblW w:w="0" w:type="auto"/>
        <w:tblLook w:val="04A0" w:firstRow="1" w:lastRow="0" w:firstColumn="1" w:lastColumn="0" w:noHBand="0" w:noVBand="1"/>
      </w:tblPr>
      <w:tblGrid>
        <w:gridCol w:w="1483"/>
        <w:gridCol w:w="5480"/>
        <w:gridCol w:w="2043"/>
      </w:tblGrid>
      <w:tr w:rsidR="41B5C343" w14:paraId="23702677"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39B7665C" w14:textId="1EEE2DDF" w:rsidR="41B5C343" w:rsidRDefault="41B5C343" w:rsidP="41B5C343">
            <w:pPr>
              <w:jc w:val="center"/>
              <w:rPr>
                <w:rFonts w:asciiTheme="majorHAnsi" w:eastAsiaTheme="majorEastAsia" w:hAnsiTheme="majorHAnsi" w:cstheme="majorBidi"/>
                <w:b/>
                <w:color w:val="000000" w:themeColor="text2"/>
                <w:lang w:val="en-US"/>
              </w:rPr>
            </w:pPr>
            <w:r w:rsidRPr="13574CF2">
              <w:rPr>
                <w:rFonts w:asciiTheme="majorHAnsi" w:eastAsiaTheme="majorEastAsia" w:hAnsiTheme="majorHAnsi" w:cstheme="majorBidi"/>
                <w:b/>
                <w:color w:val="000000" w:themeColor="text2"/>
                <w:lang w:val="en-US"/>
              </w:rPr>
              <w:t>ID</w:t>
            </w:r>
          </w:p>
        </w:tc>
        <w:tc>
          <w:tcPr>
            <w:tcW w:w="6525"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230C2644" w14:textId="7970DB77" w:rsidR="41B5C343" w:rsidRDefault="41B5C343" w:rsidP="41B5C343">
            <w:pPr>
              <w:jc w:val="center"/>
              <w:rPr>
                <w:rFonts w:asciiTheme="majorHAnsi" w:eastAsiaTheme="majorEastAsia" w:hAnsiTheme="majorHAnsi" w:cstheme="majorBidi"/>
                <w:b/>
                <w:color w:val="000000" w:themeColor="text2"/>
                <w:lang w:val="en-US"/>
              </w:rPr>
            </w:pPr>
            <w:proofErr w:type="spellStart"/>
            <w:r w:rsidRPr="13574CF2">
              <w:rPr>
                <w:rFonts w:asciiTheme="majorHAnsi" w:eastAsiaTheme="majorEastAsia" w:hAnsiTheme="majorHAnsi" w:cstheme="majorBidi"/>
                <w:b/>
                <w:color w:val="000000" w:themeColor="text2"/>
                <w:lang w:val="en-US"/>
              </w:rPr>
              <w:t>Requisito</w:t>
            </w:r>
            <w:proofErr w:type="spellEnd"/>
            <w:r w:rsidRPr="13574CF2">
              <w:rPr>
                <w:rFonts w:asciiTheme="majorHAnsi" w:eastAsiaTheme="majorEastAsia" w:hAnsiTheme="majorHAnsi" w:cstheme="majorBidi"/>
                <w:b/>
                <w:color w:val="000000" w:themeColor="text2"/>
                <w:lang w:val="en-US"/>
              </w:rPr>
              <w:t xml:space="preserve"> no </w:t>
            </w:r>
            <w:proofErr w:type="spellStart"/>
            <w:r w:rsidRPr="13574CF2">
              <w:rPr>
                <w:rFonts w:asciiTheme="majorHAnsi" w:eastAsiaTheme="majorEastAsia" w:hAnsiTheme="majorHAnsi" w:cstheme="majorBidi"/>
                <w:b/>
                <w:color w:val="000000" w:themeColor="text2"/>
                <w:lang w:val="en-US"/>
              </w:rPr>
              <w:t>funcional</w:t>
            </w:r>
            <w:proofErr w:type="spellEnd"/>
          </w:p>
        </w:tc>
        <w:tc>
          <w:tcPr>
            <w:tcW w:w="1980" w:type="dxa"/>
            <w:tcBorders>
              <w:top w:val="single" w:sz="8" w:space="0" w:color="auto"/>
              <w:left w:val="single" w:sz="8" w:space="0" w:color="auto"/>
              <w:bottom w:val="single" w:sz="8" w:space="0" w:color="auto"/>
              <w:right w:val="single" w:sz="8" w:space="0" w:color="auto"/>
            </w:tcBorders>
            <w:shd w:val="clear" w:color="auto" w:fill="D9EAF7"/>
            <w:tcMar>
              <w:left w:w="108" w:type="dxa"/>
              <w:right w:w="108" w:type="dxa"/>
            </w:tcMar>
          </w:tcPr>
          <w:p w14:paraId="09787345" w14:textId="63C48381" w:rsidR="41B5C343" w:rsidRDefault="41B5C343" w:rsidP="41B5C343">
            <w:pPr>
              <w:jc w:val="center"/>
              <w:rPr>
                <w:rFonts w:asciiTheme="majorHAnsi" w:eastAsiaTheme="majorEastAsia" w:hAnsiTheme="majorHAnsi" w:cstheme="majorBidi"/>
                <w:b/>
                <w:color w:val="000000" w:themeColor="text2"/>
                <w:lang w:val="en-US"/>
              </w:rPr>
            </w:pPr>
            <w:proofErr w:type="spellStart"/>
            <w:r w:rsidRPr="13574CF2">
              <w:rPr>
                <w:rFonts w:asciiTheme="majorHAnsi" w:eastAsiaTheme="majorEastAsia" w:hAnsiTheme="majorHAnsi" w:cstheme="majorBidi"/>
                <w:b/>
                <w:color w:val="000000" w:themeColor="text2"/>
                <w:lang w:val="en-US"/>
              </w:rPr>
              <w:t>Prioridad</w:t>
            </w:r>
            <w:proofErr w:type="spellEnd"/>
          </w:p>
        </w:tc>
      </w:tr>
      <w:tr w:rsidR="41B5C343" w14:paraId="197C84C5"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A1BA6" w14:textId="2AE27C85"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RNF-01</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E387D0" w14:textId="164D4731"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La </w:t>
            </w:r>
            <w:proofErr w:type="spellStart"/>
            <w:r w:rsidRPr="13574CF2">
              <w:rPr>
                <w:rFonts w:asciiTheme="majorHAnsi" w:eastAsiaTheme="majorEastAsia" w:hAnsiTheme="majorHAnsi" w:cstheme="majorBidi"/>
                <w:lang w:val="en-US"/>
              </w:rPr>
              <w:t>interfaz</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debe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ser</w:t>
            </w:r>
            <w:proofErr w:type="spellEnd"/>
            <w:r w:rsidRPr="13574CF2">
              <w:rPr>
                <w:rFonts w:asciiTheme="majorHAnsi" w:eastAsiaTheme="majorEastAsia" w:hAnsiTheme="majorHAnsi" w:cstheme="majorBidi"/>
                <w:lang w:val="en-US"/>
              </w:rPr>
              <w:t xml:space="preserve"> simple y </w:t>
            </w:r>
            <w:proofErr w:type="spellStart"/>
            <w:r w:rsidRPr="13574CF2">
              <w:rPr>
                <w:rFonts w:asciiTheme="majorHAnsi" w:eastAsiaTheme="majorEastAsia" w:hAnsiTheme="majorHAnsi" w:cstheme="majorBidi"/>
                <w:lang w:val="en-US"/>
              </w:rPr>
              <w:t>fácil</w:t>
            </w:r>
            <w:proofErr w:type="spellEnd"/>
            <w:r w:rsidRPr="13574CF2">
              <w:rPr>
                <w:rFonts w:asciiTheme="majorHAnsi" w:eastAsiaTheme="majorEastAsia" w:hAnsiTheme="majorHAnsi" w:cstheme="majorBidi"/>
                <w:lang w:val="en-US"/>
              </w:rPr>
              <w:t xml:space="preserve"> de </w:t>
            </w:r>
            <w:proofErr w:type="spellStart"/>
            <w:r w:rsidRPr="13574CF2">
              <w:rPr>
                <w:rFonts w:asciiTheme="majorHAnsi" w:eastAsiaTheme="majorEastAsia" w:hAnsiTheme="majorHAnsi" w:cstheme="majorBidi"/>
                <w:lang w:val="en-US"/>
              </w:rPr>
              <w:t>usar</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FD844E" w14:textId="44971874"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1272B35A"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2D1628" w14:textId="3F34C2F8"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RNF-02</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4945B" w14:textId="2A440CD2"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La </w:t>
            </w:r>
            <w:proofErr w:type="spellStart"/>
            <w:r w:rsidRPr="13574CF2">
              <w:rPr>
                <w:rFonts w:asciiTheme="majorHAnsi" w:eastAsiaTheme="majorEastAsia" w:hAnsiTheme="majorHAnsi" w:cstheme="majorBidi"/>
                <w:lang w:val="en-US"/>
              </w:rPr>
              <w:t>validación</w:t>
            </w:r>
            <w:proofErr w:type="spellEnd"/>
            <w:r w:rsidRPr="13574CF2">
              <w:rPr>
                <w:rFonts w:asciiTheme="majorHAnsi" w:eastAsiaTheme="majorEastAsia" w:hAnsiTheme="majorHAnsi" w:cstheme="majorBidi"/>
                <w:lang w:val="en-US"/>
              </w:rPr>
              <w:t xml:space="preserve"> del QR </w:t>
            </w:r>
            <w:proofErr w:type="spellStart"/>
            <w:r w:rsidRPr="13574CF2">
              <w:rPr>
                <w:rFonts w:asciiTheme="majorHAnsi" w:eastAsiaTheme="majorEastAsia" w:hAnsiTheme="majorHAnsi" w:cstheme="majorBidi"/>
                <w:lang w:val="en-US"/>
              </w:rPr>
              <w:t>debe</w:t>
            </w:r>
            <w:proofErr w:type="spellEnd"/>
            <w:r w:rsidRPr="13574CF2">
              <w:rPr>
                <w:rFonts w:asciiTheme="majorHAnsi" w:eastAsiaTheme="majorEastAsia" w:hAnsiTheme="majorHAnsi" w:cstheme="majorBidi"/>
                <w:lang w:val="en-US"/>
              </w:rPr>
              <w:t xml:space="preserve"> responder </w:t>
            </w:r>
            <w:proofErr w:type="spellStart"/>
            <w:r w:rsidRPr="13574CF2">
              <w:rPr>
                <w:rFonts w:asciiTheme="majorHAnsi" w:eastAsiaTheme="majorEastAsia" w:hAnsiTheme="majorHAnsi" w:cstheme="majorBidi"/>
                <w:lang w:val="en-US"/>
              </w:rPr>
              <w:t>en</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pocos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segundos</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C2911" w14:textId="56962B55"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Importante</w:t>
            </w:r>
            <w:proofErr w:type="spellEnd"/>
          </w:p>
        </w:tc>
      </w:tr>
      <w:tr w:rsidR="41B5C343" w14:paraId="59883D69"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4D5EA1" w14:textId="09DE3DA4"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RNF-03</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1B4E4" w14:textId="4061579A"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No se </w:t>
            </w:r>
            <w:proofErr w:type="spellStart"/>
            <w:r w:rsidRPr="13574CF2">
              <w:rPr>
                <w:rFonts w:asciiTheme="majorHAnsi" w:eastAsiaTheme="majorEastAsia" w:hAnsiTheme="majorHAnsi" w:cstheme="majorBidi"/>
                <w:lang w:val="en-US"/>
              </w:rPr>
              <w:t>debe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guardar</w:t>
            </w:r>
            <w:proofErr w:type="spellEnd"/>
            <w:r w:rsidRPr="13574CF2">
              <w:rPr>
                <w:rFonts w:asciiTheme="majorHAnsi" w:eastAsiaTheme="majorEastAsia" w:hAnsiTheme="majorHAnsi" w:cstheme="majorBidi"/>
                <w:lang w:val="en-US"/>
              </w:rPr>
              <w:t xml:space="preserve"> un </w:t>
            </w:r>
            <w:proofErr w:type="spellStart"/>
            <w:r w:rsidRPr="13574CF2">
              <w:rPr>
                <w:rFonts w:asciiTheme="majorHAnsi" w:eastAsiaTheme="majorEastAsia" w:hAnsiTheme="majorHAnsi" w:cstheme="majorBidi"/>
                <w:lang w:val="en-US"/>
              </w:rPr>
              <w:t>retiro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si</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faltan</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datos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importantes</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5559E1" w14:textId="407533ED"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744CB1EC"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858BD" w14:textId="1219E11E"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RNF-04</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F626EE" w14:textId="5EC020ED"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Solo </w:t>
            </w:r>
            <w:proofErr w:type="spellStart"/>
            <w:r w:rsidRPr="13574CF2">
              <w:rPr>
                <w:rFonts w:asciiTheme="majorHAnsi" w:eastAsiaTheme="majorEastAsia" w:hAnsiTheme="majorHAnsi" w:cstheme="majorBidi"/>
                <w:lang w:val="en-US"/>
              </w:rPr>
              <w:t>usuarios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autorizados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podrán</w:t>
            </w:r>
            <w:proofErr w:type="spellEnd"/>
            <w:r w:rsidRPr="13574CF2">
              <w:rPr>
                <w:rFonts w:asciiTheme="majorHAnsi" w:eastAsiaTheme="majorEastAsia" w:hAnsiTheme="majorHAnsi" w:cstheme="majorBidi"/>
                <w:lang w:val="en-US"/>
              </w:rPr>
              <w:t xml:space="preserve"> registrar </w:t>
            </w:r>
            <w:proofErr w:type="spellStart"/>
            <w:r w:rsidRPr="13574CF2">
              <w:rPr>
                <w:rFonts w:asciiTheme="majorHAnsi" w:eastAsiaTheme="majorEastAsia" w:hAnsiTheme="majorHAnsi" w:cstheme="majorBidi"/>
                <w:lang w:val="en-US"/>
              </w:rPr>
              <w:t>retiros</w:t>
            </w:r>
            <w:proofErr w:type="spellEnd"/>
            <w:r w:rsidRPr="13574CF2">
              <w:rPr>
                <w:rFonts w:asciiTheme="majorHAnsi" w:eastAsiaTheme="majorEastAsia" w:hAnsiTheme="majorHAnsi" w:cstheme="majorBidi"/>
                <w:lang w:val="en-US"/>
              </w:rPr>
              <w:t xml:space="preserve"> o </w:t>
            </w:r>
            <w:proofErr w:type="spellStart"/>
            <w:r w:rsidRPr="13574CF2">
              <w:rPr>
                <w:rFonts w:asciiTheme="majorHAnsi" w:eastAsiaTheme="majorEastAsia" w:hAnsiTheme="majorHAnsi" w:cstheme="majorBidi"/>
                <w:lang w:val="en-US"/>
              </w:rPr>
              <w:t>revisar</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historial</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B2E72" w14:textId="578D9E40" w:rsidR="41B5C343" w:rsidRDefault="0447E5EF"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Deseables</w:t>
            </w:r>
            <w:proofErr w:type="spellEnd"/>
          </w:p>
        </w:tc>
      </w:tr>
      <w:tr w:rsidR="41B5C343" w14:paraId="4F818F30"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7B2E63" w14:textId="0B1C6CB7"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RNF-05</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307222" w14:textId="7189DD10"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El </w:t>
            </w:r>
            <w:proofErr w:type="spellStart"/>
            <w:r w:rsidRPr="13574CF2">
              <w:rPr>
                <w:rFonts w:asciiTheme="majorHAnsi" w:eastAsiaTheme="majorEastAsia" w:hAnsiTheme="majorHAnsi" w:cstheme="majorBidi"/>
                <w:lang w:val="en-US"/>
              </w:rPr>
              <w:t>prototipo</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debe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poder</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ejecutarse</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en</w:t>
            </w:r>
            <w:proofErr w:type="spellEnd"/>
            <w:r w:rsidRPr="13574CF2">
              <w:rPr>
                <w:rFonts w:asciiTheme="majorHAnsi" w:eastAsiaTheme="majorEastAsia" w:hAnsiTheme="majorHAnsi" w:cstheme="majorBidi"/>
                <w:lang w:val="en-US"/>
              </w:rPr>
              <w:t xml:space="preserve"> localhost.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89C88" w14:textId="2DB6182F"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Obligatorio</w:t>
            </w:r>
            <w:proofErr w:type="spellEnd"/>
          </w:p>
        </w:tc>
      </w:tr>
      <w:tr w:rsidR="41B5C343" w14:paraId="511C2544" w14:textId="77777777" w:rsidTr="41B5C343">
        <w:trPr>
          <w:trHeight w:val="300"/>
        </w:trPr>
        <w:tc>
          <w:tcPr>
            <w:tcW w:w="11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2AD3B" w14:textId="75B02E35"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RNF-06</w:t>
            </w:r>
          </w:p>
        </w:tc>
        <w:tc>
          <w:tcPr>
            <w:tcW w:w="65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A6FD16" w14:textId="2104AA20" w:rsidR="41B5C343" w:rsidRDefault="41B5C343" w:rsidP="41B5C343">
            <w:pPr>
              <w:rPr>
                <w:rFonts w:asciiTheme="majorHAnsi" w:eastAsiaTheme="majorEastAsia" w:hAnsiTheme="majorHAnsi" w:cstheme="majorBidi"/>
                <w:lang w:val="en-US"/>
              </w:rPr>
            </w:pPr>
            <w:r w:rsidRPr="13574CF2">
              <w:rPr>
                <w:rFonts w:asciiTheme="majorHAnsi" w:eastAsiaTheme="majorEastAsia" w:hAnsiTheme="majorHAnsi" w:cstheme="majorBidi"/>
                <w:lang w:val="en-US"/>
              </w:rPr>
              <w:t xml:space="preserve">Se </w:t>
            </w:r>
            <w:proofErr w:type="spellStart"/>
            <w:r w:rsidRPr="13574CF2">
              <w:rPr>
                <w:rFonts w:asciiTheme="majorHAnsi" w:eastAsiaTheme="majorEastAsia" w:hAnsiTheme="majorHAnsi" w:cstheme="majorBidi"/>
                <w:lang w:val="en-US"/>
              </w:rPr>
              <w:t>deben</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guardar</w:t>
            </w:r>
            <w:proofErr w:type="spellEnd"/>
            <w:r w:rsidRPr="13574CF2">
              <w:rPr>
                <w:rFonts w:asciiTheme="majorHAnsi" w:eastAsiaTheme="majorEastAsia" w:hAnsiTheme="majorHAnsi" w:cstheme="majorBidi"/>
                <w:lang w:val="en-US"/>
              </w:rPr>
              <w:t xml:space="preserve"> solo </w:t>
            </w:r>
            <w:proofErr w:type="spellStart"/>
            <w:r w:rsidRPr="13574CF2">
              <w:rPr>
                <w:rFonts w:asciiTheme="majorHAnsi" w:eastAsiaTheme="majorEastAsia" w:hAnsiTheme="majorHAnsi" w:cstheme="majorBidi"/>
                <w:lang w:val="en-US"/>
              </w:rPr>
              <w:t>los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datos</w:t>
            </w:r>
            <w:proofErr w:type="spellEnd"/>
            <w:r w:rsidRPr="13574CF2">
              <w:rPr>
                <w:rFonts w:asciiTheme="majorHAnsi" w:eastAsiaTheme="majorEastAsia" w:hAnsiTheme="majorHAnsi" w:cstheme="majorBidi"/>
                <w:lang w:val="en-US"/>
              </w:rPr>
              <w:t xml:space="preserve"> </w:t>
            </w:r>
            <w:proofErr w:type="spellStart"/>
            <w:r w:rsidRPr="13574CF2">
              <w:rPr>
                <w:rFonts w:asciiTheme="majorHAnsi" w:eastAsiaTheme="majorEastAsia" w:hAnsiTheme="majorHAnsi" w:cstheme="majorBidi"/>
                <w:lang w:val="en-US"/>
              </w:rPr>
              <w:t>necesarios</w:t>
            </w:r>
            <w:proofErr w:type="spellEnd"/>
            <w:r w:rsidRPr="13574CF2">
              <w:rPr>
                <w:rFonts w:asciiTheme="majorHAnsi" w:eastAsiaTheme="majorEastAsia" w:hAnsiTheme="majorHAnsi" w:cstheme="majorBidi"/>
                <w:lang w:val="en-US"/>
              </w:rPr>
              <w:t xml:space="preserve"> para </w:t>
            </w:r>
            <w:proofErr w:type="spellStart"/>
            <w:r w:rsidRPr="13574CF2">
              <w:rPr>
                <w:rFonts w:asciiTheme="majorHAnsi" w:eastAsiaTheme="majorEastAsia" w:hAnsiTheme="majorHAnsi" w:cstheme="majorBidi"/>
                <w:lang w:val="en-US"/>
              </w:rPr>
              <w:t>controlar</w:t>
            </w:r>
            <w:proofErr w:type="spellEnd"/>
            <w:r w:rsidRPr="13574CF2">
              <w:rPr>
                <w:rFonts w:asciiTheme="majorHAnsi" w:eastAsiaTheme="majorEastAsia" w:hAnsiTheme="majorHAnsi" w:cstheme="majorBidi"/>
                <w:lang w:val="en-US"/>
              </w:rPr>
              <w:t xml:space="preserve"> el </w:t>
            </w:r>
            <w:proofErr w:type="spellStart"/>
            <w:r w:rsidRPr="13574CF2">
              <w:rPr>
                <w:rFonts w:asciiTheme="majorHAnsi" w:eastAsiaTheme="majorEastAsia" w:hAnsiTheme="majorHAnsi" w:cstheme="majorBidi"/>
                <w:lang w:val="en-US"/>
              </w:rPr>
              <w:t>proceso</w:t>
            </w:r>
            <w:proofErr w:type="spellEnd"/>
            <w:r w:rsidRPr="13574CF2">
              <w:rPr>
                <w:rFonts w:asciiTheme="majorHAnsi" w:eastAsiaTheme="majorEastAsia" w:hAnsiTheme="majorHAnsi" w:cstheme="majorBidi"/>
                <w:lang w:val="en-US"/>
              </w:rPr>
              <w: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817A73" w14:textId="02BA7428" w:rsidR="41B5C343" w:rsidRDefault="41B5C343" w:rsidP="41B5C343">
            <w:pPr>
              <w:rPr>
                <w:rFonts w:asciiTheme="majorHAnsi" w:eastAsiaTheme="majorEastAsia" w:hAnsiTheme="majorHAnsi" w:cstheme="majorBidi"/>
                <w:lang w:val="en-US"/>
              </w:rPr>
            </w:pPr>
            <w:proofErr w:type="spellStart"/>
            <w:r w:rsidRPr="13574CF2">
              <w:rPr>
                <w:rFonts w:asciiTheme="majorHAnsi" w:eastAsiaTheme="majorEastAsia" w:hAnsiTheme="majorHAnsi" w:cstheme="majorBidi"/>
                <w:lang w:val="en-US"/>
              </w:rPr>
              <w:t>Importante</w:t>
            </w:r>
            <w:proofErr w:type="spellEnd"/>
          </w:p>
        </w:tc>
      </w:tr>
    </w:tbl>
    <w:p w14:paraId="374FBB5E" w14:textId="55D09B25" w:rsidR="173F2AB4" w:rsidRDefault="173F2AB4" w:rsidP="636465F0">
      <w:pPr>
        <w:ind w:firstLine="0"/>
        <w:rPr>
          <w:rFonts w:asciiTheme="majorHAnsi" w:eastAsiaTheme="majorEastAsia" w:hAnsiTheme="majorHAnsi" w:cstheme="majorBidi"/>
          <w:b/>
          <w:bCs/>
          <w:lang w:bidi="es-ES"/>
        </w:rPr>
      </w:pPr>
    </w:p>
    <w:p w14:paraId="2F5D9758" w14:textId="0D47F124" w:rsidR="00931200" w:rsidRPr="00AF7447" w:rsidRDefault="636465F0" w:rsidP="0065293A">
      <w:pPr>
        <w:jc w:val="center"/>
      </w:pPr>
      <w:r w:rsidRPr="636465F0">
        <w:rPr>
          <w:rFonts w:asciiTheme="majorHAnsi" w:eastAsiaTheme="majorEastAsia" w:hAnsiTheme="majorHAnsi" w:cstheme="majorBidi"/>
          <w:b/>
          <w:bCs/>
          <w:lang w:bidi="es-ES"/>
        </w:rPr>
        <w:t>4. Procesos BPMN</w:t>
      </w:r>
    </w:p>
    <w:p w14:paraId="4377A4AA" w14:textId="4692D5BF" w:rsidR="00931200" w:rsidRDefault="636465F0" w:rsidP="636465F0">
      <w:r w:rsidRPr="636465F0">
        <w:rPr>
          <w:rFonts w:asciiTheme="majorHAnsi" w:eastAsiaTheme="majorEastAsia" w:hAnsiTheme="majorHAnsi" w:cstheme="majorBidi"/>
          <w:lang w:bidi="es-ES"/>
        </w:rPr>
        <w:t>En anexo de captura 1, y captura 2</w:t>
      </w:r>
    </w:p>
    <w:p w14:paraId="2EC3D07D" w14:textId="62794696" w:rsidR="636465F0" w:rsidRDefault="636465F0" w:rsidP="636465F0">
      <w:pPr>
        <w:rPr>
          <w:rFonts w:asciiTheme="majorHAnsi" w:eastAsiaTheme="majorEastAsia" w:hAnsiTheme="majorHAnsi" w:cstheme="majorBidi"/>
          <w:lang w:bidi="es-ES"/>
        </w:rPr>
      </w:pPr>
    </w:p>
    <w:p w14:paraId="0CA8EB79" w14:textId="3A7BA69D" w:rsidR="00106B02" w:rsidRPr="006A0581" w:rsidRDefault="001B20AD" w:rsidP="006A0581">
      <w:pPr>
        <w:pStyle w:val="ListParagraph"/>
        <w:numPr>
          <w:ilvl w:val="1"/>
          <w:numId w:val="29"/>
        </w:numPr>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 xml:space="preserve"> </w:t>
      </w:r>
      <w:r w:rsidR="00931200" w:rsidRPr="1D3AF44D">
        <w:rPr>
          <w:rFonts w:asciiTheme="majorHAnsi" w:eastAsiaTheme="majorEastAsia" w:hAnsiTheme="majorHAnsi" w:cstheme="majorBidi"/>
          <w:b/>
          <w:lang w:bidi="es-ES"/>
        </w:rPr>
        <w:t>Breve explicación de mejoras</w:t>
      </w:r>
    </w:p>
    <w:p w14:paraId="0E337246" w14:textId="60750D2E" w:rsidR="00931200" w:rsidRDefault="23E45B58" w:rsidP="23E45B58">
      <w:pPr>
        <w:ind w:firstLine="0"/>
        <w:jc w:val="both"/>
      </w:pPr>
      <w:r w:rsidRPr="23E45B58">
        <w:rPr>
          <w:rFonts w:asciiTheme="majorHAnsi" w:eastAsiaTheme="majorEastAsia" w:hAnsiTheme="majorHAnsi" w:cstheme="majorBidi"/>
          <w:lang w:bidi="es-ES"/>
        </w:rPr>
        <w:t>Para abordar de manera definitiva la problemática operativa en el área de bodegas, caracterizada por la entrega errónea de materia prima hacia el área de fabricación, se diseñó una propuesta de mejora basada en la integración de un Sistema de Información para la Gestión (SIG). Esta solución implementa un mecanismo de doble verificación apoyado en un catálogo de códigos QR con distinción de colores e identificación descriptiva, optimizando el proceso de retiro sin reemplazar la estructura productiva existente.</w:t>
      </w:r>
    </w:p>
    <w:p w14:paraId="7C2AD42E" w14:textId="662F32FC" w:rsidR="00931200" w:rsidRDefault="23E45B58" w:rsidP="23E45B58">
      <w:pPr>
        <w:ind w:firstLine="0"/>
        <w:jc w:val="both"/>
      </w:pPr>
      <w:r w:rsidRPr="23E45B58">
        <w:rPr>
          <w:rFonts w:asciiTheme="majorHAnsi" w:eastAsiaTheme="majorEastAsia" w:hAnsiTheme="majorHAnsi" w:cstheme="majorBidi"/>
          <w:lang w:bidi="es-ES"/>
        </w:rPr>
        <w:t>En primera instancia, el sistema automatiza el ingreso de insumos a la orden de producción mediante el escaneo de un código QR proveniente de un catálogo estandarizado, el cual incluye el nombre del material impreso en la parte inferior para respaldo visual. Posteriormente, cuando el personal de bodega busca la materia prima, efectúa una lectura del código QR pegado en la bobina, el cual cuenta con un color característico según el tipo de material, distribuidor y medidas. El software compara automáticamente los datos de la bobina con los requerimientos de la orden, emitiendo alertas e impidiendo la confirmación del retiro en caso de discrepancia, al tiempo que registra el usuario, la fecha, la hora y el material procesado para garantizar la trazabilidad.</w:t>
      </w:r>
    </w:p>
    <w:p w14:paraId="5FF4E127" w14:textId="55345AE9" w:rsidR="00931200" w:rsidRDefault="636465F0" w:rsidP="636465F0">
      <w:pPr>
        <w:ind w:firstLine="0"/>
        <w:jc w:val="both"/>
      </w:pPr>
      <w:r w:rsidRPr="636465F0">
        <w:rPr>
          <w:rFonts w:asciiTheme="majorHAnsi" w:eastAsiaTheme="majorEastAsia" w:hAnsiTheme="majorHAnsi" w:cstheme="majorBidi"/>
          <w:lang w:bidi="es-ES"/>
        </w:rPr>
        <w:t>Esta intervención mitiga el riesgo de error humano en el despacho de insumos y elimina los reprocesos que duplican el tiempo de fabricación (evitando hasta 20 horas adicionales de impresión por cada lote promedio de 100.000 etiquetas). Asimismo, previene mermas por materias primas perdidas y sobrecostos de hasta un 50% en mano de obra especializada (Operario Tipo 1), asegurando que las fases subsecuentes de troquelado, rebobinado y embalaje no sufran retrasos que comprometan las fechas de entrega con el cliente.</w:t>
      </w:r>
    </w:p>
    <w:p w14:paraId="240A9B40" w14:textId="1A349BF9" w:rsidR="39CDFAD4" w:rsidRDefault="39CDFAD4" w:rsidP="23E45B58">
      <w:pPr>
        <w:jc w:val="right"/>
        <w:rPr>
          <w:rFonts w:asciiTheme="majorHAnsi" w:eastAsiaTheme="majorEastAsia" w:hAnsiTheme="majorHAnsi" w:cstheme="majorBidi"/>
          <w:lang w:bidi="es-ES"/>
        </w:rPr>
      </w:pPr>
    </w:p>
    <w:p w14:paraId="02E4E8C1" w14:textId="5F81E467" w:rsidR="7DE1E98D" w:rsidRPr="00C85B06" w:rsidRDefault="5A032A2B" w:rsidP="00C85B06">
      <w:pPr>
        <w:ind w:firstLine="0"/>
        <w:jc w:val="center"/>
        <w:rPr>
          <w:rFonts w:asciiTheme="majorHAnsi" w:eastAsiaTheme="majorEastAsia" w:hAnsiTheme="majorHAnsi" w:cstheme="majorBidi"/>
          <w:b/>
          <w:lang w:bidi="es-ES"/>
        </w:rPr>
      </w:pPr>
      <w:r w:rsidRPr="13574CF2">
        <w:rPr>
          <w:rFonts w:asciiTheme="majorHAnsi" w:eastAsiaTheme="majorEastAsia" w:hAnsiTheme="majorHAnsi" w:cstheme="majorBidi"/>
          <w:b/>
          <w:lang w:bidi="es-ES"/>
        </w:rPr>
        <w:t xml:space="preserve">6. Arquitectura lógica y </w:t>
      </w:r>
      <w:proofErr w:type="spellStart"/>
      <w:r w:rsidRPr="13574CF2">
        <w:rPr>
          <w:rFonts w:asciiTheme="majorHAnsi" w:eastAsiaTheme="majorEastAsia" w:hAnsiTheme="majorHAnsi" w:cstheme="majorBidi"/>
          <w:b/>
          <w:lang w:bidi="es-ES"/>
        </w:rPr>
        <w:t>stack</w:t>
      </w:r>
      <w:proofErr w:type="spellEnd"/>
      <w:r w:rsidRPr="13574CF2">
        <w:rPr>
          <w:rFonts w:asciiTheme="majorHAnsi" w:eastAsiaTheme="majorEastAsia" w:hAnsiTheme="majorHAnsi" w:cstheme="majorBidi"/>
          <w:b/>
          <w:lang w:bidi="es-ES"/>
        </w:rPr>
        <w:t xml:space="preserve"> tentativo</w:t>
      </w:r>
    </w:p>
    <w:p w14:paraId="5B2E8885" w14:textId="7F38B1B2" w:rsidR="7DE1E98D" w:rsidRDefault="7DE1E98D" w:rsidP="7DE1E98D">
      <w:pPr>
        <w:ind w:firstLine="0"/>
        <w:rPr>
          <w:rFonts w:asciiTheme="majorHAnsi" w:eastAsiaTheme="majorEastAsia" w:hAnsiTheme="majorHAnsi" w:cstheme="majorBidi"/>
          <w:b/>
          <w:u w:val="single"/>
          <w:lang w:bidi="es-ES"/>
        </w:rPr>
      </w:pPr>
      <w:r w:rsidRPr="1D3AF44D">
        <w:rPr>
          <w:rFonts w:asciiTheme="majorHAnsi" w:eastAsiaTheme="majorEastAsia" w:hAnsiTheme="majorHAnsi" w:cstheme="majorBidi"/>
          <w:b/>
          <w:u w:val="single"/>
          <w:lang w:bidi="es-ES"/>
        </w:rPr>
        <w:t>Arquitectura Lógica</w:t>
      </w:r>
    </w:p>
    <w:tbl>
      <w:tblPr>
        <w:tblStyle w:val="TableGrid"/>
        <w:tblW w:w="9015" w:type="dxa"/>
        <w:tblLook w:val="06A0" w:firstRow="1" w:lastRow="0" w:firstColumn="1" w:lastColumn="0" w:noHBand="1" w:noVBand="1"/>
      </w:tblPr>
      <w:tblGrid>
        <w:gridCol w:w="2535"/>
        <w:gridCol w:w="2160"/>
        <w:gridCol w:w="4320"/>
      </w:tblGrid>
      <w:tr w:rsidR="7DE1E98D" w14:paraId="5E57FB63" w14:textId="77777777" w:rsidTr="636465F0">
        <w:trPr>
          <w:trHeight w:val="300"/>
        </w:trPr>
        <w:tc>
          <w:tcPr>
            <w:tcW w:w="2535" w:type="dxa"/>
          </w:tcPr>
          <w:p w14:paraId="277185DC" w14:textId="3F0CB507" w:rsidR="7DE1E98D" w:rsidRDefault="78EBDBFC"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Componente de la arquitectura</w:t>
            </w:r>
          </w:p>
        </w:tc>
        <w:tc>
          <w:tcPr>
            <w:tcW w:w="2160" w:type="dxa"/>
          </w:tcPr>
          <w:p w14:paraId="6804884E" w14:textId="136DEC35" w:rsidR="78EBDBFC" w:rsidRDefault="78EBDBFC" w:rsidP="78EBDBFC">
            <w:pPr>
              <w:rPr>
                <w:rFonts w:asciiTheme="majorHAnsi" w:eastAsiaTheme="majorEastAsia" w:hAnsiTheme="majorHAnsi" w:cstheme="majorBidi"/>
                <w:lang w:bidi="es-ES"/>
              </w:rPr>
            </w:pPr>
            <w:proofErr w:type="spellStart"/>
            <w:r w:rsidRPr="1D3AF44D">
              <w:rPr>
                <w:rFonts w:asciiTheme="majorHAnsi" w:eastAsiaTheme="majorEastAsia" w:hAnsiTheme="majorHAnsi" w:cstheme="majorBidi"/>
                <w:lang w:bidi="es-ES"/>
              </w:rPr>
              <w:t>Stack</w:t>
            </w:r>
            <w:proofErr w:type="spellEnd"/>
            <w:r w:rsidRPr="1D3AF44D">
              <w:rPr>
                <w:rFonts w:asciiTheme="majorHAnsi" w:eastAsiaTheme="majorEastAsia" w:hAnsiTheme="majorHAnsi" w:cstheme="majorBidi"/>
                <w:lang w:bidi="es-ES"/>
              </w:rPr>
              <w:t xml:space="preserve"> tentativo</w:t>
            </w:r>
          </w:p>
        </w:tc>
        <w:tc>
          <w:tcPr>
            <w:tcW w:w="4320" w:type="dxa"/>
          </w:tcPr>
          <w:p w14:paraId="58597EB8" w14:textId="10534558" w:rsidR="7DE1E98D" w:rsidRDefault="78EBDBFC"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Para qué se usa</w:t>
            </w:r>
          </w:p>
        </w:tc>
      </w:tr>
      <w:tr w:rsidR="7DE1E98D" w14:paraId="534D242F" w14:textId="77777777" w:rsidTr="636465F0">
        <w:trPr>
          <w:trHeight w:val="300"/>
        </w:trPr>
        <w:tc>
          <w:tcPr>
            <w:tcW w:w="2535" w:type="dxa"/>
          </w:tcPr>
          <w:p w14:paraId="6F6A7E3D" w14:textId="497FBB3E" w:rsidR="7DE1E98D" w:rsidRDefault="7DE1E98D" w:rsidP="7DE1E98D">
            <w:pPr>
              <w:jc w:val="both"/>
              <w:rPr>
                <w:rFonts w:asciiTheme="majorHAnsi" w:eastAsiaTheme="majorEastAsia" w:hAnsiTheme="majorHAnsi" w:cstheme="majorBidi"/>
                <w:lang w:bidi="es-ES"/>
              </w:rPr>
            </w:pPr>
            <w:r w:rsidRPr="1D3AF44D">
              <w:rPr>
                <w:rFonts w:asciiTheme="majorHAnsi" w:eastAsiaTheme="majorEastAsia" w:hAnsiTheme="majorHAnsi" w:cstheme="majorBidi"/>
                <w:lang w:bidi="es-ES"/>
              </w:rPr>
              <w:t>Etiquetar bobinas</w:t>
            </w:r>
          </w:p>
        </w:tc>
        <w:tc>
          <w:tcPr>
            <w:tcW w:w="2160" w:type="dxa"/>
          </w:tcPr>
          <w:p w14:paraId="2A95A69A" w14:textId="5D14E079" w:rsidR="78EBDBFC" w:rsidRDefault="78EBDBFC" w:rsidP="78EBDBFC">
            <w:pPr>
              <w:jc w:val="both"/>
              <w:rPr>
                <w:rFonts w:asciiTheme="majorHAnsi" w:eastAsiaTheme="majorEastAsia" w:hAnsiTheme="majorHAnsi" w:cstheme="majorBidi"/>
                <w:lang w:bidi="es-ES"/>
              </w:rPr>
            </w:pPr>
            <w:r w:rsidRPr="1D3AF44D">
              <w:rPr>
                <w:rFonts w:asciiTheme="majorHAnsi" w:eastAsiaTheme="majorEastAsia" w:hAnsiTheme="majorHAnsi" w:cstheme="majorBidi"/>
                <w:lang w:bidi="es-ES"/>
              </w:rPr>
              <w:t>Código QR impreso</w:t>
            </w:r>
          </w:p>
        </w:tc>
        <w:tc>
          <w:tcPr>
            <w:tcW w:w="4320" w:type="dxa"/>
          </w:tcPr>
          <w:p w14:paraId="26EFFB1F" w14:textId="696CA0B6" w:rsidR="7DE1E98D" w:rsidRDefault="7DE1E98D" w:rsidP="7DE1E98D">
            <w:pPr>
              <w:ind w:firstLine="0"/>
              <w:jc w:val="both"/>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Se utilizará una etiqueta de color distintiva asociada a un tipo de material, distribuidor y medidas, con un código </w:t>
            </w:r>
            <w:proofErr w:type="spellStart"/>
            <w:r w:rsidRPr="1D3AF44D">
              <w:rPr>
                <w:rFonts w:asciiTheme="majorHAnsi" w:eastAsiaTheme="majorEastAsia" w:hAnsiTheme="majorHAnsi" w:cstheme="majorBidi"/>
                <w:lang w:bidi="es-ES"/>
              </w:rPr>
              <w:t>Qr</w:t>
            </w:r>
            <w:proofErr w:type="spellEnd"/>
            <w:r w:rsidRPr="1D3AF44D">
              <w:rPr>
                <w:rFonts w:asciiTheme="majorHAnsi" w:eastAsiaTheme="majorEastAsia" w:hAnsiTheme="majorHAnsi" w:cstheme="majorBidi"/>
                <w:lang w:bidi="es-ES"/>
              </w:rPr>
              <w:t xml:space="preserve"> </w:t>
            </w:r>
            <w:proofErr w:type="spellStart"/>
            <w:r w:rsidRPr="1D3AF44D">
              <w:rPr>
                <w:rFonts w:asciiTheme="majorHAnsi" w:eastAsiaTheme="majorEastAsia" w:hAnsiTheme="majorHAnsi" w:cstheme="majorBidi"/>
                <w:lang w:bidi="es-ES"/>
              </w:rPr>
              <w:t>el</w:t>
            </w:r>
            <w:proofErr w:type="spellEnd"/>
            <w:r w:rsidRPr="1D3AF44D">
              <w:rPr>
                <w:rFonts w:asciiTheme="majorHAnsi" w:eastAsiaTheme="majorEastAsia" w:hAnsiTheme="majorHAnsi" w:cstheme="majorBidi"/>
                <w:lang w:bidi="es-ES"/>
              </w:rPr>
              <w:t xml:space="preserve"> cual tendrá toda esta información correspondiente para poder descontar desde el inventario digital </w:t>
            </w:r>
          </w:p>
        </w:tc>
      </w:tr>
      <w:tr w:rsidR="7DE1E98D" w14:paraId="178AB828" w14:textId="77777777" w:rsidTr="636465F0">
        <w:trPr>
          <w:trHeight w:val="300"/>
        </w:trPr>
        <w:tc>
          <w:tcPr>
            <w:tcW w:w="2535" w:type="dxa"/>
          </w:tcPr>
          <w:p w14:paraId="0A27F953" w14:textId="77B6896A"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Captura de datos</w:t>
            </w:r>
          </w:p>
        </w:tc>
        <w:tc>
          <w:tcPr>
            <w:tcW w:w="2160" w:type="dxa"/>
          </w:tcPr>
          <w:p w14:paraId="224D13A0" w14:textId="574F5007" w:rsidR="78EBDBFC" w:rsidRDefault="78EBDBFC" w:rsidP="78EBDBFC">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Celular con cámara o lector QR</w:t>
            </w:r>
          </w:p>
        </w:tc>
        <w:tc>
          <w:tcPr>
            <w:tcW w:w="4320" w:type="dxa"/>
          </w:tcPr>
          <w:p w14:paraId="7C7EC494" w14:textId="21503157" w:rsidR="7DE1E98D" w:rsidRDefault="7DE1E98D" w:rsidP="7DE1E98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Mediante una pistola de código </w:t>
            </w:r>
            <w:proofErr w:type="spellStart"/>
            <w:r w:rsidRPr="1D3AF44D">
              <w:rPr>
                <w:rFonts w:asciiTheme="majorHAnsi" w:eastAsiaTheme="majorEastAsia" w:hAnsiTheme="majorHAnsi" w:cstheme="majorBidi"/>
                <w:lang w:bidi="es-ES"/>
              </w:rPr>
              <w:t>Qr</w:t>
            </w:r>
            <w:proofErr w:type="spellEnd"/>
            <w:r w:rsidRPr="1D3AF44D">
              <w:rPr>
                <w:rFonts w:asciiTheme="majorHAnsi" w:eastAsiaTheme="majorEastAsia" w:hAnsiTheme="majorHAnsi" w:cstheme="majorBidi"/>
                <w:lang w:bidi="es-ES"/>
              </w:rPr>
              <w:t xml:space="preserve"> o celular revisaran la información otorgada y en el caso del usuario encargado de retirar material de bodega, se descontará el inventario </w:t>
            </w:r>
          </w:p>
        </w:tc>
      </w:tr>
      <w:tr w:rsidR="7DE1E98D" w14:paraId="3BE459D0" w14:textId="77777777" w:rsidTr="636465F0">
        <w:trPr>
          <w:trHeight w:val="300"/>
        </w:trPr>
        <w:tc>
          <w:tcPr>
            <w:tcW w:w="2535" w:type="dxa"/>
          </w:tcPr>
          <w:p w14:paraId="2BC8189C" w14:textId="5625A437"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Interfaz</w:t>
            </w:r>
          </w:p>
        </w:tc>
        <w:tc>
          <w:tcPr>
            <w:tcW w:w="2160" w:type="dxa"/>
          </w:tcPr>
          <w:p w14:paraId="0020EE24" w14:textId="69DD3CF9" w:rsidR="78EBDBFC" w:rsidRDefault="78EBDBFC" w:rsidP="78EBDBFC">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HTML, CSS y JavaScript</w:t>
            </w:r>
          </w:p>
        </w:tc>
        <w:tc>
          <w:tcPr>
            <w:tcW w:w="4320" w:type="dxa"/>
          </w:tcPr>
          <w:p w14:paraId="03CF4E76" w14:textId="39B5B60C"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Se utilizará el mismo sistema que ya se tiene implementado, sino que con leves modificaciones para implementar nuestra mejora</w:t>
            </w:r>
          </w:p>
        </w:tc>
      </w:tr>
      <w:tr w:rsidR="7DE1E98D" w14:paraId="193970F8" w14:textId="77777777" w:rsidTr="636465F0">
        <w:trPr>
          <w:trHeight w:val="300"/>
        </w:trPr>
        <w:tc>
          <w:tcPr>
            <w:tcW w:w="2535" w:type="dxa"/>
          </w:tcPr>
          <w:p w14:paraId="259BD579" w14:textId="38F6DD53"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Lógica del sistema </w:t>
            </w:r>
          </w:p>
        </w:tc>
        <w:tc>
          <w:tcPr>
            <w:tcW w:w="2160" w:type="dxa"/>
          </w:tcPr>
          <w:p w14:paraId="1408F367" w14:textId="063889A3" w:rsidR="78EBDBFC" w:rsidRDefault="78EBDBFC" w:rsidP="78EBDBFC">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Python  + </w:t>
            </w:r>
            <w:proofErr w:type="spellStart"/>
            <w:r w:rsidRPr="1D3AF44D">
              <w:rPr>
                <w:rFonts w:asciiTheme="majorHAnsi" w:eastAsiaTheme="majorEastAsia" w:hAnsiTheme="majorHAnsi" w:cstheme="majorBidi"/>
                <w:lang w:bidi="es-ES"/>
              </w:rPr>
              <w:t>Flask</w:t>
            </w:r>
            <w:proofErr w:type="spellEnd"/>
          </w:p>
        </w:tc>
        <w:tc>
          <w:tcPr>
            <w:tcW w:w="4320" w:type="dxa"/>
          </w:tcPr>
          <w:p w14:paraId="08FA169D" w14:textId="1D5E7FF1" w:rsidR="7DE1E98D" w:rsidRDefault="7DE1E98D" w:rsidP="7DE1E98D">
            <w:pPr>
              <w:rPr>
                <w:rFonts w:asciiTheme="majorHAnsi" w:eastAsiaTheme="majorEastAsia" w:hAnsiTheme="majorHAnsi" w:cstheme="majorBidi"/>
              </w:rPr>
            </w:pPr>
            <w:r w:rsidRPr="1D3AF44D">
              <w:rPr>
                <w:rFonts w:asciiTheme="majorHAnsi" w:eastAsiaTheme="majorEastAsia" w:hAnsiTheme="majorHAnsi" w:cstheme="majorBidi"/>
              </w:rPr>
              <w:t>Valida qué bobina es, qué material contiene y si corresponde a la producción que se quiere realizar</w:t>
            </w:r>
          </w:p>
        </w:tc>
      </w:tr>
      <w:tr w:rsidR="7DE1E98D" w14:paraId="45410D3F" w14:textId="77777777" w:rsidTr="636465F0">
        <w:trPr>
          <w:trHeight w:val="300"/>
        </w:trPr>
        <w:tc>
          <w:tcPr>
            <w:tcW w:w="2535" w:type="dxa"/>
          </w:tcPr>
          <w:p w14:paraId="2C8AC81D" w14:textId="57F2EB53"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Base de datos </w:t>
            </w:r>
          </w:p>
        </w:tc>
        <w:tc>
          <w:tcPr>
            <w:tcW w:w="2160" w:type="dxa"/>
          </w:tcPr>
          <w:p w14:paraId="0C2E15B3" w14:textId="2C82CFC0" w:rsidR="78EBDBFC" w:rsidRDefault="78EBDBFC" w:rsidP="78EBDBFC">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SQL</w:t>
            </w:r>
          </w:p>
        </w:tc>
        <w:tc>
          <w:tcPr>
            <w:tcW w:w="4320" w:type="dxa"/>
          </w:tcPr>
          <w:tbl>
            <w:tblPr>
              <w:tblW w:w="0" w:type="auto"/>
              <w:tblLook w:val="06A0" w:firstRow="1" w:lastRow="0" w:firstColumn="1" w:lastColumn="0" w:noHBand="1" w:noVBand="1"/>
            </w:tblPr>
            <w:tblGrid>
              <w:gridCol w:w="222"/>
            </w:tblGrid>
            <w:tr w:rsidR="7DE1E98D" w14:paraId="3680A67D" w14:textId="77777777" w:rsidTr="7DE1E98D">
              <w:trPr>
                <w:trHeight w:val="300"/>
              </w:trPr>
              <w:tc>
                <w:tcPr>
                  <w:tcW w:w="135" w:type="dxa"/>
                  <w:vAlign w:val="center"/>
                </w:tcPr>
                <w:p w14:paraId="1BF8CDFC" w14:textId="5763DED8" w:rsidR="7DE1E98D" w:rsidRDefault="7DE1E98D" w:rsidP="7DE1E98D">
                  <w:pPr>
                    <w:ind w:firstLine="0"/>
                    <w:rPr>
                      <w:rFonts w:asciiTheme="majorHAnsi" w:eastAsiaTheme="majorEastAsia" w:hAnsiTheme="majorHAnsi" w:cstheme="majorBidi"/>
                    </w:rPr>
                  </w:pPr>
                </w:p>
              </w:tc>
            </w:tr>
          </w:tbl>
          <w:p w14:paraId="5263BB4D" w14:textId="171E4ECC" w:rsidR="7DE1E98D" w:rsidRDefault="7DE1E98D" w:rsidP="7DE1E98D">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Guardara el identificador de bobina, la fecha, tipo de material, lote, entre otros.</w:t>
            </w:r>
          </w:p>
        </w:tc>
      </w:tr>
      <w:tr w:rsidR="7DE1E98D" w14:paraId="7BB47910" w14:textId="77777777" w:rsidTr="636465F0">
        <w:trPr>
          <w:trHeight w:val="300"/>
        </w:trPr>
        <w:tc>
          <w:tcPr>
            <w:tcW w:w="2535" w:type="dxa"/>
          </w:tcPr>
          <w:p w14:paraId="547B2167" w14:textId="1F5746D4" w:rsidR="7DE1E98D" w:rsidRDefault="7DE1E98D" w:rsidP="7DE1E98D">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Alertas </w:t>
            </w:r>
          </w:p>
        </w:tc>
        <w:tc>
          <w:tcPr>
            <w:tcW w:w="2160" w:type="dxa"/>
          </w:tcPr>
          <w:p w14:paraId="478F8340" w14:textId="2FDBD2D9" w:rsidR="78EBDBFC" w:rsidRDefault="78EBDBFC" w:rsidP="78EBDBFC">
            <w:pPr>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JavaScript + </w:t>
            </w:r>
            <w:proofErr w:type="spellStart"/>
            <w:r w:rsidRPr="1D3AF44D">
              <w:rPr>
                <w:rFonts w:asciiTheme="majorHAnsi" w:eastAsiaTheme="majorEastAsia" w:hAnsiTheme="majorHAnsi" w:cstheme="majorBidi"/>
                <w:lang w:bidi="es-ES"/>
              </w:rPr>
              <w:t>Flask</w:t>
            </w:r>
            <w:proofErr w:type="spellEnd"/>
          </w:p>
        </w:tc>
        <w:tc>
          <w:tcPr>
            <w:tcW w:w="4320" w:type="dxa"/>
          </w:tcPr>
          <w:p w14:paraId="0320D3F4" w14:textId="6FDB8C67" w:rsidR="7DE1E98D" w:rsidRDefault="7DE1E98D" w:rsidP="7DE1E98D">
            <w:pPr>
              <w:ind w:firstLine="0"/>
              <w:rPr>
                <w:rFonts w:asciiTheme="majorHAnsi" w:eastAsiaTheme="majorEastAsia" w:hAnsiTheme="majorHAnsi" w:cstheme="majorBidi"/>
              </w:rPr>
            </w:pPr>
            <w:r w:rsidRPr="1D3AF44D">
              <w:rPr>
                <w:rFonts w:asciiTheme="majorHAnsi" w:eastAsiaTheme="majorEastAsia" w:hAnsiTheme="majorHAnsi" w:cstheme="majorBidi"/>
              </w:rPr>
              <w:t xml:space="preserve">Generarán avisos si es que el material retirado de bodega no corresponde con el que se necesita según la orden de producción, y material recibido por el operario de producción </w:t>
            </w:r>
            <w:r w:rsidR="78EBDBFC" w:rsidRPr="1D3AF44D">
              <w:rPr>
                <w:rFonts w:asciiTheme="majorHAnsi" w:eastAsiaTheme="majorEastAsia" w:hAnsiTheme="majorHAnsi" w:cstheme="majorBidi"/>
              </w:rPr>
              <w:t>.</w:t>
            </w:r>
          </w:p>
        </w:tc>
      </w:tr>
      <w:tr w:rsidR="23E45B58" w14:paraId="3CD72998" w14:textId="77777777" w:rsidTr="636465F0">
        <w:trPr>
          <w:trHeight w:val="300"/>
        </w:trPr>
        <w:tc>
          <w:tcPr>
            <w:tcW w:w="2535" w:type="dxa"/>
          </w:tcPr>
          <w:p w14:paraId="59A7C24E" w14:textId="0504A962" w:rsidR="23E45B58" w:rsidRDefault="23E45B58" w:rsidP="23E45B58">
            <w:pPr>
              <w:ind w:firstLine="0"/>
            </w:pPr>
            <w:r w:rsidRPr="23E45B58">
              <w:rPr>
                <w:rFonts w:asciiTheme="majorHAnsi" w:eastAsiaTheme="majorEastAsia" w:hAnsiTheme="majorHAnsi" w:cstheme="majorBidi"/>
                <w:lang w:bidi="es-ES"/>
              </w:rPr>
              <w:t>KPI</w:t>
            </w:r>
          </w:p>
        </w:tc>
        <w:tc>
          <w:tcPr>
            <w:tcW w:w="2160" w:type="dxa"/>
          </w:tcPr>
          <w:p w14:paraId="068E3A95" w14:textId="1EE2DB66" w:rsidR="23E45B58" w:rsidRDefault="23E45B58" w:rsidP="23E45B58">
            <w:pPr>
              <w:rPr>
                <w:rFonts w:asciiTheme="majorHAnsi" w:eastAsiaTheme="majorEastAsia" w:hAnsiTheme="majorHAnsi" w:cstheme="majorBidi"/>
                <w:lang w:bidi="es-ES"/>
              </w:rPr>
            </w:pPr>
          </w:p>
        </w:tc>
        <w:tc>
          <w:tcPr>
            <w:tcW w:w="4320" w:type="dxa"/>
          </w:tcPr>
          <w:p w14:paraId="266A5D05" w14:textId="1BDB91BD" w:rsidR="23E45B58" w:rsidRDefault="23E45B58" w:rsidP="23E45B58">
            <w:pPr>
              <w:ind w:firstLine="0"/>
            </w:pPr>
            <w:r w:rsidRPr="23E45B58">
              <w:rPr>
                <w:rFonts w:ascii="Times New Roman" w:eastAsia="Times New Roman" w:hAnsi="Times New Roman" w:cs="Times New Roman"/>
              </w:rPr>
              <w:t>El sistema permitirá medir la cantidad de retiros realizados, la cantidad de errores detectados y el porcentaje de bobinas incorrectas respecto al total de bobinas escaneadas.</w:t>
            </w:r>
          </w:p>
          <w:p w14:paraId="4FECBB32" w14:textId="6C0403FE" w:rsidR="23E45B58" w:rsidRDefault="23E45B58" w:rsidP="23E45B58">
            <w:pPr>
              <w:ind w:firstLine="0"/>
            </w:pPr>
            <w:r w:rsidRPr="23E45B58">
              <w:rPr>
                <w:rFonts w:ascii="Times New Roman" w:eastAsia="Times New Roman" w:hAnsi="Times New Roman" w:cs="Times New Roman"/>
              </w:rPr>
              <w:t>(Cantidad de errores detectados: número de veces que el sistema genera una alerta por material incorrecto, Porcentaje de retiros incorrectos = r(</w:t>
            </w:r>
            <w:proofErr w:type="spellStart"/>
            <w:r w:rsidRPr="23E45B58">
              <w:rPr>
                <w:rFonts w:ascii="Times New Roman" w:eastAsia="Times New Roman" w:hAnsi="Times New Roman" w:cs="Times New Roman"/>
              </w:rPr>
              <w:t>etiros</w:t>
            </w:r>
            <w:proofErr w:type="spellEnd"/>
            <w:r w:rsidRPr="23E45B58">
              <w:rPr>
                <w:rFonts w:ascii="Times New Roman" w:eastAsia="Times New Roman" w:hAnsi="Times New Roman" w:cs="Times New Roman"/>
              </w:rPr>
              <w:t xml:space="preserve"> incorrectos / total de retiros), Cantidad de retiros correctos: Número de bobinas validadas correctamente)</w:t>
            </w:r>
          </w:p>
        </w:tc>
      </w:tr>
    </w:tbl>
    <w:p w14:paraId="70453900" w14:textId="1747DA51" w:rsidR="40E8A9A2" w:rsidRDefault="40E8A9A2" w:rsidP="40E8A9A2">
      <w:pPr>
        <w:ind w:firstLine="0"/>
        <w:rPr>
          <w:rFonts w:asciiTheme="majorHAnsi" w:eastAsiaTheme="majorEastAsia" w:hAnsiTheme="majorHAnsi" w:cstheme="majorBidi"/>
          <w:lang w:bidi="es-ES"/>
        </w:rPr>
      </w:pPr>
    </w:p>
    <w:p w14:paraId="5EC6FA88" w14:textId="264759F2" w:rsidR="39CDFAD4" w:rsidRDefault="636465F0" w:rsidP="636465F0">
      <w:pPr>
        <w:ind w:firstLine="0"/>
        <w:jc w:val="center"/>
        <w:rPr>
          <w:rFonts w:asciiTheme="majorHAnsi" w:eastAsiaTheme="majorEastAsia" w:hAnsiTheme="majorHAnsi" w:cstheme="majorBidi"/>
          <w:lang w:bidi="es-ES"/>
        </w:rPr>
      </w:pPr>
      <w:r w:rsidRPr="636465F0">
        <w:rPr>
          <w:rFonts w:asciiTheme="majorHAnsi" w:eastAsiaTheme="majorEastAsia" w:hAnsiTheme="majorHAnsi" w:cstheme="majorBidi"/>
          <w:b/>
          <w:bCs/>
          <w:lang w:bidi="es-ES"/>
        </w:rPr>
        <w:t>7. Plan de Entrega 2 y riesgos</w:t>
      </w:r>
    </w:p>
    <w:p w14:paraId="5DEBE184" w14:textId="3E1D8601" w:rsidR="39CDFAD4" w:rsidRDefault="173F2AB4" w:rsidP="78EBDBFC">
      <w:pPr>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HITOS:</w:t>
      </w:r>
    </w:p>
    <w:p w14:paraId="66A63A7D" w14:textId="70923941" w:rsidR="6078FFD7" w:rsidRDefault="636465F0" w:rsidP="636465F0">
      <w:pPr>
        <w:ind w:firstLine="0"/>
        <w:rPr>
          <w:rFonts w:asciiTheme="majorHAnsi" w:eastAsiaTheme="majorEastAsia" w:hAnsiTheme="majorHAnsi" w:cstheme="majorBidi"/>
          <w:lang w:bidi="es-ES"/>
        </w:rPr>
      </w:pPr>
      <w:r w:rsidRPr="636465F0">
        <w:rPr>
          <w:rFonts w:asciiTheme="majorHAnsi" w:eastAsiaTheme="majorEastAsia" w:hAnsiTheme="majorHAnsi" w:cstheme="majorBidi"/>
          <w:lang w:bidi="es-ES"/>
        </w:rPr>
        <w:t>Levantamiento de información de los 20 materiales; BPMN final; Automatización BPMN; Modelo ER 3FN; Cardinalidades y PK/FK; Diccionario de datos; Diseño SQL ; Consultas SQL; Interpretación de consultas; Desarrollo del sistema generador de QR ; Generación de QR para los materiales; Construcción del catálogo QR; Arquitectura localhost; KPI (fórmula, fuente, meta y responsable); Desarrollar temas Ley 21.719; Lecciones aprendidas; Limitaciones del proyecto; Trazabilidad E1 → E2; Resumen ejecutivo; Revisión general del informe; Subida, en distintos formatos y a GitHub</w:t>
      </w:r>
    </w:p>
    <w:p w14:paraId="490DCEFD" w14:textId="4A1D0055" w:rsidR="13574CF2" w:rsidRDefault="13574CF2" w:rsidP="13574CF2">
      <w:pPr>
        <w:pStyle w:val="ListParagraph"/>
        <w:ind w:left="1080"/>
        <w:rPr>
          <w:rFonts w:asciiTheme="majorHAnsi" w:eastAsiaTheme="majorEastAsia" w:hAnsiTheme="majorHAnsi" w:cstheme="majorBidi"/>
          <w:lang w:bidi="es-ES"/>
        </w:rPr>
      </w:pPr>
    </w:p>
    <w:p w14:paraId="02CC6B44" w14:textId="7FE86EB9" w:rsidR="00256F56" w:rsidRPr="00256F56" w:rsidRDefault="28D6A9C2" w:rsidP="28D6A9C2">
      <w:pPr>
        <w:pStyle w:val="ListParagraph"/>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RESPONSABLES:</w:t>
      </w:r>
    </w:p>
    <w:tbl>
      <w:tblPr>
        <w:tblW w:w="8944" w:type="dxa"/>
        <w:tblBorders>
          <w:top w:val="single" w:sz="12" w:space="0" w:color="000000" w:themeColor="text2"/>
          <w:left w:val="single" w:sz="12" w:space="0" w:color="000000" w:themeColor="text2"/>
          <w:bottom w:val="single" w:sz="12" w:space="0" w:color="000000" w:themeColor="text2"/>
          <w:right w:val="single" w:sz="12" w:space="0" w:color="000000" w:themeColor="text2"/>
          <w:insideH w:val="single" w:sz="12" w:space="0" w:color="000000" w:themeColor="text2"/>
          <w:insideV w:val="single" w:sz="12" w:space="0" w:color="000000" w:themeColor="text2"/>
        </w:tblBorders>
        <w:tblLook w:val="06A0" w:firstRow="1" w:lastRow="0" w:firstColumn="1" w:lastColumn="0" w:noHBand="1" w:noVBand="1"/>
      </w:tblPr>
      <w:tblGrid>
        <w:gridCol w:w="4472"/>
        <w:gridCol w:w="4472"/>
      </w:tblGrid>
      <w:tr w:rsidR="39CDFAD4" w14:paraId="7EB8590C" w14:textId="77777777" w:rsidTr="173F2AB4">
        <w:trPr>
          <w:trHeight w:val="300"/>
        </w:trPr>
        <w:tc>
          <w:tcPr>
            <w:tcW w:w="4472" w:type="dxa"/>
            <w:shd w:val="clear" w:color="auto" w:fill="DAE8F8"/>
            <w:vAlign w:val="center"/>
          </w:tcPr>
          <w:p w14:paraId="349BAA7A" w14:textId="4830AEC8" w:rsidR="39CDFAD4" w:rsidRDefault="173F2AB4" w:rsidP="173F2AB4">
            <w:pPr>
              <w:spacing w:line="300" w:lineRule="auto"/>
              <w:jc w:val="center"/>
              <w:rPr>
                <w:rFonts w:asciiTheme="majorHAnsi" w:eastAsiaTheme="majorEastAsia" w:hAnsiTheme="majorHAnsi" w:cstheme="majorBidi"/>
                <w:b/>
              </w:rPr>
            </w:pPr>
            <w:r w:rsidRPr="1D3AF44D">
              <w:rPr>
                <w:rFonts w:asciiTheme="majorHAnsi" w:eastAsiaTheme="majorEastAsia" w:hAnsiTheme="majorHAnsi" w:cstheme="majorBidi"/>
                <w:b/>
              </w:rPr>
              <w:t>Tareas</w:t>
            </w:r>
          </w:p>
        </w:tc>
        <w:tc>
          <w:tcPr>
            <w:tcW w:w="4472" w:type="dxa"/>
            <w:shd w:val="clear" w:color="auto" w:fill="DAE8F8"/>
            <w:vAlign w:val="center"/>
          </w:tcPr>
          <w:p w14:paraId="6697A1E9" w14:textId="5C249084" w:rsidR="28D6A9C2" w:rsidRDefault="173F2AB4" w:rsidP="28D6A9C2">
            <w:pPr>
              <w:spacing w:line="300" w:lineRule="auto"/>
              <w:jc w:val="center"/>
              <w:rPr>
                <w:rFonts w:asciiTheme="majorHAnsi" w:eastAsiaTheme="majorEastAsia" w:hAnsiTheme="majorHAnsi" w:cstheme="majorBidi"/>
                <w:b/>
              </w:rPr>
            </w:pPr>
            <w:r w:rsidRPr="1D3AF44D">
              <w:rPr>
                <w:rFonts w:asciiTheme="majorHAnsi" w:eastAsiaTheme="majorEastAsia" w:hAnsiTheme="majorHAnsi" w:cstheme="majorBidi"/>
                <w:b/>
              </w:rPr>
              <w:t xml:space="preserve">Responsables </w:t>
            </w:r>
          </w:p>
        </w:tc>
      </w:tr>
      <w:tr w:rsidR="39CDFAD4" w14:paraId="4BDB0C4A" w14:textId="77777777" w:rsidTr="78EBDBFC">
        <w:trPr>
          <w:trHeight w:val="300"/>
        </w:trPr>
        <w:tc>
          <w:tcPr>
            <w:tcW w:w="4472" w:type="dxa"/>
            <w:vAlign w:val="center"/>
          </w:tcPr>
          <w:p w14:paraId="4D8C2F26" w14:textId="06DD1567"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Levantamiento de información de los 20 materiales</w:t>
            </w:r>
          </w:p>
        </w:tc>
        <w:tc>
          <w:tcPr>
            <w:tcW w:w="4472" w:type="dxa"/>
            <w:vAlign w:val="center"/>
          </w:tcPr>
          <w:p w14:paraId="1A0987CA" w14:textId="350A1AFD"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Antonia Flores</w:t>
            </w:r>
          </w:p>
        </w:tc>
      </w:tr>
      <w:tr w:rsidR="39CDFAD4" w14:paraId="3E798992" w14:textId="77777777" w:rsidTr="78EBDBFC">
        <w:trPr>
          <w:trHeight w:val="300"/>
        </w:trPr>
        <w:tc>
          <w:tcPr>
            <w:tcW w:w="4472" w:type="dxa"/>
            <w:vAlign w:val="center"/>
          </w:tcPr>
          <w:p w14:paraId="03EA2D8D" w14:textId="1EB506D3"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BPMN final</w:t>
            </w:r>
          </w:p>
        </w:tc>
        <w:tc>
          <w:tcPr>
            <w:tcW w:w="4472" w:type="dxa"/>
            <w:vAlign w:val="center"/>
          </w:tcPr>
          <w:p w14:paraId="69B57CC6" w14:textId="1B8D1A50"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Bastián Guajardo</w:t>
            </w:r>
          </w:p>
        </w:tc>
      </w:tr>
      <w:tr w:rsidR="39CDFAD4" w14:paraId="594539A1" w14:textId="77777777" w:rsidTr="78EBDBFC">
        <w:trPr>
          <w:trHeight w:val="300"/>
        </w:trPr>
        <w:tc>
          <w:tcPr>
            <w:tcW w:w="4472" w:type="dxa"/>
            <w:vAlign w:val="center"/>
          </w:tcPr>
          <w:p w14:paraId="4377BE13" w14:textId="08FA75A9"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Automatización BPMN</w:t>
            </w:r>
          </w:p>
        </w:tc>
        <w:tc>
          <w:tcPr>
            <w:tcW w:w="4472" w:type="dxa"/>
            <w:vAlign w:val="center"/>
          </w:tcPr>
          <w:p w14:paraId="655264F2" w14:textId="7E265054"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Carolina </w:t>
            </w:r>
            <w:proofErr w:type="spellStart"/>
            <w:r w:rsidRPr="1D3AF44D">
              <w:rPr>
                <w:rFonts w:asciiTheme="majorHAnsi" w:eastAsiaTheme="majorEastAsia" w:hAnsiTheme="majorHAnsi" w:cstheme="majorBidi"/>
              </w:rPr>
              <w:t>Tavil</w:t>
            </w:r>
            <w:proofErr w:type="spellEnd"/>
          </w:p>
        </w:tc>
      </w:tr>
      <w:tr w:rsidR="39CDFAD4" w14:paraId="203E8DF1" w14:textId="77777777" w:rsidTr="78EBDBFC">
        <w:trPr>
          <w:trHeight w:val="300"/>
        </w:trPr>
        <w:tc>
          <w:tcPr>
            <w:tcW w:w="4472" w:type="dxa"/>
            <w:vAlign w:val="center"/>
          </w:tcPr>
          <w:p w14:paraId="1F2B10F2" w14:textId="17A2344F"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Modelo ER 3FN</w:t>
            </w:r>
          </w:p>
        </w:tc>
        <w:tc>
          <w:tcPr>
            <w:tcW w:w="4472" w:type="dxa"/>
            <w:vAlign w:val="center"/>
          </w:tcPr>
          <w:p w14:paraId="6572B3DA" w14:textId="3ED932B9" w:rsidR="78EBDBFC" w:rsidRDefault="78EBDBFC" w:rsidP="78EBDBFC">
            <w:pPr>
              <w:spacing w:line="300" w:lineRule="auto"/>
              <w:rPr>
                <w:rFonts w:asciiTheme="majorHAnsi" w:eastAsiaTheme="majorEastAsia" w:hAnsiTheme="majorHAnsi" w:cstheme="majorBidi"/>
              </w:rPr>
            </w:pPr>
            <w:proofErr w:type="spellStart"/>
            <w:r w:rsidRPr="1D3AF44D">
              <w:rPr>
                <w:rFonts w:asciiTheme="majorHAnsi" w:eastAsiaTheme="majorEastAsia" w:hAnsiTheme="majorHAnsi" w:cstheme="majorBidi"/>
              </w:rPr>
              <w:t>Wan</w:t>
            </w:r>
            <w:proofErr w:type="spellEnd"/>
            <w:r w:rsidRPr="1D3AF44D">
              <w:rPr>
                <w:rFonts w:asciiTheme="majorHAnsi" w:eastAsiaTheme="majorEastAsia" w:hAnsiTheme="majorHAnsi" w:cstheme="majorBidi"/>
              </w:rPr>
              <w:t xml:space="preserve"> Lo </w:t>
            </w:r>
            <w:proofErr w:type="spellStart"/>
            <w:r w:rsidRPr="1D3AF44D">
              <w:rPr>
                <w:rFonts w:asciiTheme="majorHAnsi" w:eastAsiaTheme="majorEastAsia" w:hAnsiTheme="majorHAnsi" w:cstheme="majorBidi"/>
              </w:rPr>
              <w:t>Xie</w:t>
            </w:r>
            <w:proofErr w:type="spellEnd"/>
          </w:p>
        </w:tc>
      </w:tr>
      <w:tr w:rsidR="39CDFAD4" w14:paraId="3644EAC9" w14:textId="77777777" w:rsidTr="78EBDBFC">
        <w:trPr>
          <w:trHeight w:val="300"/>
        </w:trPr>
        <w:tc>
          <w:tcPr>
            <w:tcW w:w="4472" w:type="dxa"/>
            <w:vAlign w:val="center"/>
          </w:tcPr>
          <w:p w14:paraId="27AB6313" w14:textId="52CE6CF0" w:rsidR="28D6A9C2" w:rsidRDefault="28D6A9C2" w:rsidP="28D6A9C2">
            <w:pPr>
              <w:spacing w:line="300" w:lineRule="auto"/>
              <w:jc w:val="center"/>
              <w:rPr>
                <w:rFonts w:asciiTheme="majorHAnsi" w:eastAsiaTheme="majorEastAsia" w:hAnsiTheme="majorHAnsi" w:cstheme="majorBidi"/>
              </w:rPr>
            </w:pPr>
            <w:proofErr w:type="spellStart"/>
            <w:r w:rsidRPr="1D3AF44D">
              <w:rPr>
                <w:rFonts w:asciiTheme="majorHAnsi" w:eastAsiaTheme="majorEastAsia" w:hAnsiTheme="majorHAnsi" w:cstheme="majorBidi"/>
              </w:rPr>
              <w:t>Cardinalidades</w:t>
            </w:r>
            <w:proofErr w:type="spellEnd"/>
            <w:r w:rsidRPr="1D3AF44D">
              <w:rPr>
                <w:rFonts w:asciiTheme="majorHAnsi" w:eastAsiaTheme="majorEastAsia" w:hAnsiTheme="majorHAnsi" w:cstheme="majorBidi"/>
              </w:rPr>
              <w:t xml:space="preserve"> y PK/FK</w:t>
            </w:r>
          </w:p>
        </w:tc>
        <w:tc>
          <w:tcPr>
            <w:tcW w:w="4472" w:type="dxa"/>
            <w:vAlign w:val="center"/>
          </w:tcPr>
          <w:p w14:paraId="1FE5FFE7" w14:textId="7CF40DC8"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Mateo Vásquez</w:t>
            </w:r>
          </w:p>
        </w:tc>
      </w:tr>
      <w:tr w:rsidR="39CDFAD4" w14:paraId="2E24084D" w14:textId="77777777" w:rsidTr="78EBDBFC">
        <w:trPr>
          <w:trHeight w:val="300"/>
        </w:trPr>
        <w:tc>
          <w:tcPr>
            <w:tcW w:w="4472" w:type="dxa"/>
            <w:vAlign w:val="center"/>
          </w:tcPr>
          <w:p w14:paraId="22EFC771" w14:textId="0877C902"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Diccionario de datos</w:t>
            </w:r>
          </w:p>
        </w:tc>
        <w:tc>
          <w:tcPr>
            <w:tcW w:w="4472" w:type="dxa"/>
            <w:vAlign w:val="center"/>
          </w:tcPr>
          <w:p w14:paraId="72C7F415" w14:textId="1BDF0093" w:rsidR="78EBDBFC" w:rsidRDefault="78EBDBFC" w:rsidP="78EBDBFC">
            <w:pPr>
              <w:spacing w:line="300" w:lineRule="auto"/>
              <w:rPr>
                <w:rFonts w:asciiTheme="majorHAnsi" w:eastAsiaTheme="majorEastAsia" w:hAnsiTheme="majorHAnsi" w:cstheme="majorBidi"/>
              </w:rPr>
            </w:pPr>
            <w:proofErr w:type="spellStart"/>
            <w:r w:rsidRPr="1D3AF44D">
              <w:rPr>
                <w:rFonts w:asciiTheme="majorHAnsi" w:eastAsiaTheme="majorEastAsia" w:hAnsiTheme="majorHAnsi" w:cstheme="majorBidi"/>
              </w:rPr>
              <w:t>Wan</w:t>
            </w:r>
            <w:proofErr w:type="spellEnd"/>
            <w:r w:rsidRPr="1D3AF44D">
              <w:rPr>
                <w:rFonts w:asciiTheme="majorHAnsi" w:eastAsiaTheme="majorEastAsia" w:hAnsiTheme="majorHAnsi" w:cstheme="majorBidi"/>
              </w:rPr>
              <w:t xml:space="preserve"> Lo </w:t>
            </w:r>
            <w:proofErr w:type="spellStart"/>
            <w:r w:rsidRPr="1D3AF44D">
              <w:rPr>
                <w:rFonts w:asciiTheme="majorHAnsi" w:eastAsiaTheme="majorEastAsia" w:hAnsiTheme="majorHAnsi" w:cstheme="majorBidi"/>
              </w:rPr>
              <w:t>Xie</w:t>
            </w:r>
            <w:proofErr w:type="spellEnd"/>
            <w:r w:rsidRPr="1D3AF44D">
              <w:rPr>
                <w:rFonts w:asciiTheme="majorHAnsi" w:eastAsiaTheme="majorEastAsia" w:hAnsiTheme="majorHAnsi" w:cstheme="majorBidi"/>
              </w:rPr>
              <w:t xml:space="preserve"> y Carolina </w:t>
            </w:r>
            <w:proofErr w:type="spellStart"/>
            <w:r w:rsidRPr="1D3AF44D">
              <w:rPr>
                <w:rFonts w:asciiTheme="majorHAnsi" w:eastAsiaTheme="majorEastAsia" w:hAnsiTheme="majorHAnsi" w:cstheme="majorBidi"/>
              </w:rPr>
              <w:t>Tavil</w:t>
            </w:r>
            <w:proofErr w:type="spellEnd"/>
          </w:p>
        </w:tc>
      </w:tr>
      <w:tr w:rsidR="39CDFAD4" w14:paraId="537BA547" w14:textId="77777777" w:rsidTr="78EBDBFC">
        <w:trPr>
          <w:trHeight w:val="300"/>
        </w:trPr>
        <w:tc>
          <w:tcPr>
            <w:tcW w:w="4472" w:type="dxa"/>
            <w:vAlign w:val="center"/>
          </w:tcPr>
          <w:p w14:paraId="4ABA5993" w14:textId="20B11D30"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Diseño SQL</w:t>
            </w:r>
          </w:p>
        </w:tc>
        <w:tc>
          <w:tcPr>
            <w:tcW w:w="4472" w:type="dxa"/>
            <w:vAlign w:val="center"/>
          </w:tcPr>
          <w:p w14:paraId="6543457A" w14:textId="4EAF18AF"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Bastián Guajardo</w:t>
            </w:r>
          </w:p>
        </w:tc>
      </w:tr>
      <w:tr w:rsidR="28D6A9C2" w14:paraId="361B3F3E" w14:textId="77777777" w:rsidTr="78EBDBFC">
        <w:trPr>
          <w:trHeight w:val="300"/>
        </w:trPr>
        <w:tc>
          <w:tcPr>
            <w:tcW w:w="4472" w:type="dxa"/>
            <w:vAlign w:val="center"/>
          </w:tcPr>
          <w:p w14:paraId="3C047080" w14:textId="517223CE"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Consultas SQL</w:t>
            </w:r>
          </w:p>
        </w:tc>
        <w:tc>
          <w:tcPr>
            <w:tcW w:w="4472" w:type="dxa"/>
            <w:vAlign w:val="center"/>
          </w:tcPr>
          <w:p w14:paraId="2B04A3AE" w14:textId="11B30C15"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Carolina </w:t>
            </w:r>
            <w:proofErr w:type="spellStart"/>
            <w:r w:rsidRPr="1D3AF44D">
              <w:rPr>
                <w:rFonts w:asciiTheme="majorHAnsi" w:eastAsiaTheme="majorEastAsia" w:hAnsiTheme="majorHAnsi" w:cstheme="majorBidi"/>
              </w:rPr>
              <w:t>Tavil</w:t>
            </w:r>
            <w:proofErr w:type="spellEnd"/>
          </w:p>
        </w:tc>
      </w:tr>
      <w:tr w:rsidR="28D6A9C2" w14:paraId="3EFDB8EF" w14:textId="77777777" w:rsidTr="78EBDBFC">
        <w:trPr>
          <w:trHeight w:val="300"/>
        </w:trPr>
        <w:tc>
          <w:tcPr>
            <w:tcW w:w="4472" w:type="dxa"/>
            <w:vAlign w:val="center"/>
          </w:tcPr>
          <w:p w14:paraId="41EAEFD5" w14:textId="48BAF416"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Interpretación de consultas</w:t>
            </w:r>
          </w:p>
        </w:tc>
        <w:tc>
          <w:tcPr>
            <w:tcW w:w="4472" w:type="dxa"/>
            <w:vAlign w:val="center"/>
          </w:tcPr>
          <w:p w14:paraId="09252C2E" w14:textId="569E6474"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Mateo Vásquez</w:t>
            </w:r>
          </w:p>
        </w:tc>
      </w:tr>
      <w:tr w:rsidR="28D6A9C2" w14:paraId="703FEA31" w14:textId="77777777" w:rsidTr="78EBDBFC">
        <w:trPr>
          <w:trHeight w:val="300"/>
        </w:trPr>
        <w:tc>
          <w:tcPr>
            <w:tcW w:w="4472" w:type="dxa"/>
            <w:vAlign w:val="center"/>
          </w:tcPr>
          <w:p w14:paraId="28B3D695" w14:textId="35931792"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Desarrollo del sistema generador de QR</w:t>
            </w:r>
          </w:p>
        </w:tc>
        <w:tc>
          <w:tcPr>
            <w:tcW w:w="4472" w:type="dxa"/>
            <w:vAlign w:val="center"/>
          </w:tcPr>
          <w:p w14:paraId="37FE42F5" w14:textId="4A1E55B2"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Bastián Guajardo y </w:t>
            </w:r>
            <w:proofErr w:type="spellStart"/>
            <w:r w:rsidRPr="1D3AF44D">
              <w:rPr>
                <w:rFonts w:asciiTheme="majorHAnsi" w:eastAsiaTheme="majorEastAsia" w:hAnsiTheme="majorHAnsi" w:cstheme="majorBidi"/>
              </w:rPr>
              <w:t>Wan</w:t>
            </w:r>
            <w:proofErr w:type="spellEnd"/>
            <w:r w:rsidRPr="1D3AF44D">
              <w:rPr>
                <w:rFonts w:asciiTheme="majorHAnsi" w:eastAsiaTheme="majorEastAsia" w:hAnsiTheme="majorHAnsi" w:cstheme="majorBidi"/>
              </w:rPr>
              <w:t xml:space="preserve"> Lo </w:t>
            </w:r>
            <w:proofErr w:type="spellStart"/>
            <w:r w:rsidRPr="1D3AF44D">
              <w:rPr>
                <w:rFonts w:asciiTheme="majorHAnsi" w:eastAsiaTheme="majorEastAsia" w:hAnsiTheme="majorHAnsi" w:cstheme="majorBidi"/>
              </w:rPr>
              <w:t>Xie</w:t>
            </w:r>
            <w:proofErr w:type="spellEnd"/>
          </w:p>
        </w:tc>
      </w:tr>
      <w:tr w:rsidR="28D6A9C2" w14:paraId="47E96312" w14:textId="77777777" w:rsidTr="78EBDBFC">
        <w:trPr>
          <w:trHeight w:val="300"/>
        </w:trPr>
        <w:tc>
          <w:tcPr>
            <w:tcW w:w="4472" w:type="dxa"/>
            <w:vAlign w:val="center"/>
          </w:tcPr>
          <w:p w14:paraId="626877AB" w14:textId="5E44D614"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Generación de QR para los materiales</w:t>
            </w:r>
          </w:p>
        </w:tc>
        <w:tc>
          <w:tcPr>
            <w:tcW w:w="4472" w:type="dxa"/>
            <w:vAlign w:val="center"/>
          </w:tcPr>
          <w:p w14:paraId="269E2AA9" w14:textId="43D6C33C"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Carolina </w:t>
            </w:r>
            <w:proofErr w:type="spellStart"/>
            <w:r w:rsidRPr="1D3AF44D">
              <w:rPr>
                <w:rFonts w:asciiTheme="majorHAnsi" w:eastAsiaTheme="majorEastAsia" w:hAnsiTheme="majorHAnsi" w:cstheme="majorBidi"/>
              </w:rPr>
              <w:t>Tavil</w:t>
            </w:r>
            <w:proofErr w:type="spellEnd"/>
          </w:p>
        </w:tc>
      </w:tr>
      <w:tr w:rsidR="28D6A9C2" w14:paraId="16EDC782" w14:textId="77777777" w:rsidTr="78EBDBFC">
        <w:trPr>
          <w:trHeight w:val="300"/>
        </w:trPr>
        <w:tc>
          <w:tcPr>
            <w:tcW w:w="4472" w:type="dxa"/>
            <w:vAlign w:val="center"/>
          </w:tcPr>
          <w:p w14:paraId="47D85424" w14:textId="21390694"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Construcción del catálogo QR</w:t>
            </w:r>
          </w:p>
        </w:tc>
        <w:tc>
          <w:tcPr>
            <w:tcW w:w="4472" w:type="dxa"/>
            <w:vAlign w:val="center"/>
          </w:tcPr>
          <w:p w14:paraId="50D48FF1" w14:textId="609A3B3D"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Antonia Flores</w:t>
            </w:r>
          </w:p>
        </w:tc>
      </w:tr>
      <w:tr w:rsidR="28D6A9C2" w14:paraId="537BA1FB" w14:textId="77777777" w:rsidTr="78EBDBFC">
        <w:trPr>
          <w:trHeight w:val="300"/>
        </w:trPr>
        <w:tc>
          <w:tcPr>
            <w:tcW w:w="4472" w:type="dxa"/>
            <w:vAlign w:val="center"/>
          </w:tcPr>
          <w:p w14:paraId="4DAE3CC1" w14:textId="5BFF320A"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 xml:space="preserve">Arquitectura </w:t>
            </w:r>
            <w:proofErr w:type="spellStart"/>
            <w:r w:rsidRPr="1D3AF44D">
              <w:rPr>
                <w:rFonts w:asciiTheme="majorHAnsi" w:eastAsiaTheme="majorEastAsia" w:hAnsiTheme="majorHAnsi" w:cstheme="majorBidi"/>
              </w:rPr>
              <w:t>localhost</w:t>
            </w:r>
            <w:proofErr w:type="spellEnd"/>
          </w:p>
        </w:tc>
        <w:tc>
          <w:tcPr>
            <w:tcW w:w="4472" w:type="dxa"/>
            <w:vAlign w:val="center"/>
          </w:tcPr>
          <w:p w14:paraId="3D27A5D7" w14:textId="3837B9B3"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Bastián Guajardo</w:t>
            </w:r>
          </w:p>
        </w:tc>
      </w:tr>
      <w:tr w:rsidR="28D6A9C2" w14:paraId="0BAE63A4" w14:textId="77777777" w:rsidTr="78EBDBFC">
        <w:trPr>
          <w:trHeight w:val="300"/>
        </w:trPr>
        <w:tc>
          <w:tcPr>
            <w:tcW w:w="4472" w:type="dxa"/>
            <w:vAlign w:val="center"/>
          </w:tcPr>
          <w:p w14:paraId="55B8ACC5" w14:textId="27BCCED1"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KPI (fórmula, fuente, meta y responsable)</w:t>
            </w:r>
          </w:p>
        </w:tc>
        <w:tc>
          <w:tcPr>
            <w:tcW w:w="4472" w:type="dxa"/>
            <w:vAlign w:val="center"/>
          </w:tcPr>
          <w:p w14:paraId="6F48E597" w14:textId="68B51A99"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Mateo Vásquez</w:t>
            </w:r>
          </w:p>
        </w:tc>
      </w:tr>
      <w:tr w:rsidR="28D6A9C2" w14:paraId="52D77B3C" w14:textId="77777777" w:rsidTr="78EBDBFC">
        <w:trPr>
          <w:trHeight w:val="300"/>
        </w:trPr>
        <w:tc>
          <w:tcPr>
            <w:tcW w:w="4472" w:type="dxa"/>
            <w:vAlign w:val="center"/>
          </w:tcPr>
          <w:p w14:paraId="4CF0B076" w14:textId="0D29C6C3" w:rsidR="28D6A9C2" w:rsidRDefault="173F2AB4"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Desarrollar temas Ley 21.719</w:t>
            </w:r>
          </w:p>
        </w:tc>
        <w:tc>
          <w:tcPr>
            <w:tcW w:w="4472" w:type="dxa"/>
            <w:vAlign w:val="center"/>
          </w:tcPr>
          <w:p w14:paraId="1FD5EA84" w14:textId="7B1A6EA4"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Antonia Flores y Carolina </w:t>
            </w:r>
            <w:proofErr w:type="spellStart"/>
            <w:r w:rsidRPr="1D3AF44D">
              <w:rPr>
                <w:rFonts w:asciiTheme="majorHAnsi" w:eastAsiaTheme="majorEastAsia" w:hAnsiTheme="majorHAnsi" w:cstheme="majorBidi"/>
              </w:rPr>
              <w:t>Tavil</w:t>
            </w:r>
            <w:proofErr w:type="spellEnd"/>
          </w:p>
        </w:tc>
      </w:tr>
      <w:tr w:rsidR="28D6A9C2" w14:paraId="612C8654" w14:textId="77777777" w:rsidTr="78EBDBFC">
        <w:trPr>
          <w:trHeight w:val="300"/>
        </w:trPr>
        <w:tc>
          <w:tcPr>
            <w:tcW w:w="4472" w:type="dxa"/>
            <w:vAlign w:val="center"/>
          </w:tcPr>
          <w:p w14:paraId="327605CD" w14:textId="7CC84CF4"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Lecciones aprendidas</w:t>
            </w:r>
          </w:p>
        </w:tc>
        <w:tc>
          <w:tcPr>
            <w:tcW w:w="4472" w:type="dxa"/>
            <w:vAlign w:val="center"/>
          </w:tcPr>
          <w:p w14:paraId="7BF685FA" w14:textId="0B51E509" w:rsidR="78EBDBFC" w:rsidRDefault="78EBDBFC" w:rsidP="78EBDBFC">
            <w:pPr>
              <w:spacing w:line="300" w:lineRule="auto"/>
              <w:rPr>
                <w:rFonts w:asciiTheme="majorHAnsi" w:eastAsiaTheme="majorEastAsia" w:hAnsiTheme="majorHAnsi" w:cstheme="majorBidi"/>
              </w:rPr>
            </w:pPr>
            <w:proofErr w:type="spellStart"/>
            <w:r w:rsidRPr="1D3AF44D">
              <w:rPr>
                <w:rFonts w:asciiTheme="majorHAnsi" w:eastAsiaTheme="majorEastAsia" w:hAnsiTheme="majorHAnsi" w:cstheme="majorBidi"/>
              </w:rPr>
              <w:t>Wan</w:t>
            </w:r>
            <w:proofErr w:type="spellEnd"/>
            <w:r w:rsidRPr="1D3AF44D">
              <w:rPr>
                <w:rFonts w:asciiTheme="majorHAnsi" w:eastAsiaTheme="majorEastAsia" w:hAnsiTheme="majorHAnsi" w:cstheme="majorBidi"/>
              </w:rPr>
              <w:t xml:space="preserve"> Lo </w:t>
            </w:r>
            <w:proofErr w:type="spellStart"/>
            <w:r w:rsidRPr="1D3AF44D">
              <w:rPr>
                <w:rFonts w:asciiTheme="majorHAnsi" w:eastAsiaTheme="majorEastAsia" w:hAnsiTheme="majorHAnsi" w:cstheme="majorBidi"/>
              </w:rPr>
              <w:t>Xie</w:t>
            </w:r>
            <w:proofErr w:type="spellEnd"/>
          </w:p>
        </w:tc>
      </w:tr>
      <w:tr w:rsidR="28D6A9C2" w14:paraId="6DC1F7C5" w14:textId="77777777" w:rsidTr="78EBDBFC">
        <w:trPr>
          <w:trHeight w:val="300"/>
        </w:trPr>
        <w:tc>
          <w:tcPr>
            <w:tcW w:w="4472" w:type="dxa"/>
            <w:vAlign w:val="center"/>
          </w:tcPr>
          <w:p w14:paraId="0A373288" w14:textId="2E63AC17"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Limitaciones del proyecto</w:t>
            </w:r>
          </w:p>
        </w:tc>
        <w:tc>
          <w:tcPr>
            <w:tcW w:w="4472" w:type="dxa"/>
            <w:vAlign w:val="center"/>
          </w:tcPr>
          <w:p w14:paraId="606F3BDD" w14:textId="2DD4D600"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Mateo Vásquez</w:t>
            </w:r>
          </w:p>
        </w:tc>
      </w:tr>
      <w:tr w:rsidR="28D6A9C2" w14:paraId="7AF9020D" w14:textId="77777777" w:rsidTr="78EBDBFC">
        <w:trPr>
          <w:trHeight w:val="300"/>
        </w:trPr>
        <w:tc>
          <w:tcPr>
            <w:tcW w:w="4472" w:type="dxa"/>
            <w:vAlign w:val="center"/>
          </w:tcPr>
          <w:p w14:paraId="49C033F7" w14:textId="37F76DE8"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Trazabilidad E1 → E2</w:t>
            </w:r>
          </w:p>
        </w:tc>
        <w:tc>
          <w:tcPr>
            <w:tcW w:w="4472" w:type="dxa"/>
            <w:vAlign w:val="center"/>
          </w:tcPr>
          <w:p w14:paraId="4D59CDD2" w14:textId="1E09CBD8"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Carolina </w:t>
            </w:r>
            <w:proofErr w:type="spellStart"/>
            <w:r w:rsidRPr="1D3AF44D">
              <w:rPr>
                <w:rFonts w:asciiTheme="majorHAnsi" w:eastAsiaTheme="majorEastAsia" w:hAnsiTheme="majorHAnsi" w:cstheme="majorBidi"/>
              </w:rPr>
              <w:t>Tavil</w:t>
            </w:r>
            <w:proofErr w:type="spellEnd"/>
            <w:r w:rsidRPr="1D3AF44D">
              <w:rPr>
                <w:rFonts w:asciiTheme="majorHAnsi" w:eastAsiaTheme="majorEastAsia" w:hAnsiTheme="majorHAnsi" w:cstheme="majorBidi"/>
              </w:rPr>
              <w:t xml:space="preserve"> y Antonia Flores</w:t>
            </w:r>
          </w:p>
        </w:tc>
      </w:tr>
      <w:tr w:rsidR="28D6A9C2" w14:paraId="229DE874" w14:textId="77777777" w:rsidTr="78EBDBFC">
        <w:trPr>
          <w:trHeight w:val="300"/>
        </w:trPr>
        <w:tc>
          <w:tcPr>
            <w:tcW w:w="4472" w:type="dxa"/>
            <w:vAlign w:val="center"/>
          </w:tcPr>
          <w:p w14:paraId="3DCA4250" w14:textId="79C5832E"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Resumen ejecutivo</w:t>
            </w:r>
          </w:p>
        </w:tc>
        <w:tc>
          <w:tcPr>
            <w:tcW w:w="4472" w:type="dxa"/>
            <w:vAlign w:val="center"/>
          </w:tcPr>
          <w:p w14:paraId="159D2708" w14:textId="721DE0E8"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 xml:space="preserve">Carolina </w:t>
            </w:r>
            <w:proofErr w:type="spellStart"/>
            <w:r w:rsidRPr="1D3AF44D">
              <w:rPr>
                <w:rFonts w:asciiTheme="majorHAnsi" w:eastAsiaTheme="majorEastAsia" w:hAnsiTheme="majorHAnsi" w:cstheme="majorBidi"/>
              </w:rPr>
              <w:t>Tavil</w:t>
            </w:r>
            <w:proofErr w:type="spellEnd"/>
          </w:p>
        </w:tc>
      </w:tr>
      <w:tr w:rsidR="28D6A9C2" w14:paraId="03668C7E" w14:textId="77777777" w:rsidTr="78EBDBFC">
        <w:trPr>
          <w:trHeight w:val="300"/>
        </w:trPr>
        <w:tc>
          <w:tcPr>
            <w:tcW w:w="4472" w:type="dxa"/>
            <w:vAlign w:val="center"/>
          </w:tcPr>
          <w:p w14:paraId="5AF8B91E" w14:textId="61FFAB7A" w:rsidR="28D6A9C2" w:rsidRDefault="28D6A9C2" w:rsidP="28D6A9C2">
            <w:pPr>
              <w:spacing w:line="300" w:lineRule="auto"/>
              <w:jc w:val="center"/>
              <w:rPr>
                <w:rFonts w:asciiTheme="majorHAnsi" w:eastAsiaTheme="majorEastAsia" w:hAnsiTheme="majorHAnsi" w:cstheme="majorBidi"/>
              </w:rPr>
            </w:pPr>
            <w:r w:rsidRPr="1D3AF44D">
              <w:rPr>
                <w:rFonts w:asciiTheme="majorHAnsi" w:eastAsiaTheme="majorEastAsia" w:hAnsiTheme="majorHAnsi" w:cstheme="majorBidi"/>
              </w:rPr>
              <w:t>Revisión general del informe</w:t>
            </w:r>
          </w:p>
        </w:tc>
        <w:tc>
          <w:tcPr>
            <w:tcW w:w="4472" w:type="dxa"/>
            <w:vAlign w:val="center"/>
          </w:tcPr>
          <w:p w14:paraId="67B2F4FD" w14:textId="7B4CA8FC"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Todos</w:t>
            </w:r>
          </w:p>
        </w:tc>
      </w:tr>
      <w:tr w:rsidR="28D6A9C2" w14:paraId="06BD62C0" w14:textId="77777777" w:rsidTr="78EBDBFC">
        <w:trPr>
          <w:trHeight w:val="522"/>
        </w:trPr>
        <w:tc>
          <w:tcPr>
            <w:tcW w:w="4472" w:type="dxa"/>
            <w:vAlign w:val="center"/>
          </w:tcPr>
          <w:p w14:paraId="3F0E0843" w14:textId="59B4985E" w:rsidR="28D6A9C2" w:rsidRDefault="173F2AB4" w:rsidP="173F2AB4">
            <w:pPr>
              <w:spacing w:line="300" w:lineRule="auto"/>
              <w:ind w:firstLine="0"/>
              <w:rPr>
                <w:rFonts w:asciiTheme="majorHAnsi" w:eastAsiaTheme="majorEastAsia" w:hAnsiTheme="majorHAnsi" w:cstheme="majorBidi"/>
                <w:b/>
                <w:lang w:bidi="es-ES"/>
              </w:rPr>
            </w:pPr>
            <w:r w:rsidRPr="1D3AF44D">
              <w:rPr>
                <w:rFonts w:asciiTheme="majorHAnsi" w:eastAsiaTheme="majorEastAsia" w:hAnsiTheme="majorHAnsi" w:cstheme="majorBidi"/>
                <w:lang w:bidi="es-ES"/>
              </w:rPr>
              <w:t>Subida, en distintos formatos y a GitHub</w:t>
            </w:r>
          </w:p>
        </w:tc>
        <w:tc>
          <w:tcPr>
            <w:tcW w:w="4472" w:type="dxa"/>
            <w:vAlign w:val="center"/>
          </w:tcPr>
          <w:p w14:paraId="1C0C7EEB" w14:textId="385A8872" w:rsidR="78EBDBFC" w:rsidRDefault="78EBDBFC" w:rsidP="78EBDBFC">
            <w:pPr>
              <w:spacing w:line="300" w:lineRule="auto"/>
              <w:rPr>
                <w:rFonts w:asciiTheme="majorHAnsi" w:eastAsiaTheme="majorEastAsia" w:hAnsiTheme="majorHAnsi" w:cstheme="majorBidi"/>
              </w:rPr>
            </w:pPr>
            <w:r w:rsidRPr="1D3AF44D">
              <w:rPr>
                <w:rFonts w:asciiTheme="majorHAnsi" w:eastAsiaTheme="majorEastAsia" w:hAnsiTheme="majorHAnsi" w:cstheme="majorBidi"/>
              </w:rPr>
              <w:t>Bastián Guajardo</w:t>
            </w:r>
          </w:p>
        </w:tc>
      </w:tr>
    </w:tbl>
    <w:p w14:paraId="301EAD14" w14:textId="5160C4F7" w:rsidR="28D6A9C2" w:rsidRDefault="28D6A9C2" w:rsidP="78EBDBFC">
      <w:pPr>
        <w:spacing w:line="300" w:lineRule="auto"/>
        <w:rPr>
          <w:rFonts w:asciiTheme="majorHAnsi" w:eastAsiaTheme="majorEastAsia" w:hAnsiTheme="majorHAnsi" w:cstheme="majorBidi"/>
        </w:rPr>
      </w:pPr>
    </w:p>
    <w:p w14:paraId="00462EE1" w14:textId="15CACA5E" w:rsidR="00256F56" w:rsidRPr="00256F56" w:rsidRDefault="28D6A9C2" w:rsidP="28D6A9C2">
      <w:pPr>
        <w:spacing w:line="300" w:lineRule="auto"/>
        <w:ind w:firstLine="0"/>
        <w:rPr>
          <w:rFonts w:asciiTheme="majorHAnsi" w:eastAsiaTheme="majorEastAsia" w:hAnsiTheme="majorHAnsi" w:cstheme="majorBidi"/>
          <w:b/>
        </w:rPr>
      </w:pPr>
      <w:r w:rsidRPr="13574CF2">
        <w:rPr>
          <w:rFonts w:asciiTheme="majorHAnsi" w:eastAsiaTheme="majorEastAsia" w:hAnsiTheme="majorHAnsi" w:cstheme="majorBidi"/>
          <w:b/>
        </w:rPr>
        <w:t>Riesgos de datos personales (Ley 21.719)</w:t>
      </w:r>
    </w:p>
    <w:p w14:paraId="4A66F5F0" w14:textId="55E856D0" w:rsidR="7C3258B1" w:rsidRDefault="7C3258B1" w:rsidP="7C3258B1">
      <w:pPr>
        <w:spacing w:line="300" w:lineRule="auto"/>
        <w:ind w:firstLine="0"/>
        <w:rPr>
          <w:rFonts w:asciiTheme="majorHAnsi" w:eastAsiaTheme="majorEastAsia" w:hAnsiTheme="majorHAnsi" w:cstheme="majorBidi"/>
          <w:b/>
        </w:rPr>
      </w:pPr>
    </w:p>
    <w:p w14:paraId="11DD200C" w14:textId="2218AC8F" w:rsidR="00256F56" w:rsidRPr="00256F56" w:rsidRDefault="0447E5EF" w:rsidP="0447E5EF">
      <w:pPr>
        <w:spacing w:line="300" w:lineRule="auto"/>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1.</w:t>
      </w:r>
      <w:r w:rsidR="3EC0BD1A" w:rsidRPr="1D3AF44D">
        <w:rPr>
          <w:rFonts w:asciiTheme="majorHAnsi" w:eastAsiaTheme="majorEastAsia" w:hAnsiTheme="majorHAnsi" w:cstheme="majorBidi"/>
          <w:b/>
          <w:lang w:bidi="es-ES"/>
        </w:rPr>
        <w:t xml:space="preserve"> Pérdida de información</w:t>
      </w:r>
    </w:p>
    <w:p w14:paraId="26EDE02E" w14:textId="6C228C8B" w:rsidR="00256F56" w:rsidRPr="00256F56" w:rsidRDefault="3EC0BD1A" w:rsidP="0827D799">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Se pueden perder los registros de materiales o los QR generados.</w:t>
      </w:r>
    </w:p>
    <w:p w14:paraId="4EBC9936" w14:textId="15482AA3" w:rsidR="00256F56" w:rsidRPr="00256F56" w:rsidRDefault="2A572EE7" w:rsidP="747D810C">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Mitigación: Hacer Copias de seguridad periódicas</w:t>
      </w:r>
    </w:p>
    <w:p w14:paraId="74B201B9" w14:textId="0EB7EAB2" w:rsidR="00256F56" w:rsidRPr="00256F56" w:rsidRDefault="0447E5EF" w:rsidP="0447E5EF">
      <w:pPr>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2</w:t>
      </w:r>
      <w:r w:rsidR="2A572EE7" w:rsidRPr="1D3AF44D">
        <w:rPr>
          <w:rFonts w:asciiTheme="majorHAnsi" w:eastAsiaTheme="majorEastAsia" w:hAnsiTheme="majorHAnsi" w:cstheme="majorBidi"/>
          <w:b/>
          <w:lang w:bidi="es-ES"/>
        </w:rPr>
        <w:t>.</w:t>
      </w:r>
      <w:r w:rsidR="3EC0BD1A" w:rsidRPr="1D3AF44D">
        <w:rPr>
          <w:rFonts w:asciiTheme="majorHAnsi" w:eastAsiaTheme="majorEastAsia" w:hAnsiTheme="majorHAnsi" w:cstheme="majorBidi"/>
          <w:b/>
          <w:lang w:bidi="es-ES"/>
        </w:rPr>
        <w:t xml:space="preserve"> Modificación accidental</w:t>
      </w:r>
    </w:p>
    <w:p w14:paraId="0790FAC9" w14:textId="1B807864" w:rsidR="00256F56" w:rsidRPr="00256F56" w:rsidRDefault="3EC0BD1A" w:rsidP="0447E5EF">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Edición o eliminación involuntaria de registros.</w:t>
      </w:r>
    </w:p>
    <w:p w14:paraId="1F2341F9" w14:textId="22226045" w:rsidR="00256F56" w:rsidRPr="00256F56" w:rsidRDefault="3EC0BD1A" w:rsidP="0447E5EF">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Mitigación: Restringir </w:t>
      </w:r>
      <w:r w:rsidR="0447E5EF" w:rsidRPr="1D3AF44D">
        <w:rPr>
          <w:rFonts w:asciiTheme="majorHAnsi" w:eastAsiaTheme="majorEastAsia" w:hAnsiTheme="majorHAnsi" w:cstheme="majorBidi"/>
          <w:lang w:bidi="es-ES"/>
        </w:rPr>
        <w:t xml:space="preserve">los </w:t>
      </w:r>
      <w:r w:rsidRPr="1D3AF44D">
        <w:rPr>
          <w:rFonts w:asciiTheme="majorHAnsi" w:eastAsiaTheme="majorEastAsia" w:hAnsiTheme="majorHAnsi" w:cstheme="majorBidi"/>
          <w:lang w:bidi="es-ES"/>
        </w:rPr>
        <w:t>permisos de edición.</w:t>
      </w:r>
    </w:p>
    <w:p w14:paraId="1E12CE18" w14:textId="3E8F7AF3" w:rsidR="00256F56" w:rsidRPr="00256F56" w:rsidRDefault="61CE6816" w:rsidP="00E0D8D9">
      <w:pPr>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3.</w:t>
      </w:r>
      <w:r w:rsidR="00E0D8D9" w:rsidRPr="1D3AF44D">
        <w:rPr>
          <w:rFonts w:asciiTheme="majorHAnsi" w:eastAsiaTheme="majorEastAsia" w:hAnsiTheme="majorHAnsi" w:cstheme="majorBidi"/>
          <w:b/>
          <w:lang w:bidi="es-ES"/>
        </w:rPr>
        <w:t xml:space="preserve"> QR ilegible o dañado</w:t>
      </w:r>
    </w:p>
    <w:p w14:paraId="7DFFDE07" w14:textId="54A22189"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El código QR puede imprimirse con baja calidad</w:t>
      </w:r>
      <w:r w:rsidR="25FC73E1" w:rsidRPr="1D3AF44D">
        <w:rPr>
          <w:rFonts w:asciiTheme="majorHAnsi" w:eastAsiaTheme="majorEastAsia" w:hAnsiTheme="majorHAnsi" w:cstheme="majorBidi"/>
          <w:lang w:bidi="es-ES"/>
        </w:rPr>
        <w:t xml:space="preserve"> o</w:t>
      </w:r>
      <w:r w:rsidRPr="1D3AF44D">
        <w:rPr>
          <w:rFonts w:asciiTheme="majorHAnsi" w:eastAsiaTheme="majorEastAsia" w:hAnsiTheme="majorHAnsi" w:cstheme="majorBidi"/>
          <w:lang w:bidi="es-ES"/>
        </w:rPr>
        <w:t xml:space="preserve"> deteriorarse con el tiempo</w:t>
      </w:r>
    </w:p>
    <w:p w14:paraId="7AC67598" w14:textId="443DBFCE"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 xml:space="preserve">No se podrá acceder a la información del </w:t>
      </w:r>
      <w:r w:rsidR="61CE6816" w:rsidRPr="1D3AF44D">
        <w:rPr>
          <w:rFonts w:asciiTheme="majorHAnsi" w:eastAsiaTheme="majorEastAsia" w:hAnsiTheme="majorHAnsi" w:cstheme="majorBidi"/>
          <w:lang w:bidi="es-ES"/>
        </w:rPr>
        <w:t>QR</w:t>
      </w:r>
      <w:r w:rsidRPr="1D3AF44D">
        <w:rPr>
          <w:rFonts w:asciiTheme="majorHAnsi" w:eastAsiaTheme="majorEastAsia" w:hAnsiTheme="majorHAnsi" w:cstheme="majorBidi"/>
          <w:lang w:bidi="es-ES"/>
        </w:rPr>
        <w:t xml:space="preserve"> al escanearlo.</w:t>
      </w:r>
    </w:p>
    <w:p w14:paraId="2060FF1C" w14:textId="206EE8D2"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Mitigación:</w:t>
      </w:r>
    </w:p>
    <w:p w14:paraId="0C57FAC1" w14:textId="1CB9FBBD"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Probar todos los QR antes de imprimir el catálogo.</w:t>
      </w:r>
    </w:p>
    <w:p w14:paraId="3453386E" w14:textId="5179EAC7"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Mantener una copia digital de respaldo.</w:t>
      </w:r>
    </w:p>
    <w:p w14:paraId="6AAC9406" w14:textId="6B73EAE5" w:rsidR="00256F56" w:rsidRPr="00256F56" w:rsidRDefault="00E0D8D9" w:rsidP="4D1682C0">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Reimprimir códigos dañados</w:t>
      </w:r>
    </w:p>
    <w:p w14:paraId="42C8CD84" w14:textId="0994ED5E" w:rsidR="00256F56" w:rsidRPr="00256F56" w:rsidRDefault="0A9B0AB9" w:rsidP="0A9B0AB9">
      <w:pPr>
        <w:ind w:firstLine="0"/>
        <w:rPr>
          <w:rFonts w:asciiTheme="majorHAnsi" w:eastAsiaTheme="majorEastAsia" w:hAnsiTheme="majorHAnsi" w:cstheme="majorBidi"/>
          <w:b/>
          <w:lang w:bidi="es-ES"/>
        </w:rPr>
      </w:pPr>
      <w:r w:rsidRPr="1D3AF44D">
        <w:rPr>
          <w:rFonts w:asciiTheme="majorHAnsi" w:eastAsiaTheme="majorEastAsia" w:hAnsiTheme="majorHAnsi" w:cstheme="majorBidi"/>
          <w:b/>
          <w:lang w:bidi="es-ES"/>
        </w:rPr>
        <w:t>4. QR asociado al material incorrecto</w:t>
      </w:r>
    </w:p>
    <w:p w14:paraId="01DF312B" w14:textId="494C53E4" w:rsidR="00256F56" w:rsidRPr="00256F56" w:rsidRDefault="6E9865CA" w:rsidP="0A9B0AB9">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Se genera correctamente el QR y se coloca en el catálogo</w:t>
      </w:r>
      <w:r w:rsidR="21D65305" w:rsidRPr="1D3AF44D">
        <w:rPr>
          <w:rFonts w:asciiTheme="majorHAnsi" w:eastAsiaTheme="majorEastAsia" w:hAnsiTheme="majorHAnsi" w:cstheme="majorBidi"/>
          <w:lang w:bidi="es-ES"/>
        </w:rPr>
        <w:t>,</w:t>
      </w:r>
      <w:r w:rsidRPr="1D3AF44D">
        <w:rPr>
          <w:rFonts w:asciiTheme="majorHAnsi" w:eastAsiaTheme="majorEastAsia" w:hAnsiTheme="majorHAnsi" w:cstheme="majorBidi"/>
          <w:lang w:bidi="es-ES"/>
        </w:rPr>
        <w:t xml:space="preserve"> pero los usuarios, operarios de la bodega escanean el incorrecto</w:t>
      </w:r>
    </w:p>
    <w:p w14:paraId="7FB81005" w14:textId="2C003232" w:rsidR="00256F56" w:rsidRPr="00256F56" w:rsidRDefault="0A9B0AB9" w:rsidP="0A9B0AB9">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El usuario consulta información equivocada.</w:t>
      </w:r>
    </w:p>
    <w:p w14:paraId="56510C18" w14:textId="7F4D6A40" w:rsidR="00256F56" w:rsidRPr="00256F56" w:rsidRDefault="0A9B0AB9" w:rsidP="0A9B0AB9">
      <w:pPr>
        <w:ind w:firstLine="0"/>
        <w:rPr>
          <w:rFonts w:asciiTheme="majorHAnsi" w:eastAsiaTheme="majorEastAsia" w:hAnsiTheme="majorHAnsi" w:cstheme="majorBidi"/>
          <w:lang w:bidi="es-ES"/>
        </w:rPr>
      </w:pPr>
      <w:r w:rsidRPr="1D3AF44D">
        <w:rPr>
          <w:rFonts w:asciiTheme="majorHAnsi" w:eastAsiaTheme="majorEastAsia" w:hAnsiTheme="majorHAnsi" w:cstheme="majorBidi"/>
          <w:lang w:bidi="es-ES"/>
        </w:rPr>
        <w:t>Mitigación:</w:t>
      </w:r>
    </w:p>
    <w:p w14:paraId="6F285486" w14:textId="4C6E1531" w:rsidR="00913958" w:rsidRDefault="636465F0" w:rsidP="636465F0">
      <w:pPr>
        <w:ind w:firstLine="0"/>
      </w:pPr>
      <w:r w:rsidRPr="636465F0">
        <w:rPr>
          <w:rFonts w:asciiTheme="majorHAnsi" w:eastAsiaTheme="majorEastAsia" w:hAnsiTheme="majorHAnsi" w:cstheme="majorBidi"/>
          <w:lang w:bidi="es-ES"/>
        </w:rPr>
        <w:t>Revisar la correspondencia entre la información otorgada del QR y la orden de producción.</w:t>
      </w:r>
    </w:p>
    <w:p w14:paraId="078CE298" w14:textId="4FB1ADE6" w:rsidR="636465F0" w:rsidRDefault="636465F0" w:rsidP="636465F0">
      <w:pPr>
        <w:ind w:firstLine="0"/>
        <w:rPr>
          <w:rFonts w:asciiTheme="majorHAnsi" w:eastAsiaTheme="majorEastAsia" w:hAnsiTheme="majorHAnsi" w:cstheme="majorBidi"/>
          <w:lang w:bidi="es-ES"/>
        </w:rPr>
      </w:pPr>
    </w:p>
    <w:p w14:paraId="68265937" w14:textId="6830CE6A" w:rsidR="636465F0" w:rsidRDefault="636465F0" w:rsidP="636465F0">
      <w:pPr>
        <w:ind w:firstLine="0"/>
        <w:rPr>
          <w:rFonts w:asciiTheme="majorHAnsi" w:eastAsiaTheme="majorEastAsia" w:hAnsiTheme="majorHAnsi" w:cstheme="majorBidi"/>
          <w:lang w:bidi="es-ES"/>
        </w:rPr>
      </w:pPr>
    </w:p>
    <w:p w14:paraId="59AF0A2B" w14:textId="6D0DE790" w:rsidR="636465F0" w:rsidRDefault="636465F0" w:rsidP="636465F0">
      <w:pPr>
        <w:ind w:firstLine="0"/>
        <w:rPr>
          <w:rFonts w:asciiTheme="majorHAnsi" w:eastAsiaTheme="majorEastAsia" w:hAnsiTheme="majorHAnsi" w:cstheme="majorBidi"/>
          <w:lang w:bidi="es-ES"/>
        </w:rPr>
      </w:pPr>
    </w:p>
    <w:p w14:paraId="2260950E" w14:textId="4DD6FEE4" w:rsidR="6AD593B3" w:rsidRDefault="6AD593B3" w:rsidP="6AD593B3">
      <w:pPr>
        <w:jc w:val="center"/>
        <w:rPr>
          <w:rFonts w:asciiTheme="majorHAnsi" w:eastAsiaTheme="majorEastAsia" w:hAnsiTheme="majorHAnsi" w:cstheme="majorBidi"/>
          <w:b/>
          <w:bCs/>
          <w:lang w:bidi="es-ES"/>
        </w:rPr>
      </w:pPr>
    </w:p>
    <w:p w14:paraId="37CCE765" w14:textId="205E6EE0" w:rsidR="636465F0" w:rsidRDefault="1F5F22CF" w:rsidP="636465F0">
      <w:pPr>
        <w:jc w:val="center"/>
      </w:pPr>
      <w:r w:rsidRPr="6AD593B3">
        <w:rPr>
          <w:rFonts w:asciiTheme="majorHAnsi" w:eastAsiaTheme="majorEastAsia" w:hAnsiTheme="majorHAnsi" w:cstheme="majorBidi"/>
          <w:b/>
          <w:bCs/>
          <w:lang w:bidi="es-ES"/>
        </w:rPr>
        <w:t>8. Anexos</w:t>
      </w:r>
    </w:p>
    <w:p w14:paraId="7603DD26" w14:textId="35AE1E52" w:rsidR="636465F0" w:rsidRDefault="636465F0" w:rsidP="6AD593B3">
      <w:pPr>
        <w:ind w:firstLine="0"/>
      </w:pPr>
      <w:r>
        <w:rPr>
          <w:noProof/>
        </w:rPr>
        <w:drawing>
          <wp:inline distT="0" distB="0" distL="0" distR="0" wp14:anchorId="1C910DED" wp14:editId="6818875A">
            <wp:extent cx="5724525" cy="3219450"/>
            <wp:effectExtent l="0" t="0" r="0" b="0"/>
            <wp:docPr id="1719372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2026" name="Picture 1719372026"/>
                    <pic:cNvPicPr/>
                  </pic:nvPicPr>
                  <pic:blipFill>
                    <a:blip r:embed="rId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6AD593B3" w:rsidRPr="6AD593B3">
        <w:rPr>
          <w:rFonts w:asciiTheme="majorHAnsi" w:eastAsiaTheme="majorEastAsia" w:hAnsiTheme="majorHAnsi" w:cstheme="majorBidi"/>
          <w:lang w:bidi="es-ES"/>
        </w:rPr>
        <w:t xml:space="preserve">Figura 1: BPMN as-is modelamiento proceso crítico. </w:t>
      </w:r>
    </w:p>
    <w:p w14:paraId="164CA1D7" w14:textId="5553B59A" w:rsidR="6AD593B3" w:rsidRDefault="6AD593B3" w:rsidP="6AD593B3">
      <w:pPr>
        <w:ind w:firstLine="0"/>
        <w:rPr>
          <w:rFonts w:asciiTheme="majorHAnsi" w:eastAsiaTheme="majorEastAsia" w:hAnsiTheme="majorHAnsi" w:cstheme="majorBidi"/>
          <w:lang w:bidi="es-ES"/>
        </w:rPr>
      </w:pPr>
      <w:r>
        <w:rPr>
          <w:noProof/>
        </w:rPr>
        <w:drawing>
          <wp:inline distT="0" distB="0" distL="0" distR="0" wp14:anchorId="1EE91083" wp14:editId="5291E711">
            <wp:extent cx="5724525" cy="3505200"/>
            <wp:effectExtent l="0" t="0" r="0" b="0"/>
            <wp:docPr id="16812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439" name="Picture 168124439"/>
                    <pic:cNvPicPr/>
                  </pic:nvPicPr>
                  <pic:blipFill>
                    <a:blip r:embed="rId9">
                      <a:extLst>
                        <a:ext uri="{28A0092B-C50C-407E-A947-70E740481C1C}">
                          <a14:useLocalDpi xmlns:a14="http://schemas.microsoft.com/office/drawing/2010/main"/>
                        </a:ext>
                      </a:extLst>
                    </a:blip>
                    <a:stretch>
                      <a:fillRect/>
                    </a:stretch>
                  </pic:blipFill>
                  <pic:spPr>
                    <a:xfrm>
                      <a:off x="0" y="0"/>
                      <a:ext cx="5724525" cy="3505200"/>
                    </a:xfrm>
                    <a:prstGeom prst="rect">
                      <a:avLst/>
                    </a:prstGeom>
                  </pic:spPr>
                </pic:pic>
              </a:graphicData>
            </a:graphic>
          </wp:inline>
        </w:drawing>
      </w:r>
      <w:r w:rsidRPr="6AD593B3">
        <w:rPr>
          <w:rFonts w:asciiTheme="majorHAnsi" w:eastAsiaTheme="majorEastAsia" w:hAnsiTheme="majorHAnsi" w:cstheme="majorBidi"/>
          <w:lang w:bidi="es-ES"/>
        </w:rPr>
        <w:t>Figura 2: BPMN to-be modelamiento mejoras</w:t>
      </w:r>
    </w:p>
    <w:p w14:paraId="08ACD55E" w14:textId="2312E39C" w:rsidR="636465F0" w:rsidRDefault="636465F0" w:rsidP="636465F0">
      <w:pPr>
        <w:ind w:firstLine="0"/>
        <w:rPr>
          <w:rFonts w:asciiTheme="majorHAnsi" w:eastAsiaTheme="majorEastAsia" w:hAnsiTheme="majorHAnsi" w:cstheme="majorBidi"/>
          <w:lang w:bidi="es-ES"/>
        </w:rPr>
      </w:pPr>
    </w:p>
    <w:sectPr w:rsidR="636465F0" w:rsidSect="00C540C8">
      <w:headerReference w:type="default" r:id="rId10"/>
      <w:footerReference w:type="default" r:id="rId11"/>
      <w:headerReference w:type="first" r:id="rId12"/>
      <w:footerReference w:type="first" r:id="rId13"/>
      <w:footnotePr>
        <w:pos w:val="beneathText"/>
      </w:footnotePr>
      <w:pgSz w:w="11906" w:h="16838" w:code="9"/>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95B5" w14:textId="77777777" w:rsidR="0050034A" w:rsidRDefault="0050034A">
      <w:pPr>
        <w:spacing w:line="240" w:lineRule="auto"/>
      </w:pPr>
      <w:r>
        <w:separator/>
      </w:r>
    </w:p>
    <w:p w14:paraId="02B71DAC" w14:textId="77777777" w:rsidR="0050034A" w:rsidRDefault="0050034A"/>
  </w:endnote>
  <w:endnote w:type="continuationSeparator" w:id="0">
    <w:p w14:paraId="225C1409" w14:textId="77777777" w:rsidR="0050034A" w:rsidRDefault="0050034A">
      <w:pPr>
        <w:spacing w:line="240" w:lineRule="auto"/>
      </w:pPr>
      <w:r>
        <w:continuationSeparator/>
      </w:r>
    </w:p>
    <w:p w14:paraId="41796C52" w14:textId="77777777" w:rsidR="0050034A" w:rsidRDefault="005003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78FFD7" w14:paraId="519BF546" w14:textId="77777777" w:rsidTr="6078FFD7">
      <w:trPr>
        <w:trHeight w:val="300"/>
      </w:trPr>
      <w:tc>
        <w:tcPr>
          <w:tcW w:w="3005" w:type="dxa"/>
        </w:tcPr>
        <w:p w14:paraId="740181A1" w14:textId="078AF1DB" w:rsidR="6078FFD7" w:rsidRDefault="6078FFD7" w:rsidP="6078FFD7">
          <w:pPr>
            <w:pStyle w:val="Header"/>
            <w:ind w:left="-115"/>
          </w:pPr>
        </w:p>
      </w:tc>
      <w:tc>
        <w:tcPr>
          <w:tcW w:w="3005" w:type="dxa"/>
        </w:tcPr>
        <w:p w14:paraId="2865ED8F" w14:textId="3AB20BF9" w:rsidR="6078FFD7" w:rsidRDefault="6078FFD7" w:rsidP="6078FFD7">
          <w:pPr>
            <w:pStyle w:val="Header"/>
            <w:jc w:val="center"/>
          </w:pPr>
        </w:p>
      </w:tc>
      <w:tc>
        <w:tcPr>
          <w:tcW w:w="3005" w:type="dxa"/>
        </w:tcPr>
        <w:p w14:paraId="21BC65B1" w14:textId="275EFF72" w:rsidR="6078FFD7" w:rsidRDefault="6078FFD7" w:rsidP="6078FFD7">
          <w:pPr>
            <w:pStyle w:val="Header"/>
            <w:ind w:right="-115"/>
            <w:jc w:val="right"/>
          </w:pPr>
        </w:p>
      </w:tc>
    </w:tr>
  </w:tbl>
  <w:p w14:paraId="01C69789" w14:textId="1F51F497" w:rsidR="004B06C7" w:rsidRDefault="004B0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78FFD7" w14:paraId="7FBC5583" w14:textId="77777777" w:rsidTr="6078FFD7">
      <w:trPr>
        <w:trHeight w:val="300"/>
      </w:trPr>
      <w:tc>
        <w:tcPr>
          <w:tcW w:w="3005" w:type="dxa"/>
        </w:tcPr>
        <w:p w14:paraId="5E176FDF" w14:textId="20532FAD" w:rsidR="6078FFD7" w:rsidRDefault="6078FFD7" w:rsidP="6078FFD7">
          <w:pPr>
            <w:pStyle w:val="Header"/>
            <w:ind w:left="-115"/>
          </w:pPr>
        </w:p>
      </w:tc>
      <w:tc>
        <w:tcPr>
          <w:tcW w:w="3005" w:type="dxa"/>
        </w:tcPr>
        <w:p w14:paraId="38362F76" w14:textId="30E0FE52" w:rsidR="6078FFD7" w:rsidRDefault="6078FFD7" w:rsidP="6078FFD7">
          <w:pPr>
            <w:pStyle w:val="Header"/>
            <w:jc w:val="center"/>
          </w:pPr>
        </w:p>
      </w:tc>
      <w:tc>
        <w:tcPr>
          <w:tcW w:w="3005" w:type="dxa"/>
        </w:tcPr>
        <w:p w14:paraId="3989ED7C" w14:textId="23E84E9E" w:rsidR="6078FFD7" w:rsidRDefault="6078FFD7" w:rsidP="6078FFD7">
          <w:pPr>
            <w:pStyle w:val="Header"/>
            <w:ind w:right="-115"/>
            <w:jc w:val="right"/>
          </w:pPr>
        </w:p>
      </w:tc>
    </w:tr>
  </w:tbl>
  <w:p w14:paraId="594AFF17" w14:textId="53ED6A7D" w:rsidR="004B06C7" w:rsidRDefault="004B06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13FF8" w14:textId="77777777" w:rsidR="0050034A" w:rsidRDefault="0050034A">
      <w:pPr>
        <w:spacing w:line="240" w:lineRule="auto"/>
      </w:pPr>
      <w:r>
        <w:separator/>
      </w:r>
    </w:p>
    <w:p w14:paraId="1ADFF46D" w14:textId="77777777" w:rsidR="0050034A" w:rsidRDefault="0050034A"/>
  </w:footnote>
  <w:footnote w:type="continuationSeparator" w:id="0">
    <w:p w14:paraId="41653E25" w14:textId="77777777" w:rsidR="0050034A" w:rsidRDefault="0050034A">
      <w:pPr>
        <w:spacing w:line="240" w:lineRule="auto"/>
      </w:pPr>
      <w:r>
        <w:continuationSeparator/>
      </w:r>
    </w:p>
    <w:p w14:paraId="640DD733" w14:textId="77777777" w:rsidR="0050034A" w:rsidRDefault="005003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6D8D" w14:textId="77777777" w:rsidR="009F56C4" w:rsidRDefault="009F56C4"/>
  <w:tbl>
    <w:tblPr>
      <w:tblW w:w="0" w:type="auto"/>
      <w:tblCellMar>
        <w:left w:w="0" w:type="dxa"/>
        <w:right w:w="0" w:type="dxa"/>
      </w:tblCellMar>
      <w:tblLook w:val="04A0" w:firstRow="1" w:lastRow="0" w:firstColumn="1" w:lastColumn="0" w:noHBand="0" w:noVBand="1"/>
      <w:tblCaption w:val="Tabla de diseño de encabezado"/>
      <w:tblDescription w:val="Tabla de encabezado"/>
    </w:tblPr>
    <w:tblGrid>
      <w:gridCol w:w="7981"/>
      <w:gridCol w:w="1045"/>
    </w:tblGrid>
    <w:tr w:rsidR="00913958" w14:paraId="4C93C7EE" w14:textId="77777777">
      <w:tc>
        <w:tcPr>
          <w:tcW w:w="8280" w:type="dxa"/>
        </w:tcPr>
        <w:p w14:paraId="744109C6" w14:textId="36035D0C" w:rsidR="00913958" w:rsidRDefault="00913958">
          <w:pPr>
            <w:pStyle w:val="Header"/>
          </w:pPr>
        </w:p>
      </w:tc>
      <w:tc>
        <w:tcPr>
          <w:tcW w:w="1080" w:type="dxa"/>
        </w:tcPr>
        <w:p w14:paraId="7E20D4E1" w14:textId="77777777" w:rsidR="00913958" w:rsidRDefault="008A19F0">
          <w:pPr>
            <w:pStyle w:val="Header"/>
            <w:jc w:val="right"/>
          </w:pPr>
          <w:r>
            <w:rPr>
              <w:lang w:bidi="es-ES"/>
            </w:rPr>
            <w:fldChar w:fldCharType="begin"/>
          </w:r>
          <w:r>
            <w:rPr>
              <w:lang w:bidi="es-ES"/>
            </w:rPr>
            <w:instrText xml:space="preserve"> PAGE   \* MERGEFORMAT </w:instrText>
          </w:r>
          <w:r>
            <w:rPr>
              <w:lang w:bidi="es-ES"/>
            </w:rPr>
            <w:fldChar w:fldCharType="separate"/>
          </w:r>
          <w:r w:rsidR="00C540C8">
            <w:rPr>
              <w:noProof/>
              <w:lang w:bidi="es-ES"/>
            </w:rPr>
            <w:t>7</w:t>
          </w:r>
          <w:r>
            <w:rPr>
              <w:noProof/>
              <w:lang w:bidi="es-ES"/>
            </w:rPr>
            <w:fldChar w:fldCharType="end"/>
          </w:r>
        </w:p>
      </w:tc>
    </w:tr>
  </w:tbl>
  <w:p w14:paraId="5C69C99B" w14:textId="77777777" w:rsidR="00913958" w:rsidRDefault="009139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 w:type="dxa"/>
      <w:tblCellMar>
        <w:left w:w="0" w:type="dxa"/>
        <w:right w:w="0" w:type="dxa"/>
      </w:tblCellMar>
      <w:tblLook w:val="04A0" w:firstRow="1" w:lastRow="0" w:firstColumn="1" w:lastColumn="0" w:noHBand="0" w:noVBand="1"/>
      <w:tblCaption w:val="Tabla de diseño encabezado de primera página"/>
      <w:tblDescription w:val="Tabla de encabezado"/>
    </w:tblPr>
    <w:tblGrid>
      <w:gridCol w:w="1035"/>
    </w:tblGrid>
    <w:tr w:rsidR="00913958" w14:paraId="757E9784" w14:textId="77777777" w:rsidTr="56D55BA3">
      <w:tc>
        <w:tcPr>
          <w:tcW w:w="1035" w:type="dxa"/>
        </w:tcPr>
        <w:p w14:paraId="4C01A0B2" w14:textId="20ADE61D" w:rsidR="00913958" w:rsidRDefault="00913958">
          <w:pPr>
            <w:pStyle w:val="Header"/>
            <w:jc w:val="right"/>
            <w:rPr>
              <w:lang w:bidi="es-ES"/>
            </w:rPr>
          </w:pPr>
        </w:p>
      </w:tc>
    </w:tr>
  </w:tbl>
  <w:p w14:paraId="14878E67" w14:textId="77777777" w:rsidR="00913958" w:rsidRDefault="00913958">
    <w:pPr>
      <w:pStyle w:val="Header"/>
    </w:pPr>
  </w:p>
</w:hdr>
</file>

<file path=word/intelligence2.xml><?xml version="1.0" encoding="utf-8"?>
<int2:intelligence xmlns:int2="http://schemas.microsoft.com/office/intelligence/2020/intelligence" xmlns:oel="http://schemas.microsoft.com/office/2019/extlst">
  <int2:observations>
    <int2:textHash int2:hashCode="BKtUft5sDB065A" int2:id="1pbJU0Oy">
      <int2:state int2:value="Rejected" int2:type="spell"/>
    </int2:textHash>
    <int2:textHash int2:hashCode="RS+hMBzaiEAzzy" int2:id="2LtFlUAt">
      <int2:state int2:value="Rejected" int2:type="spell"/>
    </int2:textHash>
    <int2:textHash int2:hashCode="cbUQGYI8SKgZWF" int2:id="9R1jh8Mu">
      <int2:state int2:value="Rejected" int2:type="spell"/>
    </int2:textHash>
    <int2:textHash int2:hashCode="7LJSBEteoPZ57n" int2:id="EpYZH9Zg">
      <int2:state int2:value="Rejected" int2:type="spell"/>
    </int2:textHash>
    <int2:textHash int2:hashCode="hJ6oJBfuU3MUpK" int2:id="NZxgLPMU">
      <int2:state int2:value="Rejected" int2:type="spell"/>
    </int2:textHash>
    <int2:textHash int2:hashCode="GDlMCi2+ZNm2s1" int2:id="SWqhHdlh">
      <int2:state int2:value="Rejected" int2:type="spell"/>
    </int2:textHash>
    <int2:textHash int2:hashCode="ojxCkqFr85dL9h" int2:id="kCSOel2a">
      <int2:state int2:value="Rejected" int2:type="spell"/>
    </int2:textHash>
    <int2:textHash int2:hashCode="YiBU05WQ/c5vy0" int2:id="xRBsQk3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43A30E8"/>
    <w:multiLevelType w:val="hybridMultilevel"/>
    <w:tmpl w:val="FFFFFFFF"/>
    <w:lvl w:ilvl="0" w:tplc="A4A8405C">
      <w:start w:val="1"/>
      <w:numFmt w:val="decimal"/>
      <w:lvlText w:val="%1."/>
      <w:lvlJc w:val="left"/>
      <w:pPr>
        <w:ind w:left="720" w:hanging="360"/>
      </w:pPr>
    </w:lvl>
    <w:lvl w:ilvl="1" w:tplc="5D3E7E92">
      <w:start w:val="1"/>
      <w:numFmt w:val="lowerLetter"/>
      <w:lvlText w:val="%2."/>
      <w:lvlJc w:val="left"/>
      <w:pPr>
        <w:ind w:left="1440" w:hanging="360"/>
      </w:pPr>
    </w:lvl>
    <w:lvl w:ilvl="2" w:tplc="1F2ADBEE">
      <w:start w:val="1"/>
      <w:numFmt w:val="lowerRoman"/>
      <w:lvlText w:val="%3."/>
      <w:lvlJc w:val="right"/>
      <w:pPr>
        <w:ind w:left="2160" w:hanging="180"/>
      </w:pPr>
    </w:lvl>
    <w:lvl w:ilvl="3" w:tplc="E81642D2">
      <w:start w:val="1"/>
      <w:numFmt w:val="decimal"/>
      <w:lvlText w:val="%4."/>
      <w:lvlJc w:val="left"/>
      <w:pPr>
        <w:ind w:left="2880" w:hanging="360"/>
      </w:pPr>
    </w:lvl>
    <w:lvl w:ilvl="4" w:tplc="D5DE3E4A">
      <w:start w:val="1"/>
      <w:numFmt w:val="lowerLetter"/>
      <w:lvlText w:val="%5."/>
      <w:lvlJc w:val="left"/>
      <w:pPr>
        <w:ind w:left="3600" w:hanging="360"/>
      </w:pPr>
    </w:lvl>
    <w:lvl w:ilvl="5" w:tplc="EFEE2EF2">
      <w:start w:val="1"/>
      <w:numFmt w:val="lowerRoman"/>
      <w:lvlText w:val="%6."/>
      <w:lvlJc w:val="right"/>
      <w:pPr>
        <w:ind w:left="4320" w:hanging="180"/>
      </w:pPr>
    </w:lvl>
    <w:lvl w:ilvl="6" w:tplc="58426D4C">
      <w:start w:val="1"/>
      <w:numFmt w:val="decimal"/>
      <w:lvlText w:val="%7."/>
      <w:lvlJc w:val="left"/>
      <w:pPr>
        <w:ind w:left="5040" w:hanging="360"/>
      </w:pPr>
    </w:lvl>
    <w:lvl w:ilvl="7" w:tplc="7C4601A2">
      <w:start w:val="1"/>
      <w:numFmt w:val="lowerLetter"/>
      <w:lvlText w:val="%8."/>
      <w:lvlJc w:val="left"/>
      <w:pPr>
        <w:ind w:left="5760" w:hanging="360"/>
      </w:pPr>
    </w:lvl>
    <w:lvl w:ilvl="8" w:tplc="1F4C18AA">
      <w:start w:val="1"/>
      <w:numFmt w:val="lowerRoman"/>
      <w:lvlText w:val="%9."/>
      <w:lvlJc w:val="right"/>
      <w:pPr>
        <w:ind w:left="6480" w:hanging="180"/>
      </w:pPr>
    </w:lvl>
  </w:abstractNum>
  <w:abstractNum w:abstractNumId="11" w15:restartNumberingAfterBreak="0">
    <w:nsid w:val="0BDD560C"/>
    <w:multiLevelType w:val="multilevel"/>
    <w:tmpl w:val="B74A14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67AD4D"/>
    <w:multiLevelType w:val="hybridMultilevel"/>
    <w:tmpl w:val="FFFFFFFF"/>
    <w:lvl w:ilvl="0" w:tplc="1B62CF16">
      <w:start w:val="1"/>
      <w:numFmt w:val="bullet"/>
      <w:lvlText w:val=""/>
      <w:lvlJc w:val="left"/>
      <w:pPr>
        <w:ind w:left="720" w:hanging="360"/>
      </w:pPr>
      <w:rPr>
        <w:rFonts w:ascii="Wingdings" w:hAnsi="Wingdings" w:hint="default"/>
      </w:rPr>
    </w:lvl>
    <w:lvl w:ilvl="1" w:tplc="09DE0DF8">
      <w:start w:val="1"/>
      <w:numFmt w:val="bullet"/>
      <w:lvlText w:val=""/>
      <w:lvlJc w:val="left"/>
      <w:pPr>
        <w:ind w:left="1440" w:hanging="360"/>
      </w:pPr>
      <w:rPr>
        <w:rFonts w:ascii="Wingdings" w:hAnsi="Wingdings" w:hint="default"/>
      </w:rPr>
    </w:lvl>
    <w:lvl w:ilvl="2" w:tplc="4F22269C">
      <w:start w:val="1"/>
      <w:numFmt w:val="bullet"/>
      <w:lvlText w:val=""/>
      <w:lvlJc w:val="left"/>
      <w:pPr>
        <w:ind w:left="2160" w:hanging="360"/>
      </w:pPr>
      <w:rPr>
        <w:rFonts w:ascii="Wingdings" w:hAnsi="Wingdings" w:hint="default"/>
      </w:rPr>
    </w:lvl>
    <w:lvl w:ilvl="3" w:tplc="A84E28BC">
      <w:start w:val="1"/>
      <w:numFmt w:val="bullet"/>
      <w:lvlText w:val=""/>
      <w:lvlJc w:val="left"/>
      <w:pPr>
        <w:ind w:left="2880" w:hanging="360"/>
      </w:pPr>
      <w:rPr>
        <w:rFonts w:ascii="Wingdings" w:hAnsi="Wingdings" w:hint="default"/>
      </w:rPr>
    </w:lvl>
    <w:lvl w:ilvl="4" w:tplc="3132C5C8">
      <w:start w:val="1"/>
      <w:numFmt w:val="bullet"/>
      <w:lvlText w:val=""/>
      <w:lvlJc w:val="left"/>
      <w:pPr>
        <w:ind w:left="3600" w:hanging="360"/>
      </w:pPr>
      <w:rPr>
        <w:rFonts w:ascii="Wingdings" w:hAnsi="Wingdings" w:hint="default"/>
      </w:rPr>
    </w:lvl>
    <w:lvl w:ilvl="5" w:tplc="0AB41A38">
      <w:start w:val="1"/>
      <w:numFmt w:val="bullet"/>
      <w:lvlText w:val=""/>
      <w:lvlJc w:val="left"/>
      <w:pPr>
        <w:ind w:left="4320" w:hanging="360"/>
      </w:pPr>
      <w:rPr>
        <w:rFonts w:ascii="Wingdings" w:hAnsi="Wingdings" w:hint="default"/>
      </w:rPr>
    </w:lvl>
    <w:lvl w:ilvl="6" w:tplc="1652BF1E">
      <w:start w:val="1"/>
      <w:numFmt w:val="bullet"/>
      <w:lvlText w:val=""/>
      <w:lvlJc w:val="left"/>
      <w:pPr>
        <w:ind w:left="5040" w:hanging="360"/>
      </w:pPr>
      <w:rPr>
        <w:rFonts w:ascii="Wingdings" w:hAnsi="Wingdings" w:hint="default"/>
      </w:rPr>
    </w:lvl>
    <w:lvl w:ilvl="7" w:tplc="5A284992">
      <w:start w:val="1"/>
      <w:numFmt w:val="bullet"/>
      <w:lvlText w:val=""/>
      <w:lvlJc w:val="left"/>
      <w:pPr>
        <w:ind w:left="5760" w:hanging="360"/>
      </w:pPr>
      <w:rPr>
        <w:rFonts w:ascii="Wingdings" w:hAnsi="Wingdings" w:hint="default"/>
      </w:rPr>
    </w:lvl>
    <w:lvl w:ilvl="8" w:tplc="D844524E">
      <w:start w:val="1"/>
      <w:numFmt w:val="bullet"/>
      <w:lvlText w:val=""/>
      <w:lvlJc w:val="left"/>
      <w:pPr>
        <w:ind w:left="6480" w:hanging="360"/>
      </w:pPr>
      <w:rPr>
        <w:rFonts w:ascii="Wingdings" w:hAnsi="Wingdings" w:hint="default"/>
      </w:rPr>
    </w:lvl>
  </w:abstractNum>
  <w:abstractNum w:abstractNumId="13" w15:restartNumberingAfterBreak="0">
    <w:nsid w:val="176174D0"/>
    <w:multiLevelType w:val="hybridMultilevel"/>
    <w:tmpl w:val="FFFFFFFF"/>
    <w:lvl w:ilvl="0" w:tplc="6D4EEBA0">
      <w:start w:val="1"/>
      <w:numFmt w:val="bullet"/>
      <w:lvlText w:val=""/>
      <w:lvlJc w:val="left"/>
      <w:pPr>
        <w:ind w:left="1080" w:hanging="360"/>
      </w:pPr>
      <w:rPr>
        <w:rFonts w:ascii="Symbol" w:hAnsi="Symbol" w:hint="default"/>
      </w:rPr>
    </w:lvl>
    <w:lvl w:ilvl="1" w:tplc="1922843E">
      <w:start w:val="1"/>
      <w:numFmt w:val="bullet"/>
      <w:lvlText w:val="o"/>
      <w:lvlJc w:val="left"/>
      <w:pPr>
        <w:ind w:left="1800" w:hanging="360"/>
      </w:pPr>
      <w:rPr>
        <w:rFonts w:ascii="Courier New" w:hAnsi="Courier New" w:hint="default"/>
      </w:rPr>
    </w:lvl>
    <w:lvl w:ilvl="2" w:tplc="ACBC45D4">
      <w:start w:val="1"/>
      <w:numFmt w:val="bullet"/>
      <w:lvlText w:val=""/>
      <w:lvlJc w:val="left"/>
      <w:pPr>
        <w:ind w:left="2520" w:hanging="360"/>
      </w:pPr>
      <w:rPr>
        <w:rFonts w:ascii="Wingdings" w:hAnsi="Wingdings" w:hint="default"/>
      </w:rPr>
    </w:lvl>
    <w:lvl w:ilvl="3" w:tplc="4A783AAE">
      <w:start w:val="1"/>
      <w:numFmt w:val="bullet"/>
      <w:lvlText w:val=""/>
      <w:lvlJc w:val="left"/>
      <w:pPr>
        <w:ind w:left="3240" w:hanging="360"/>
      </w:pPr>
      <w:rPr>
        <w:rFonts w:ascii="Symbol" w:hAnsi="Symbol" w:hint="default"/>
      </w:rPr>
    </w:lvl>
    <w:lvl w:ilvl="4" w:tplc="A3986F68">
      <w:start w:val="1"/>
      <w:numFmt w:val="bullet"/>
      <w:lvlText w:val="o"/>
      <w:lvlJc w:val="left"/>
      <w:pPr>
        <w:ind w:left="3960" w:hanging="360"/>
      </w:pPr>
      <w:rPr>
        <w:rFonts w:ascii="Courier New" w:hAnsi="Courier New" w:hint="default"/>
      </w:rPr>
    </w:lvl>
    <w:lvl w:ilvl="5" w:tplc="453EA86E">
      <w:start w:val="1"/>
      <w:numFmt w:val="bullet"/>
      <w:lvlText w:val=""/>
      <w:lvlJc w:val="left"/>
      <w:pPr>
        <w:ind w:left="4680" w:hanging="360"/>
      </w:pPr>
      <w:rPr>
        <w:rFonts w:ascii="Wingdings" w:hAnsi="Wingdings" w:hint="default"/>
      </w:rPr>
    </w:lvl>
    <w:lvl w:ilvl="6" w:tplc="20B08C42">
      <w:start w:val="1"/>
      <w:numFmt w:val="bullet"/>
      <w:lvlText w:val=""/>
      <w:lvlJc w:val="left"/>
      <w:pPr>
        <w:ind w:left="5400" w:hanging="360"/>
      </w:pPr>
      <w:rPr>
        <w:rFonts w:ascii="Symbol" w:hAnsi="Symbol" w:hint="default"/>
      </w:rPr>
    </w:lvl>
    <w:lvl w:ilvl="7" w:tplc="25F0ADC6">
      <w:start w:val="1"/>
      <w:numFmt w:val="bullet"/>
      <w:lvlText w:val="o"/>
      <w:lvlJc w:val="left"/>
      <w:pPr>
        <w:ind w:left="6120" w:hanging="360"/>
      </w:pPr>
      <w:rPr>
        <w:rFonts w:ascii="Courier New" w:hAnsi="Courier New" w:hint="default"/>
      </w:rPr>
    </w:lvl>
    <w:lvl w:ilvl="8" w:tplc="167E200E">
      <w:start w:val="1"/>
      <w:numFmt w:val="bullet"/>
      <w:lvlText w:val=""/>
      <w:lvlJc w:val="left"/>
      <w:pPr>
        <w:ind w:left="6840" w:hanging="360"/>
      </w:pPr>
      <w:rPr>
        <w:rFonts w:ascii="Wingdings" w:hAnsi="Wingdings" w:hint="default"/>
      </w:rPr>
    </w:lvl>
  </w:abstractNum>
  <w:abstractNum w:abstractNumId="14" w15:restartNumberingAfterBreak="0">
    <w:nsid w:val="1A9590E4"/>
    <w:multiLevelType w:val="hybridMultilevel"/>
    <w:tmpl w:val="FFFFFFFF"/>
    <w:lvl w:ilvl="0" w:tplc="91A257CC">
      <w:start w:val="1"/>
      <w:numFmt w:val="bullet"/>
      <w:lvlText w:val=""/>
      <w:lvlJc w:val="left"/>
      <w:pPr>
        <w:ind w:left="1080" w:hanging="360"/>
      </w:pPr>
      <w:rPr>
        <w:rFonts w:ascii="Wingdings" w:hAnsi="Wingdings" w:hint="default"/>
      </w:rPr>
    </w:lvl>
    <w:lvl w:ilvl="1" w:tplc="80084E92">
      <w:start w:val="1"/>
      <w:numFmt w:val="bullet"/>
      <w:lvlText w:val="o"/>
      <w:lvlJc w:val="left"/>
      <w:pPr>
        <w:ind w:left="1800" w:hanging="360"/>
      </w:pPr>
      <w:rPr>
        <w:rFonts w:ascii="Courier New" w:hAnsi="Courier New" w:hint="default"/>
      </w:rPr>
    </w:lvl>
    <w:lvl w:ilvl="2" w:tplc="CD84FDBC">
      <w:start w:val="1"/>
      <w:numFmt w:val="bullet"/>
      <w:lvlText w:val=""/>
      <w:lvlJc w:val="left"/>
      <w:pPr>
        <w:ind w:left="2520" w:hanging="360"/>
      </w:pPr>
      <w:rPr>
        <w:rFonts w:ascii="Wingdings" w:hAnsi="Wingdings" w:hint="default"/>
      </w:rPr>
    </w:lvl>
    <w:lvl w:ilvl="3" w:tplc="C498A0CC">
      <w:start w:val="1"/>
      <w:numFmt w:val="bullet"/>
      <w:lvlText w:val=""/>
      <w:lvlJc w:val="left"/>
      <w:pPr>
        <w:ind w:left="3240" w:hanging="360"/>
      </w:pPr>
      <w:rPr>
        <w:rFonts w:ascii="Symbol" w:hAnsi="Symbol" w:hint="default"/>
      </w:rPr>
    </w:lvl>
    <w:lvl w:ilvl="4" w:tplc="50F4FF5A">
      <w:start w:val="1"/>
      <w:numFmt w:val="bullet"/>
      <w:lvlText w:val="o"/>
      <w:lvlJc w:val="left"/>
      <w:pPr>
        <w:ind w:left="3960" w:hanging="360"/>
      </w:pPr>
      <w:rPr>
        <w:rFonts w:ascii="Courier New" w:hAnsi="Courier New" w:hint="default"/>
      </w:rPr>
    </w:lvl>
    <w:lvl w:ilvl="5" w:tplc="C1940466">
      <w:start w:val="1"/>
      <w:numFmt w:val="bullet"/>
      <w:lvlText w:val=""/>
      <w:lvlJc w:val="left"/>
      <w:pPr>
        <w:ind w:left="4680" w:hanging="360"/>
      </w:pPr>
      <w:rPr>
        <w:rFonts w:ascii="Wingdings" w:hAnsi="Wingdings" w:hint="default"/>
      </w:rPr>
    </w:lvl>
    <w:lvl w:ilvl="6" w:tplc="28ACAEEA">
      <w:start w:val="1"/>
      <w:numFmt w:val="bullet"/>
      <w:lvlText w:val=""/>
      <w:lvlJc w:val="left"/>
      <w:pPr>
        <w:ind w:left="5400" w:hanging="360"/>
      </w:pPr>
      <w:rPr>
        <w:rFonts w:ascii="Symbol" w:hAnsi="Symbol" w:hint="default"/>
      </w:rPr>
    </w:lvl>
    <w:lvl w:ilvl="7" w:tplc="DA86C27C">
      <w:start w:val="1"/>
      <w:numFmt w:val="bullet"/>
      <w:lvlText w:val="o"/>
      <w:lvlJc w:val="left"/>
      <w:pPr>
        <w:ind w:left="6120" w:hanging="360"/>
      </w:pPr>
      <w:rPr>
        <w:rFonts w:ascii="Courier New" w:hAnsi="Courier New" w:hint="default"/>
      </w:rPr>
    </w:lvl>
    <w:lvl w:ilvl="8" w:tplc="AA507264">
      <w:start w:val="1"/>
      <w:numFmt w:val="bullet"/>
      <w:lvlText w:val=""/>
      <w:lvlJc w:val="left"/>
      <w:pPr>
        <w:ind w:left="6840" w:hanging="360"/>
      </w:pPr>
      <w:rPr>
        <w:rFonts w:ascii="Wingdings" w:hAnsi="Wingdings" w:hint="default"/>
      </w:rPr>
    </w:lvl>
  </w:abstractNum>
  <w:abstractNum w:abstractNumId="15" w15:restartNumberingAfterBreak="0">
    <w:nsid w:val="1C22B05E"/>
    <w:multiLevelType w:val="hybridMultilevel"/>
    <w:tmpl w:val="FFFFFFFF"/>
    <w:lvl w:ilvl="0" w:tplc="FAB0CE74">
      <w:start w:val="1"/>
      <w:numFmt w:val="bullet"/>
      <w:lvlText w:val=""/>
      <w:lvlJc w:val="left"/>
      <w:pPr>
        <w:ind w:left="1080" w:hanging="360"/>
      </w:pPr>
      <w:rPr>
        <w:rFonts w:ascii="Symbol" w:hAnsi="Symbol" w:hint="default"/>
      </w:rPr>
    </w:lvl>
    <w:lvl w:ilvl="1" w:tplc="E03E2B80">
      <w:start w:val="1"/>
      <w:numFmt w:val="bullet"/>
      <w:lvlText w:val="o"/>
      <w:lvlJc w:val="left"/>
      <w:pPr>
        <w:ind w:left="1800" w:hanging="360"/>
      </w:pPr>
      <w:rPr>
        <w:rFonts w:ascii="Courier New" w:hAnsi="Courier New" w:hint="default"/>
      </w:rPr>
    </w:lvl>
    <w:lvl w:ilvl="2" w:tplc="39ACDE4E">
      <w:start w:val="1"/>
      <w:numFmt w:val="bullet"/>
      <w:lvlText w:val=""/>
      <w:lvlJc w:val="left"/>
      <w:pPr>
        <w:ind w:left="2520" w:hanging="360"/>
      </w:pPr>
      <w:rPr>
        <w:rFonts w:ascii="Wingdings" w:hAnsi="Wingdings" w:hint="default"/>
      </w:rPr>
    </w:lvl>
    <w:lvl w:ilvl="3" w:tplc="D8A23C08">
      <w:start w:val="1"/>
      <w:numFmt w:val="bullet"/>
      <w:lvlText w:val=""/>
      <w:lvlJc w:val="left"/>
      <w:pPr>
        <w:ind w:left="3240" w:hanging="360"/>
      </w:pPr>
      <w:rPr>
        <w:rFonts w:ascii="Symbol" w:hAnsi="Symbol" w:hint="default"/>
      </w:rPr>
    </w:lvl>
    <w:lvl w:ilvl="4" w:tplc="8BD60490">
      <w:start w:val="1"/>
      <w:numFmt w:val="bullet"/>
      <w:lvlText w:val="o"/>
      <w:lvlJc w:val="left"/>
      <w:pPr>
        <w:ind w:left="3960" w:hanging="360"/>
      </w:pPr>
      <w:rPr>
        <w:rFonts w:ascii="Courier New" w:hAnsi="Courier New" w:hint="default"/>
      </w:rPr>
    </w:lvl>
    <w:lvl w:ilvl="5" w:tplc="528C54DC">
      <w:start w:val="1"/>
      <w:numFmt w:val="bullet"/>
      <w:lvlText w:val=""/>
      <w:lvlJc w:val="left"/>
      <w:pPr>
        <w:ind w:left="4680" w:hanging="360"/>
      </w:pPr>
      <w:rPr>
        <w:rFonts w:ascii="Wingdings" w:hAnsi="Wingdings" w:hint="default"/>
      </w:rPr>
    </w:lvl>
    <w:lvl w:ilvl="6" w:tplc="0E204F8E">
      <w:start w:val="1"/>
      <w:numFmt w:val="bullet"/>
      <w:lvlText w:val=""/>
      <w:lvlJc w:val="left"/>
      <w:pPr>
        <w:ind w:left="5400" w:hanging="360"/>
      </w:pPr>
      <w:rPr>
        <w:rFonts w:ascii="Symbol" w:hAnsi="Symbol" w:hint="default"/>
      </w:rPr>
    </w:lvl>
    <w:lvl w:ilvl="7" w:tplc="54FCBD9C">
      <w:start w:val="1"/>
      <w:numFmt w:val="bullet"/>
      <w:lvlText w:val="o"/>
      <w:lvlJc w:val="left"/>
      <w:pPr>
        <w:ind w:left="6120" w:hanging="360"/>
      </w:pPr>
      <w:rPr>
        <w:rFonts w:ascii="Courier New" w:hAnsi="Courier New" w:hint="default"/>
      </w:rPr>
    </w:lvl>
    <w:lvl w:ilvl="8" w:tplc="7F0A3604">
      <w:start w:val="1"/>
      <w:numFmt w:val="bullet"/>
      <w:lvlText w:val=""/>
      <w:lvlJc w:val="left"/>
      <w:pPr>
        <w:ind w:left="6840" w:hanging="360"/>
      </w:pPr>
      <w:rPr>
        <w:rFonts w:ascii="Wingdings" w:hAnsi="Wingdings" w:hint="default"/>
      </w:rPr>
    </w:lvl>
  </w:abstractNum>
  <w:abstractNum w:abstractNumId="16" w15:restartNumberingAfterBreak="0">
    <w:nsid w:val="2AF7E968"/>
    <w:multiLevelType w:val="hybridMultilevel"/>
    <w:tmpl w:val="FFFFFFFF"/>
    <w:lvl w:ilvl="0" w:tplc="50E01C6E">
      <w:start w:val="1"/>
      <w:numFmt w:val="bullet"/>
      <w:lvlText w:val=""/>
      <w:lvlJc w:val="left"/>
      <w:pPr>
        <w:ind w:left="1080" w:hanging="360"/>
      </w:pPr>
      <w:rPr>
        <w:rFonts w:ascii="Symbol" w:hAnsi="Symbol" w:hint="default"/>
      </w:rPr>
    </w:lvl>
    <w:lvl w:ilvl="1" w:tplc="ECDAFEC0">
      <w:start w:val="1"/>
      <w:numFmt w:val="bullet"/>
      <w:lvlText w:val="o"/>
      <w:lvlJc w:val="left"/>
      <w:pPr>
        <w:ind w:left="1800" w:hanging="360"/>
      </w:pPr>
      <w:rPr>
        <w:rFonts w:ascii="Courier New" w:hAnsi="Courier New" w:hint="default"/>
      </w:rPr>
    </w:lvl>
    <w:lvl w:ilvl="2" w:tplc="D0A4DCDE">
      <w:start w:val="1"/>
      <w:numFmt w:val="bullet"/>
      <w:lvlText w:val=""/>
      <w:lvlJc w:val="left"/>
      <w:pPr>
        <w:ind w:left="2520" w:hanging="360"/>
      </w:pPr>
      <w:rPr>
        <w:rFonts w:ascii="Wingdings" w:hAnsi="Wingdings" w:hint="default"/>
      </w:rPr>
    </w:lvl>
    <w:lvl w:ilvl="3" w:tplc="BEA0BA60">
      <w:start w:val="1"/>
      <w:numFmt w:val="bullet"/>
      <w:lvlText w:val=""/>
      <w:lvlJc w:val="left"/>
      <w:pPr>
        <w:ind w:left="3240" w:hanging="360"/>
      </w:pPr>
      <w:rPr>
        <w:rFonts w:ascii="Symbol" w:hAnsi="Symbol" w:hint="default"/>
      </w:rPr>
    </w:lvl>
    <w:lvl w:ilvl="4" w:tplc="8C6EC482">
      <w:start w:val="1"/>
      <w:numFmt w:val="bullet"/>
      <w:lvlText w:val="o"/>
      <w:lvlJc w:val="left"/>
      <w:pPr>
        <w:ind w:left="3960" w:hanging="360"/>
      </w:pPr>
      <w:rPr>
        <w:rFonts w:ascii="Courier New" w:hAnsi="Courier New" w:hint="default"/>
      </w:rPr>
    </w:lvl>
    <w:lvl w:ilvl="5" w:tplc="545E1592">
      <w:start w:val="1"/>
      <w:numFmt w:val="bullet"/>
      <w:lvlText w:val=""/>
      <w:lvlJc w:val="left"/>
      <w:pPr>
        <w:ind w:left="4680" w:hanging="360"/>
      </w:pPr>
      <w:rPr>
        <w:rFonts w:ascii="Wingdings" w:hAnsi="Wingdings" w:hint="default"/>
      </w:rPr>
    </w:lvl>
    <w:lvl w:ilvl="6" w:tplc="D38650F0">
      <w:start w:val="1"/>
      <w:numFmt w:val="bullet"/>
      <w:lvlText w:val=""/>
      <w:lvlJc w:val="left"/>
      <w:pPr>
        <w:ind w:left="5400" w:hanging="360"/>
      </w:pPr>
      <w:rPr>
        <w:rFonts w:ascii="Symbol" w:hAnsi="Symbol" w:hint="default"/>
      </w:rPr>
    </w:lvl>
    <w:lvl w:ilvl="7" w:tplc="626411E0">
      <w:start w:val="1"/>
      <w:numFmt w:val="bullet"/>
      <w:lvlText w:val="o"/>
      <w:lvlJc w:val="left"/>
      <w:pPr>
        <w:ind w:left="6120" w:hanging="360"/>
      </w:pPr>
      <w:rPr>
        <w:rFonts w:ascii="Courier New" w:hAnsi="Courier New" w:hint="default"/>
      </w:rPr>
    </w:lvl>
    <w:lvl w:ilvl="8" w:tplc="282C8264">
      <w:start w:val="1"/>
      <w:numFmt w:val="bullet"/>
      <w:lvlText w:val=""/>
      <w:lvlJc w:val="left"/>
      <w:pPr>
        <w:ind w:left="6840" w:hanging="360"/>
      </w:pPr>
      <w:rPr>
        <w:rFonts w:ascii="Wingdings" w:hAnsi="Wingdings" w:hint="default"/>
      </w:rPr>
    </w:lvl>
  </w:abstractNum>
  <w:abstractNum w:abstractNumId="17" w15:restartNumberingAfterBreak="0">
    <w:nsid w:val="2DE6BE10"/>
    <w:multiLevelType w:val="hybridMultilevel"/>
    <w:tmpl w:val="FFFFFFFF"/>
    <w:lvl w:ilvl="0" w:tplc="5E320478">
      <w:start w:val="1"/>
      <w:numFmt w:val="bullet"/>
      <w:lvlText w:val=""/>
      <w:lvlJc w:val="left"/>
      <w:pPr>
        <w:ind w:left="1080" w:hanging="360"/>
      </w:pPr>
      <w:rPr>
        <w:rFonts w:ascii="Symbol" w:hAnsi="Symbol" w:hint="default"/>
      </w:rPr>
    </w:lvl>
    <w:lvl w:ilvl="1" w:tplc="A8706E4E">
      <w:start w:val="1"/>
      <w:numFmt w:val="bullet"/>
      <w:lvlText w:val="o"/>
      <w:lvlJc w:val="left"/>
      <w:pPr>
        <w:ind w:left="1800" w:hanging="360"/>
      </w:pPr>
      <w:rPr>
        <w:rFonts w:ascii="Courier New" w:hAnsi="Courier New" w:hint="default"/>
      </w:rPr>
    </w:lvl>
    <w:lvl w:ilvl="2" w:tplc="3940ACB0">
      <w:start w:val="1"/>
      <w:numFmt w:val="bullet"/>
      <w:lvlText w:val=""/>
      <w:lvlJc w:val="left"/>
      <w:pPr>
        <w:ind w:left="2520" w:hanging="360"/>
      </w:pPr>
      <w:rPr>
        <w:rFonts w:ascii="Wingdings" w:hAnsi="Wingdings" w:hint="default"/>
      </w:rPr>
    </w:lvl>
    <w:lvl w:ilvl="3" w:tplc="5BC4F3C0">
      <w:start w:val="1"/>
      <w:numFmt w:val="bullet"/>
      <w:lvlText w:val=""/>
      <w:lvlJc w:val="left"/>
      <w:pPr>
        <w:ind w:left="3240" w:hanging="360"/>
      </w:pPr>
      <w:rPr>
        <w:rFonts w:ascii="Symbol" w:hAnsi="Symbol" w:hint="default"/>
      </w:rPr>
    </w:lvl>
    <w:lvl w:ilvl="4" w:tplc="B49A1A08">
      <w:start w:val="1"/>
      <w:numFmt w:val="bullet"/>
      <w:lvlText w:val="o"/>
      <w:lvlJc w:val="left"/>
      <w:pPr>
        <w:ind w:left="3960" w:hanging="360"/>
      </w:pPr>
      <w:rPr>
        <w:rFonts w:ascii="Courier New" w:hAnsi="Courier New" w:hint="default"/>
      </w:rPr>
    </w:lvl>
    <w:lvl w:ilvl="5" w:tplc="F35A8852">
      <w:start w:val="1"/>
      <w:numFmt w:val="bullet"/>
      <w:lvlText w:val=""/>
      <w:lvlJc w:val="left"/>
      <w:pPr>
        <w:ind w:left="4680" w:hanging="360"/>
      </w:pPr>
      <w:rPr>
        <w:rFonts w:ascii="Wingdings" w:hAnsi="Wingdings" w:hint="default"/>
      </w:rPr>
    </w:lvl>
    <w:lvl w:ilvl="6" w:tplc="4DF08506">
      <w:start w:val="1"/>
      <w:numFmt w:val="bullet"/>
      <w:lvlText w:val=""/>
      <w:lvlJc w:val="left"/>
      <w:pPr>
        <w:ind w:left="5400" w:hanging="360"/>
      </w:pPr>
      <w:rPr>
        <w:rFonts w:ascii="Symbol" w:hAnsi="Symbol" w:hint="default"/>
      </w:rPr>
    </w:lvl>
    <w:lvl w:ilvl="7" w:tplc="CF8A7F6E">
      <w:start w:val="1"/>
      <w:numFmt w:val="bullet"/>
      <w:lvlText w:val="o"/>
      <w:lvlJc w:val="left"/>
      <w:pPr>
        <w:ind w:left="6120" w:hanging="360"/>
      </w:pPr>
      <w:rPr>
        <w:rFonts w:ascii="Courier New" w:hAnsi="Courier New" w:hint="default"/>
      </w:rPr>
    </w:lvl>
    <w:lvl w:ilvl="8" w:tplc="1C16D790">
      <w:start w:val="1"/>
      <w:numFmt w:val="bullet"/>
      <w:lvlText w:val=""/>
      <w:lvlJc w:val="left"/>
      <w:pPr>
        <w:ind w:left="6840" w:hanging="360"/>
      </w:pPr>
      <w:rPr>
        <w:rFonts w:ascii="Wingdings" w:hAnsi="Wingdings" w:hint="default"/>
      </w:rPr>
    </w:lvl>
  </w:abstractNum>
  <w:abstractNum w:abstractNumId="18" w15:restartNumberingAfterBreak="0">
    <w:nsid w:val="3BF3D383"/>
    <w:multiLevelType w:val="hybridMultilevel"/>
    <w:tmpl w:val="FFFFFFFF"/>
    <w:lvl w:ilvl="0" w:tplc="1AD014AC">
      <w:start w:val="1"/>
      <w:numFmt w:val="bullet"/>
      <w:lvlText w:val=""/>
      <w:lvlJc w:val="left"/>
      <w:pPr>
        <w:ind w:left="1080" w:hanging="360"/>
      </w:pPr>
      <w:rPr>
        <w:rFonts w:ascii="Symbol" w:hAnsi="Symbol" w:hint="default"/>
      </w:rPr>
    </w:lvl>
    <w:lvl w:ilvl="1" w:tplc="4C105294">
      <w:start w:val="1"/>
      <w:numFmt w:val="bullet"/>
      <w:lvlText w:val="o"/>
      <w:lvlJc w:val="left"/>
      <w:pPr>
        <w:ind w:left="1800" w:hanging="360"/>
      </w:pPr>
      <w:rPr>
        <w:rFonts w:ascii="Courier New" w:hAnsi="Courier New" w:hint="default"/>
      </w:rPr>
    </w:lvl>
    <w:lvl w:ilvl="2" w:tplc="86280D30">
      <w:start w:val="1"/>
      <w:numFmt w:val="bullet"/>
      <w:lvlText w:val=""/>
      <w:lvlJc w:val="left"/>
      <w:pPr>
        <w:ind w:left="2520" w:hanging="360"/>
      </w:pPr>
      <w:rPr>
        <w:rFonts w:ascii="Wingdings" w:hAnsi="Wingdings" w:hint="default"/>
      </w:rPr>
    </w:lvl>
    <w:lvl w:ilvl="3" w:tplc="4B4E57A2">
      <w:start w:val="1"/>
      <w:numFmt w:val="bullet"/>
      <w:lvlText w:val=""/>
      <w:lvlJc w:val="left"/>
      <w:pPr>
        <w:ind w:left="3240" w:hanging="360"/>
      </w:pPr>
      <w:rPr>
        <w:rFonts w:ascii="Symbol" w:hAnsi="Symbol" w:hint="default"/>
      </w:rPr>
    </w:lvl>
    <w:lvl w:ilvl="4" w:tplc="3F1A2202">
      <w:start w:val="1"/>
      <w:numFmt w:val="bullet"/>
      <w:lvlText w:val="o"/>
      <w:lvlJc w:val="left"/>
      <w:pPr>
        <w:ind w:left="3960" w:hanging="360"/>
      </w:pPr>
      <w:rPr>
        <w:rFonts w:ascii="Courier New" w:hAnsi="Courier New" w:hint="default"/>
      </w:rPr>
    </w:lvl>
    <w:lvl w:ilvl="5" w:tplc="14A45F58">
      <w:start w:val="1"/>
      <w:numFmt w:val="bullet"/>
      <w:lvlText w:val=""/>
      <w:lvlJc w:val="left"/>
      <w:pPr>
        <w:ind w:left="4680" w:hanging="360"/>
      </w:pPr>
      <w:rPr>
        <w:rFonts w:ascii="Wingdings" w:hAnsi="Wingdings" w:hint="default"/>
      </w:rPr>
    </w:lvl>
    <w:lvl w:ilvl="6" w:tplc="2D5CA50C">
      <w:start w:val="1"/>
      <w:numFmt w:val="bullet"/>
      <w:lvlText w:val=""/>
      <w:lvlJc w:val="left"/>
      <w:pPr>
        <w:ind w:left="5400" w:hanging="360"/>
      </w:pPr>
      <w:rPr>
        <w:rFonts w:ascii="Symbol" w:hAnsi="Symbol" w:hint="default"/>
      </w:rPr>
    </w:lvl>
    <w:lvl w:ilvl="7" w:tplc="5A5CE538">
      <w:start w:val="1"/>
      <w:numFmt w:val="bullet"/>
      <w:lvlText w:val="o"/>
      <w:lvlJc w:val="left"/>
      <w:pPr>
        <w:ind w:left="6120" w:hanging="360"/>
      </w:pPr>
      <w:rPr>
        <w:rFonts w:ascii="Courier New" w:hAnsi="Courier New" w:hint="default"/>
      </w:rPr>
    </w:lvl>
    <w:lvl w:ilvl="8" w:tplc="3DCC0E52">
      <w:start w:val="1"/>
      <w:numFmt w:val="bullet"/>
      <w:lvlText w:val=""/>
      <w:lvlJc w:val="left"/>
      <w:pPr>
        <w:ind w:left="6840" w:hanging="360"/>
      </w:pPr>
      <w:rPr>
        <w:rFonts w:ascii="Wingdings" w:hAnsi="Wingdings" w:hint="default"/>
      </w:rPr>
    </w:lvl>
  </w:abstractNum>
  <w:abstractNum w:abstractNumId="19" w15:restartNumberingAfterBreak="0">
    <w:nsid w:val="3CAEC44C"/>
    <w:multiLevelType w:val="hybridMultilevel"/>
    <w:tmpl w:val="FFFFFFFF"/>
    <w:lvl w:ilvl="0" w:tplc="285A6ADA">
      <w:start w:val="1"/>
      <w:numFmt w:val="bullet"/>
      <w:lvlText w:val=""/>
      <w:lvlJc w:val="left"/>
      <w:pPr>
        <w:ind w:left="1080" w:hanging="360"/>
      </w:pPr>
      <w:rPr>
        <w:rFonts w:ascii="Symbol" w:hAnsi="Symbol" w:hint="default"/>
      </w:rPr>
    </w:lvl>
    <w:lvl w:ilvl="1" w:tplc="BB8A48A6">
      <w:start w:val="1"/>
      <w:numFmt w:val="bullet"/>
      <w:lvlText w:val="o"/>
      <w:lvlJc w:val="left"/>
      <w:pPr>
        <w:ind w:left="1800" w:hanging="360"/>
      </w:pPr>
      <w:rPr>
        <w:rFonts w:ascii="Courier New" w:hAnsi="Courier New" w:hint="default"/>
      </w:rPr>
    </w:lvl>
    <w:lvl w:ilvl="2" w:tplc="898A0474">
      <w:start w:val="1"/>
      <w:numFmt w:val="bullet"/>
      <w:lvlText w:val=""/>
      <w:lvlJc w:val="left"/>
      <w:pPr>
        <w:ind w:left="2520" w:hanging="360"/>
      </w:pPr>
      <w:rPr>
        <w:rFonts w:ascii="Wingdings" w:hAnsi="Wingdings" w:hint="default"/>
      </w:rPr>
    </w:lvl>
    <w:lvl w:ilvl="3" w:tplc="3594EEA2">
      <w:start w:val="1"/>
      <w:numFmt w:val="bullet"/>
      <w:lvlText w:val=""/>
      <w:lvlJc w:val="left"/>
      <w:pPr>
        <w:ind w:left="3240" w:hanging="360"/>
      </w:pPr>
      <w:rPr>
        <w:rFonts w:ascii="Symbol" w:hAnsi="Symbol" w:hint="default"/>
      </w:rPr>
    </w:lvl>
    <w:lvl w:ilvl="4" w:tplc="59885008">
      <w:start w:val="1"/>
      <w:numFmt w:val="bullet"/>
      <w:lvlText w:val="o"/>
      <w:lvlJc w:val="left"/>
      <w:pPr>
        <w:ind w:left="3960" w:hanging="360"/>
      </w:pPr>
      <w:rPr>
        <w:rFonts w:ascii="Courier New" w:hAnsi="Courier New" w:hint="default"/>
      </w:rPr>
    </w:lvl>
    <w:lvl w:ilvl="5" w:tplc="CA00D846">
      <w:start w:val="1"/>
      <w:numFmt w:val="bullet"/>
      <w:lvlText w:val=""/>
      <w:lvlJc w:val="left"/>
      <w:pPr>
        <w:ind w:left="4680" w:hanging="360"/>
      </w:pPr>
      <w:rPr>
        <w:rFonts w:ascii="Wingdings" w:hAnsi="Wingdings" w:hint="default"/>
      </w:rPr>
    </w:lvl>
    <w:lvl w:ilvl="6" w:tplc="70A27858">
      <w:start w:val="1"/>
      <w:numFmt w:val="bullet"/>
      <w:lvlText w:val=""/>
      <w:lvlJc w:val="left"/>
      <w:pPr>
        <w:ind w:left="5400" w:hanging="360"/>
      </w:pPr>
      <w:rPr>
        <w:rFonts w:ascii="Symbol" w:hAnsi="Symbol" w:hint="default"/>
      </w:rPr>
    </w:lvl>
    <w:lvl w:ilvl="7" w:tplc="66A8903A">
      <w:start w:val="1"/>
      <w:numFmt w:val="bullet"/>
      <w:lvlText w:val="o"/>
      <w:lvlJc w:val="left"/>
      <w:pPr>
        <w:ind w:left="6120" w:hanging="360"/>
      </w:pPr>
      <w:rPr>
        <w:rFonts w:ascii="Courier New" w:hAnsi="Courier New" w:hint="default"/>
      </w:rPr>
    </w:lvl>
    <w:lvl w:ilvl="8" w:tplc="6832B988">
      <w:start w:val="1"/>
      <w:numFmt w:val="bullet"/>
      <w:lvlText w:val=""/>
      <w:lvlJc w:val="left"/>
      <w:pPr>
        <w:ind w:left="6840" w:hanging="360"/>
      </w:pPr>
      <w:rPr>
        <w:rFonts w:ascii="Wingdings" w:hAnsi="Wingdings" w:hint="default"/>
      </w:rPr>
    </w:lvl>
  </w:abstractNum>
  <w:abstractNum w:abstractNumId="20" w15:restartNumberingAfterBreak="0">
    <w:nsid w:val="3D705F48"/>
    <w:multiLevelType w:val="hybridMultilevel"/>
    <w:tmpl w:val="FFFFFFFF"/>
    <w:lvl w:ilvl="0" w:tplc="F3E437C4">
      <w:start w:val="1"/>
      <w:numFmt w:val="bullet"/>
      <w:lvlText w:val=""/>
      <w:lvlJc w:val="left"/>
      <w:pPr>
        <w:ind w:left="1080" w:hanging="360"/>
      </w:pPr>
      <w:rPr>
        <w:rFonts w:ascii="Wingdings" w:hAnsi="Wingdings" w:hint="default"/>
      </w:rPr>
    </w:lvl>
    <w:lvl w:ilvl="1" w:tplc="DCBA8F24">
      <w:start w:val="1"/>
      <w:numFmt w:val="bullet"/>
      <w:lvlText w:val=""/>
      <w:lvlJc w:val="left"/>
      <w:pPr>
        <w:ind w:left="1800" w:hanging="360"/>
      </w:pPr>
      <w:rPr>
        <w:rFonts w:ascii="Wingdings" w:hAnsi="Wingdings" w:hint="default"/>
      </w:rPr>
    </w:lvl>
    <w:lvl w:ilvl="2" w:tplc="00D06842">
      <w:start w:val="1"/>
      <w:numFmt w:val="bullet"/>
      <w:lvlText w:val=""/>
      <w:lvlJc w:val="left"/>
      <w:pPr>
        <w:ind w:left="2520" w:hanging="360"/>
      </w:pPr>
      <w:rPr>
        <w:rFonts w:ascii="Wingdings" w:hAnsi="Wingdings" w:hint="default"/>
      </w:rPr>
    </w:lvl>
    <w:lvl w:ilvl="3" w:tplc="03785B9E">
      <w:start w:val="1"/>
      <w:numFmt w:val="bullet"/>
      <w:lvlText w:val=""/>
      <w:lvlJc w:val="left"/>
      <w:pPr>
        <w:ind w:left="3240" w:hanging="360"/>
      </w:pPr>
      <w:rPr>
        <w:rFonts w:ascii="Wingdings" w:hAnsi="Wingdings" w:hint="default"/>
      </w:rPr>
    </w:lvl>
    <w:lvl w:ilvl="4" w:tplc="1FB61462">
      <w:start w:val="1"/>
      <w:numFmt w:val="bullet"/>
      <w:lvlText w:val=""/>
      <w:lvlJc w:val="left"/>
      <w:pPr>
        <w:ind w:left="3960" w:hanging="360"/>
      </w:pPr>
      <w:rPr>
        <w:rFonts w:ascii="Wingdings" w:hAnsi="Wingdings" w:hint="default"/>
      </w:rPr>
    </w:lvl>
    <w:lvl w:ilvl="5" w:tplc="4C60824C">
      <w:start w:val="1"/>
      <w:numFmt w:val="bullet"/>
      <w:lvlText w:val=""/>
      <w:lvlJc w:val="left"/>
      <w:pPr>
        <w:ind w:left="4680" w:hanging="360"/>
      </w:pPr>
      <w:rPr>
        <w:rFonts w:ascii="Wingdings" w:hAnsi="Wingdings" w:hint="default"/>
      </w:rPr>
    </w:lvl>
    <w:lvl w:ilvl="6" w:tplc="0FA69038">
      <w:start w:val="1"/>
      <w:numFmt w:val="bullet"/>
      <w:lvlText w:val=""/>
      <w:lvlJc w:val="left"/>
      <w:pPr>
        <w:ind w:left="5400" w:hanging="360"/>
      </w:pPr>
      <w:rPr>
        <w:rFonts w:ascii="Wingdings" w:hAnsi="Wingdings" w:hint="default"/>
      </w:rPr>
    </w:lvl>
    <w:lvl w:ilvl="7" w:tplc="4A38D3EE">
      <w:start w:val="1"/>
      <w:numFmt w:val="bullet"/>
      <w:lvlText w:val=""/>
      <w:lvlJc w:val="left"/>
      <w:pPr>
        <w:ind w:left="6120" w:hanging="360"/>
      </w:pPr>
      <w:rPr>
        <w:rFonts w:ascii="Wingdings" w:hAnsi="Wingdings" w:hint="default"/>
      </w:rPr>
    </w:lvl>
    <w:lvl w:ilvl="8" w:tplc="D79647A6">
      <w:start w:val="1"/>
      <w:numFmt w:val="bullet"/>
      <w:lvlText w:val=""/>
      <w:lvlJc w:val="left"/>
      <w:pPr>
        <w:ind w:left="6840" w:hanging="360"/>
      </w:pPr>
      <w:rPr>
        <w:rFonts w:ascii="Wingdings" w:hAnsi="Wingdings" w:hint="default"/>
      </w:rPr>
    </w:lvl>
  </w:abstractNum>
  <w:abstractNum w:abstractNumId="21" w15:restartNumberingAfterBreak="0">
    <w:nsid w:val="40D605B9"/>
    <w:multiLevelType w:val="hybridMultilevel"/>
    <w:tmpl w:val="5ACA7FBE"/>
    <w:lvl w:ilvl="0" w:tplc="790C460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46590B99"/>
    <w:multiLevelType w:val="multilevel"/>
    <w:tmpl w:val="3926E06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8F7184"/>
    <w:multiLevelType w:val="hybridMultilevel"/>
    <w:tmpl w:val="FFFFFFFF"/>
    <w:lvl w:ilvl="0" w:tplc="489CE75A">
      <w:start w:val="1"/>
      <w:numFmt w:val="bullet"/>
      <w:lvlText w:val=""/>
      <w:lvlJc w:val="left"/>
      <w:pPr>
        <w:ind w:left="1080" w:hanging="360"/>
      </w:pPr>
      <w:rPr>
        <w:rFonts w:ascii="Symbol" w:hAnsi="Symbol" w:hint="default"/>
      </w:rPr>
    </w:lvl>
    <w:lvl w:ilvl="1" w:tplc="F7E4A370">
      <w:start w:val="1"/>
      <w:numFmt w:val="bullet"/>
      <w:lvlText w:val="o"/>
      <w:lvlJc w:val="left"/>
      <w:pPr>
        <w:ind w:left="1800" w:hanging="360"/>
      </w:pPr>
      <w:rPr>
        <w:rFonts w:ascii="Courier New" w:hAnsi="Courier New" w:hint="default"/>
      </w:rPr>
    </w:lvl>
    <w:lvl w:ilvl="2" w:tplc="836E9412">
      <w:start w:val="1"/>
      <w:numFmt w:val="bullet"/>
      <w:lvlText w:val=""/>
      <w:lvlJc w:val="left"/>
      <w:pPr>
        <w:ind w:left="2520" w:hanging="360"/>
      </w:pPr>
      <w:rPr>
        <w:rFonts w:ascii="Wingdings" w:hAnsi="Wingdings" w:hint="default"/>
      </w:rPr>
    </w:lvl>
    <w:lvl w:ilvl="3" w:tplc="F8207A4A">
      <w:start w:val="1"/>
      <w:numFmt w:val="bullet"/>
      <w:lvlText w:val=""/>
      <w:lvlJc w:val="left"/>
      <w:pPr>
        <w:ind w:left="3240" w:hanging="360"/>
      </w:pPr>
      <w:rPr>
        <w:rFonts w:ascii="Symbol" w:hAnsi="Symbol" w:hint="default"/>
      </w:rPr>
    </w:lvl>
    <w:lvl w:ilvl="4" w:tplc="CED6994C">
      <w:start w:val="1"/>
      <w:numFmt w:val="bullet"/>
      <w:lvlText w:val="o"/>
      <w:lvlJc w:val="left"/>
      <w:pPr>
        <w:ind w:left="3960" w:hanging="360"/>
      </w:pPr>
      <w:rPr>
        <w:rFonts w:ascii="Courier New" w:hAnsi="Courier New" w:hint="default"/>
      </w:rPr>
    </w:lvl>
    <w:lvl w:ilvl="5" w:tplc="5DD883E4">
      <w:start w:val="1"/>
      <w:numFmt w:val="bullet"/>
      <w:lvlText w:val=""/>
      <w:lvlJc w:val="left"/>
      <w:pPr>
        <w:ind w:left="4680" w:hanging="360"/>
      </w:pPr>
      <w:rPr>
        <w:rFonts w:ascii="Wingdings" w:hAnsi="Wingdings" w:hint="default"/>
      </w:rPr>
    </w:lvl>
    <w:lvl w:ilvl="6" w:tplc="4A18E156">
      <w:start w:val="1"/>
      <w:numFmt w:val="bullet"/>
      <w:lvlText w:val=""/>
      <w:lvlJc w:val="left"/>
      <w:pPr>
        <w:ind w:left="5400" w:hanging="360"/>
      </w:pPr>
      <w:rPr>
        <w:rFonts w:ascii="Symbol" w:hAnsi="Symbol" w:hint="default"/>
      </w:rPr>
    </w:lvl>
    <w:lvl w:ilvl="7" w:tplc="349A62B6">
      <w:start w:val="1"/>
      <w:numFmt w:val="bullet"/>
      <w:lvlText w:val="o"/>
      <w:lvlJc w:val="left"/>
      <w:pPr>
        <w:ind w:left="6120" w:hanging="360"/>
      </w:pPr>
      <w:rPr>
        <w:rFonts w:ascii="Courier New" w:hAnsi="Courier New" w:hint="default"/>
      </w:rPr>
    </w:lvl>
    <w:lvl w:ilvl="8" w:tplc="6660FD4A">
      <w:start w:val="1"/>
      <w:numFmt w:val="bullet"/>
      <w:lvlText w:val=""/>
      <w:lvlJc w:val="left"/>
      <w:pPr>
        <w:ind w:left="6840" w:hanging="360"/>
      </w:pPr>
      <w:rPr>
        <w:rFonts w:ascii="Wingdings" w:hAnsi="Wingdings" w:hint="default"/>
      </w:rPr>
    </w:lvl>
  </w:abstractNum>
  <w:abstractNum w:abstractNumId="24" w15:restartNumberingAfterBreak="0">
    <w:nsid w:val="5B2E8336"/>
    <w:multiLevelType w:val="hybridMultilevel"/>
    <w:tmpl w:val="FFFFFFFF"/>
    <w:lvl w:ilvl="0" w:tplc="BC00CF3A">
      <w:start w:val="1"/>
      <w:numFmt w:val="bullet"/>
      <w:lvlText w:val=""/>
      <w:lvlJc w:val="left"/>
      <w:pPr>
        <w:ind w:left="1080" w:hanging="360"/>
      </w:pPr>
      <w:rPr>
        <w:rFonts w:ascii="Symbol" w:hAnsi="Symbol" w:hint="default"/>
      </w:rPr>
    </w:lvl>
    <w:lvl w:ilvl="1" w:tplc="9A7C0614">
      <w:start w:val="1"/>
      <w:numFmt w:val="bullet"/>
      <w:lvlText w:val="o"/>
      <w:lvlJc w:val="left"/>
      <w:pPr>
        <w:ind w:left="1800" w:hanging="360"/>
      </w:pPr>
      <w:rPr>
        <w:rFonts w:ascii="Courier New" w:hAnsi="Courier New" w:hint="default"/>
      </w:rPr>
    </w:lvl>
    <w:lvl w:ilvl="2" w:tplc="6B0C432E">
      <w:start w:val="1"/>
      <w:numFmt w:val="bullet"/>
      <w:lvlText w:val=""/>
      <w:lvlJc w:val="left"/>
      <w:pPr>
        <w:ind w:left="2520" w:hanging="360"/>
      </w:pPr>
      <w:rPr>
        <w:rFonts w:ascii="Wingdings" w:hAnsi="Wingdings" w:hint="default"/>
      </w:rPr>
    </w:lvl>
    <w:lvl w:ilvl="3" w:tplc="8F704154">
      <w:start w:val="1"/>
      <w:numFmt w:val="bullet"/>
      <w:lvlText w:val=""/>
      <w:lvlJc w:val="left"/>
      <w:pPr>
        <w:ind w:left="3240" w:hanging="360"/>
      </w:pPr>
      <w:rPr>
        <w:rFonts w:ascii="Symbol" w:hAnsi="Symbol" w:hint="default"/>
      </w:rPr>
    </w:lvl>
    <w:lvl w:ilvl="4" w:tplc="AAC4C3C6">
      <w:start w:val="1"/>
      <w:numFmt w:val="bullet"/>
      <w:lvlText w:val="o"/>
      <w:lvlJc w:val="left"/>
      <w:pPr>
        <w:ind w:left="3960" w:hanging="360"/>
      </w:pPr>
      <w:rPr>
        <w:rFonts w:ascii="Courier New" w:hAnsi="Courier New" w:hint="default"/>
      </w:rPr>
    </w:lvl>
    <w:lvl w:ilvl="5" w:tplc="FA10F872">
      <w:start w:val="1"/>
      <w:numFmt w:val="bullet"/>
      <w:lvlText w:val=""/>
      <w:lvlJc w:val="left"/>
      <w:pPr>
        <w:ind w:left="4680" w:hanging="360"/>
      </w:pPr>
      <w:rPr>
        <w:rFonts w:ascii="Wingdings" w:hAnsi="Wingdings" w:hint="default"/>
      </w:rPr>
    </w:lvl>
    <w:lvl w:ilvl="6" w:tplc="EE7A5558">
      <w:start w:val="1"/>
      <w:numFmt w:val="bullet"/>
      <w:lvlText w:val=""/>
      <w:lvlJc w:val="left"/>
      <w:pPr>
        <w:ind w:left="5400" w:hanging="360"/>
      </w:pPr>
      <w:rPr>
        <w:rFonts w:ascii="Symbol" w:hAnsi="Symbol" w:hint="default"/>
      </w:rPr>
    </w:lvl>
    <w:lvl w:ilvl="7" w:tplc="9F9A7A42">
      <w:start w:val="1"/>
      <w:numFmt w:val="bullet"/>
      <w:lvlText w:val="o"/>
      <w:lvlJc w:val="left"/>
      <w:pPr>
        <w:ind w:left="6120" w:hanging="360"/>
      </w:pPr>
      <w:rPr>
        <w:rFonts w:ascii="Courier New" w:hAnsi="Courier New" w:hint="default"/>
      </w:rPr>
    </w:lvl>
    <w:lvl w:ilvl="8" w:tplc="C660FB6C">
      <w:start w:val="1"/>
      <w:numFmt w:val="bullet"/>
      <w:lvlText w:val=""/>
      <w:lvlJc w:val="left"/>
      <w:pPr>
        <w:ind w:left="6840" w:hanging="360"/>
      </w:pPr>
      <w:rPr>
        <w:rFonts w:ascii="Wingdings" w:hAnsi="Wingdings" w:hint="default"/>
      </w:rPr>
    </w:lvl>
  </w:abstractNum>
  <w:abstractNum w:abstractNumId="25" w15:restartNumberingAfterBreak="0">
    <w:nsid w:val="60F60562"/>
    <w:multiLevelType w:val="multilevel"/>
    <w:tmpl w:val="4FBC45D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4B2FB39"/>
    <w:multiLevelType w:val="hybridMultilevel"/>
    <w:tmpl w:val="FFFFFFFF"/>
    <w:lvl w:ilvl="0" w:tplc="C2E427FC">
      <w:start w:val="1"/>
      <w:numFmt w:val="bullet"/>
      <w:lvlText w:val=""/>
      <w:lvlJc w:val="left"/>
      <w:pPr>
        <w:ind w:left="1080" w:hanging="360"/>
      </w:pPr>
      <w:rPr>
        <w:rFonts w:ascii="Symbol" w:hAnsi="Symbol" w:hint="default"/>
      </w:rPr>
    </w:lvl>
    <w:lvl w:ilvl="1" w:tplc="591616EA">
      <w:start w:val="1"/>
      <w:numFmt w:val="bullet"/>
      <w:lvlText w:val="o"/>
      <w:lvlJc w:val="left"/>
      <w:pPr>
        <w:ind w:left="1800" w:hanging="360"/>
      </w:pPr>
      <w:rPr>
        <w:rFonts w:ascii="Courier New" w:hAnsi="Courier New" w:hint="default"/>
      </w:rPr>
    </w:lvl>
    <w:lvl w:ilvl="2" w:tplc="78A02BD2">
      <w:start w:val="1"/>
      <w:numFmt w:val="bullet"/>
      <w:lvlText w:val=""/>
      <w:lvlJc w:val="left"/>
      <w:pPr>
        <w:ind w:left="2520" w:hanging="360"/>
      </w:pPr>
      <w:rPr>
        <w:rFonts w:ascii="Wingdings" w:hAnsi="Wingdings" w:hint="default"/>
      </w:rPr>
    </w:lvl>
    <w:lvl w:ilvl="3" w:tplc="63321570">
      <w:start w:val="1"/>
      <w:numFmt w:val="bullet"/>
      <w:lvlText w:val=""/>
      <w:lvlJc w:val="left"/>
      <w:pPr>
        <w:ind w:left="3240" w:hanging="360"/>
      </w:pPr>
      <w:rPr>
        <w:rFonts w:ascii="Symbol" w:hAnsi="Symbol" w:hint="default"/>
      </w:rPr>
    </w:lvl>
    <w:lvl w:ilvl="4" w:tplc="E0B8B8D8">
      <w:start w:val="1"/>
      <w:numFmt w:val="bullet"/>
      <w:lvlText w:val="o"/>
      <w:lvlJc w:val="left"/>
      <w:pPr>
        <w:ind w:left="3960" w:hanging="360"/>
      </w:pPr>
      <w:rPr>
        <w:rFonts w:ascii="Courier New" w:hAnsi="Courier New" w:hint="default"/>
      </w:rPr>
    </w:lvl>
    <w:lvl w:ilvl="5" w:tplc="CCBE1EE4">
      <w:start w:val="1"/>
      <w:numFmt w:val="bullet"/>
      <w:lvlText w:val=""/>
      <w:lvlJc w:val="left"/>
      <w:pPr>
        <w:ind w:left="4680" w:hanging="360"/>
      </w:pPr>
      <w:rPr>
        <w:rFonts w:ascii="Wingdings" w:hAnsi="Wingdings" w:hint="default"/>
      </w:rPr>
    </w:lvl>
    <w:lvl w:ilvl="6" w:tplc="91D042F2">
      <w:start w:val="1"/>
      <w:numFmt w:val="bullet"/>
      <w:lvlText w:val=""/>
      <w:lvlJc w:val="left"/>
      <w:pPr>
        <w:ind w:left="5400" w:hanging="360"/>
      </w:pPr>
      <w:rPr>
        <w:rFonts w:ascii="Symbol" w:hAnsi="Symbol" w:hint="default"/>
      </w:rPr>
    </w:lvl>
    <w:lvl w:ilvl="7" w:tplc="AF340A92">
      <w:start w:val="1"/>
      <w:numFmt w:val="bullet"/>
      <w:lvlText w:val="o"/>
      <w:lvlJc w:val="left"/>
      <w:pPr>
        <w:ind w:left="6120" w:hanging="360"/>
      </w:pPr>
      <w:rPr>
        <w:rFonts w:ascii="Courier New" w:hAnsi="Courier New" w:hint="default"/>
      </w:rPr>
    </w:lvl>
    <w:lvl w:ilvl="8" w:tplc="E3B2E97E">
      <w:start w:val="1"/>
      <w:numFmt w:val="bullet"/>
      <w:lvlText w:val=""/>
      <w:lvlJc w:val="left"/>
      <w:pPr>
        <w:ind w:left="6840" w:hanging="360"/>
      </w:pPr>
      <w:rPr>
        <w:rFonts w:ascii="Wingdings" w:hAnsi="Wingdings" w:hint="default"/>
      </w:rPr>
    </w:lvl>
  </w:abstractNum>
  <w:abstractNum w:abstractNumId="27" w15:restartNumberingAfterBreak="0">
    <w:nsid w:val="68792612"/>
    <w:multiLevelType w:val="multilevel"/>
    <w:tmpl w:val="82BA8672"/>
    <w:lvl w:ilvl="0">
      <w:start w:val="3"/>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693779DD"/>
    <w:multiLevelType w:val="hybridMultilevel"/>
    <w:tmpl w:val="FFFFFFFF"/>
    <w:lvl w:ilvl="0" w:tplc="8036117C">
      <w:start w:val="1"/>
      <w:numFmt w:val="bullet"/>
      <w:lvlText w:val=""/>
      <w:lvlJc w:val="left"/>
      <w:pPr>
        <w:ind w:left="1080" w:hanging="360"/>
      </w:pPr>
      <w:rPr>
        <w:rFonts w:ascii="Symbol" w:hAnsi="Symbol" w:hint="default"/>
      </w:rPr>
    </w:lvl>
    <w:lvl w:ilvl="1" w:tplc="2CE6EE24">
      <w:start w:val="1"/>
      <w:numFmt w:val="bullet"/>
      <w:lvlText w:val="o"/>
      <w:lvlJc w:val="left"/>
      <w:pPr>
        <w:ind w:left="1800" w:hanging="360"/>
      </w:pPr>
      <w:rPr>
        <w:rFonts w:ascii="Courier New" w:hAnsi="Courier New" w:hint="default"/>
      </w:rPr>
    </w:lvl>
    <w:lvl w:ilvl="2" w:tplc="864E0014">
      <w:start w:val="1"/>
      <w:numFmt w:val="bullet"/>
      <w:lvlText w:val=""/>
      <w:lvlJc w:val="left"/>
      <w:pPr>
        <w:ind w:left="2520" w:hanging="360"/>
      </w:pPr>
      <w:rPr>
        <w:rFonts w:ascii="Wingdings" w:hAnsi="Wingdings" w:hint="default"/>
      </w:rPr>
    </w:lvl>
    <w:lvl w:ilvl="3" w:tplc="44584162">
      <w:start w:val="1"/>
      <w:numFmt w:val="bullet"/>
      <w:lvlText w:val=""/>
      <w:lvlJc w:val="left"/>
      <w:pPr>
        <w:ind w:left="3240" w:hanging="360"/>
      </w:pPr>
      <w:rPr>
        <w:rFonts w:ascii="Symbol" w:hAnsi="Symbol" w:hint="default"/>
      </w:rPr>
    </w:lvl>
    <w:lvl w:ilvl="4" w:tplc="B24C9AEE">
      <w:start w:val="1"/>
      <w:numFmt w:val="bullet"/>
      <w:lvlText w:val="o"/>
      <w:lvlJc w:val="left"/>
      <w:pPr>
        <w:ind w:left="3960" w:hanging="360"/>
      </w:pPr>
      <w:rPr>
        <w:rFonts w:ascii="Courier New" w:hAnsi="Courier New" w:hint="default"/>
      </w:rPr>
    </w:lvl>
    <w:lvl w:ilvl="5" w:tplc="46940ABC">
      <w:start w:val="1"/>
      <w:numFmt w:val="bullet"/>
      <w:lvlText w:val=""/>
      <w:lvlJc w:val="left"/>
      <w:pPr>
        <w:ind w:left="4680" w:hanging="360"/>
      </w:pPr>
      <w:rPr>
        <w:rFonts w:ascii="Wingdings" w:hAnsi="Wingdings" w:hint="default"/>
      </w:rPr>
    </w:lvl>
    <w:lvl w:ilvl="6" w:tplc="386CDDC0">
      <w:start w:val="1"/>
      <w:numFmt w:val="bullet"/>
      <w:lvlText w:val=""/>
      <w:lvlJc w:val="left"/>
      <w:pPr>
        <w:ind w:left="5400" w:hanging="360"/>
      </w:pPr>
      <w:rPr>
        <w:rFonts w:ascii="Symbol" w:hAnsi="Symbol" w:hint="default"/>
      </w:rPr>
    </w:lvl>
    <w:lvl w:ilvl="7" w:tplc="C00ABD9E">
      <w:start w:val="1"/>
      <w:numFmt w:val="bullet"/>
      <w:lvlText w:val="o"/>
      <w:lvlJc w:val="left"/>
      <w:pPr>
        <w:ind w:left="6120" w:hanging="360"/>
      </w:pPr>
      <w:rPr>
        <w:rFonts w:ascii="Courier New" w:hAnsi="Courier New" w:hint="default"/>
      </w:rPr>
    </w:lvl>
    <w:lvl w:ilvl="8" w:tplc="F61AE170">
      <w:start w:val="1"/>
      <w:numFmt w:val="bullet"/>
      <w:lvlText w:val=""/>
      <w:lvlJc w:val="left"/>
      <w:pPr>
        <w:ind w:left="6840" w:hanging="360"/>
      </w:pPr>
      <w:rPr>
        <w:rFonts w:ascii="Wingdings" w:hAnsi="Wingdings" w:hint="default"/>
      </w:rPr>
    </w:lvl>
  </w:abstractNum>
  <w:abstractNum w:abstractNumId="29" w15:restartNumberingAfterBreak="0">
    <w:nsid w:val="6A395F7B"/>
    <w:multiLevelType w:val="multilevel"/>
    <w:tmpl w:val="56EC044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56A349B"/>
    <w:multiLevelType w:val="multilevel"/>
    <w:tmpl w:val="D250EDA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27293947">
    <w:abstractNumId w:val="12"/>
  </w:num>
  <w:num w:numId="2" w16cid:durableId="864556813">
    <w:abstractNumId w:val="17"/>
  </w:num>
  <w:num w:numId="3" w16cid:durableId="1362364526">
    <w:abstractNumId w:val="14"/>
  </w:num>
  <w:num w:numId="4" w16cid:durableId="1958759761">
    <w:abstractNumId w:val="26"/>
  </w:num>
  <w:num w:numId="5" w16cid:durableId="1762677686">
    <w:abstractNumId w:val="18"/>
  </w:num>
  <w:num w:numId="6" w16cid:durableId="1014917715">
    <w:abstractNumId w:val="19"/>
  </w:num>
  <w:num w:numId="7" w16cid:durableId="476457745">
    <w:abstractNumId w:val="15"/>
  </w:num>
  <w:num w:numId="8" w16cid:durableId="315762434">
    <w:abstractNumId w:val="23"/>
  </w:num>
  <w:num w:numId="9" w16cid:durableId="346827858">
    <w:abstractNumId w:val="24"/>
  </w:num>
  <w:num w:numId="10" w16cid:durableId="350910206">
    <w:abstractNumId w:val="28"/>
  </w:num>
  <w:num w:numId="11" w16cid:durableId="936061597">
    <w:abstractNumId w:val="13"/>
  </w:num>
  <w:num w:numId="12" w16cid:durableId="1662660837">
    <w:abstractNumId w:val="9"/>
  </w:num>
  <w:num w:numId="13" w16cid:durableId="272247725">
    <w:abstractNumId w:val="7"/>
  </w:num>
  <w:num w:numId="14" w16cid:durableId="426582824">
    <w:abstractNumId w:val="6"/>
  </w:num>
  <w:num w:numId="15" w16cid:durableId="574897906">
    <w:abstractNumId w:val="5"/>
  </w:num>
  <w:num w:numId="16" w16cid:durableId="1919946108">
    <w:abstractNumId w:val="4"/>
  </w:num>
  <w:num w:numId="17" w16cid:durableId="2080440403">
    <w:abstractNumId w:val="8"/>
  </w:num>
  <w:num w:numId="18" w16cid:durableId="994914476">
    <w:abstractNumId w:val="3"/>
  </w:num>
  <w:num w:numId="19" w16cid:durableId="367994012">
    <w:abstractNumId w:val="2"/>
  </w:num>
  <w:num w:numId="20" w16cid:durableId="975185671">
    <w:abstractNumId w:val="1"/>
  </w:num>
  <w:num w:numId="21" w16cid:durableId="1100174847">
    <w:abstractNumId w:val="0"/>
  </w:num>
  <w:num w:numId="22" w16cid:durableId="505366594">
    <w:abstractNumId w:val="9"/>
    <w:lvlOverride w:ilvl="0">
      <w:startOverride w:val="1"/>
    </w:lvlOverride>
  </w:num>
  <w:num w:numId="23" w16cid:durableId="399526180">
    <w:abstractNumId w:val="21"/>
  </w:num>
  <w:num w:numId="24" w16cid:durableId="1902250844">
    <w:abstractNumId w:val="25"/>
  </w:num>
  <w:num w:numId="25" w16cid:durableId="271402007">
    <w:abstractNumId w:val="30"/>
  </w:num>
  <w:num w:numId="26" w16cid:durableId="1086731629">
    <w:abstractNumId w:val="11"/>
  </w:num>
  <w:num w:numId="27" w16cid:durableId="1491408017">
    <w:abstractNumId w:val="22"/>
  </w:num>
  <w:num w:numId="28" w16cid:durableId="432093227">
    <w:abstractNumId w:val="27"/>
  </w:num>
  <w:num w:numId="29" w16cid:durableId="1304044317">
    <w:abstractNumId w:val="29"/>
  </w:num>
  <w:num w:numId="30" w16cid:durableId="1258442072">
    <w:abstractNumId w:val="20"/>
  </w:num>
  <w:num w:numId="31" w16cid:durableId="1889684801">
    <w:abstractNumId w:val="16"/>
  </w:num>
  <w:num w:numId="32" w16cid:durableId="1544558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proofState w:spelling="clean" w:grammar="clean"/>
  <w:defaultTabStop w:val="720"/>
  <w:hyphenationZone w:val="425"/>
  <w:defaultTableStyle w:val="InformeAPA"/>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58"/>
    <w:rsid w:val="000015B0"/>
    <w:rsid w:val="00001FB4"/>
    <w:rsid w:val="00007F4A"/>
    <w:rsid w:val="0001195A"/>
    <w:rsid w:val="00012C43"/>
    <w:rsid w:val="00021CC2"/>
    <w:rsid w:val="00026859"/>
    <w:rsid w:val="00030A99"/>
    <w:rsid w:val="0003398C"/>
    <w:rsid w:val="00040B55"/>
    <w:rsid w:val="00046E1B"/>
    <w:rsid w:val="0005468B"/>
    <w:rsid w:val="000557BF"/>
    <w:rsid w:val="00056128"/>
    <w:rsid w:val="00071F87"/>
    <w:rsid w:val="00086819"/>
    <w:rsid w:val="000A188E"/>
    <w:rsid w:val="000A57BD"/>
    <w:rsid w:val="000A5D51"/>
    <w:rsid w:val="000B0B4D"/>
    <w:rsid w:val="000C37AE"/>
    <w:rsid w:val="000C3D7F"/>
    <w:rsid w:val="000C5E3C"/>
    <w:rsid w:val="000D1E6E"/>
    <w:rsid w:val="000D5491"/>
    <w:rsid w:val="000E7243"/>
    <w:rsid w:val="00100A03"/>
    <w:rsid w:val="00100E92"/>
    <w:rsid w:val="0010419A"/>
    <w:rsid w:val="00106B02"/>
    <w:rsid w:val="001071B5"/>
    <w:rsid w:val="00107338"/>
    <w:rsid w:val="00115014"/>
    <w:rsid w:val="0011513B"/>
    <w:rsid w:val="001411FF"/>
    <w:rsid w:val="00153A6D"/>
    <w:rsid w:val="00166222"/>
    <w:rsid w:val="00166D18"/>
    <w:rsid w:val="001744A1"/>
    <w:rsid w:val="00177E9E"/>
    <w:rsid w:val="00182EA1"/>
    <w:rsid w:val="001A72B3"/>
    <w:rsid w:val="001B0BAE"/>
    <w:rsid w:val="001B20AD"/>
    <w:rsid w:val="001B5C69"/>
    <w:rsid w:val="001B7FD1"/>
    <w:rsid w:val="001C3779"/>
    <w:rsid w:val="001C6D24"/>
    <w:rsid w:val="001D1092"/>
    <w:rsid w:val="001D297D"/>
    <w:rsid w:val="002100BE"/>
    <w:rsid w:val="00210899"/>
    <w:rsid w:val="002211CE"/>
    <w:rsid w:val="00243A5B"/>
    <w:rsid w:val="00246647"/>
    <w:rsid w:val="002537E0"/>
    <w:rsid w:val="00254426"/>
    <w:rsid w:val="00256F56"/>
    <w:rsid w:val="00267CDA"/>
    <w:rsid w:val="002720F4"/>
    <w:rsid w:val="00276C4B"/>
    <w:rsid w:val="00286E76"/>
    <w:rsid w:val="00290C30"/>
    <w:rsid w:val="0029433B"/>
    <w:rsid w:val="002B402A"/>
    <w:rsid w:val="002D5499"/>
    <w:rsid w:val="002D7B5C"/>
    <w:rsid w:val="002F1074"/>
    <w:rsid w:val="002F207B"/>
    <w:rsid w:val="00304113"/>
    <w:rsid w:val="00305316"/>
    <w:rsid w:val="0030568E"/>
    <w:rsid w:val="003072DE"/>
    <w:rsid w:val="00311C40"/>
    <w:rsid w:val="0031613A"/>
    <w:rsid w:val="00324748"/>
    <w:rsid w:val="0032543F"/>
    <w:rsid w:val="003362E0"/>
    <w:rsid w:val="00357D21"/>
    <w:rsid w:val="003626F5"/>
    <w:rsid w:val="00365109"/>
    <w:rsid w:val="00365379"/>
    <w:rsid w:val="00377E05"/>
    <w:rsid w:val="00386F0D"/>
    <w:rsid w:val="00397B1F"/>
    <w:rsid w:val="003B256D"/>
    <w:rsid w:val="003D029C"/>
    <w:rsid w:val="003D6596"/>
    <w:rsid w:val="003E6873"/>
    <w:rsid w:val="003F6B44"/>
    <w:rsid w:val="003F6DD8"/>
    <w:rsid w:val="004045B7"/>
    <w:rsid w:val="00404D28"/>
    <w:rsid w:val="004057D1"/>
    <w:rsid w:val="004357DC"/>
    <w:rsid w:val="00435E64"/>
    <w:rsid w:val="00483A2D"/>
    <w:rsid w:val="00490456"/>
    <w:rsid w:val="004912FB"/>
    <w:rsid w:val="004A2B8B"/>
    <w:rsid w:val="004B00A8"/>
    <w:rsid w:val="004B00B8"/>
    <w:rsid w:val="004B06C7"/>
    <w:rsid w:val="004B25EF"/>
    <w:rsid w:val="004B2A12"/>
    <w:rsid w:val="004B69FB"/>
    <w:rsid w:val="004C06AB"/>
    <w:rsid w:val="004C3982"/>
    <w:rsid w:val="004D1F62"/>
    <w:rsid w:val="004D3897"/>
    <w:rsid w:val="004E397C"/>
    <w:rsid w:val="004F48EE"/>
    <w:rsid w:val="0050034A"/>
    <w:rsid w:val="005131D5"/>
    <w:rsid w:val="00513AC9"/>
    <w:rsid w:val="005222A2"/>
    <w:rsid w:val="00531A18"/>
    <w:rsid w:val="0055551E"/>
    <w:rsid w:val="00567729"/>
    <w:rsid w:val="00582E05"/>
    <w:rsid w:val="00586ED2"/>
    <w:rsid w:val="00594924"/>
    <w:rsid w:val="005B2A32"/>
    <w:rsid w:val="005C40DA"/>
    <w:rsid w:val="005C4E4F"/>
    <w:rsid w:val="005D3FA7"/>
    <w:rsid w:val="005F225C"/>
    <w:rsid w:val="00612774"/>
    <w:rsid w:val="006145DB"/>
    <w:rsid w:val="00626126"/>
    <w:rsid w:val="006330B0"/>
    <w:rsid w:val="0063372A"/>
    <w:rsid w:val="00634EA2"/>
    <w:rsid w:val="00645318"/>
    <w:rsid w:val="0065293A"/>
    <w:rsid w:val="00652E24"/>
    <w:rsid w:val="00682ECE"/>
    <w:rsid w:val="00691B83"/>
    <w:rsid w:val="006A0581"/>
    <w:rsid w:val="006A061A"/>
    <w:rsid w:val="006C1FC7"/>
    <w:rsid w:val="006C3E3D"/>
    <w:rsid w:val="006C6953"/>
    <w:rsid w:val="006E2DB5"/>
    <w:rsid w:val="006E2E42"/>
    <w:rsid w:val="006E6367"/>
    <w:rsid w:val="00704011"/>
    <w:rsid w:val="00710BEF"/>
    <w:rsid w:val="00716037"/>
    <w:rsid w:val="007338EC"/>
    <w:rsid w:val="00761181"/>
    <w:rsid w:val="00765A39"/>
    <w:rsid w:val="00765AA1"/>
    <w:rsid w:val="00767CC3"/>
    <w:rsid w:val="00784F4D"/>
    <w:rsid w:val="00795CCE"/>
    <w:rsid w:val="007B180C"/>
    <w:rsid w:val="007C3535"/>
    <w:rsid w:val="007D0619"/>
    <w:rsid w:val="007D2C59"/>
    <w:rsid w:val="007E35A6"/>
    <w:rsid w:val="007E76A1"/>
    <w:rsid w:val="007F4CA6"/>
    <w:rsid w:val="007F629C"/>
    <w:rsid w:val="008035C1"/>
    <w:rsid w:val="00811E17"/>
    <w:rsid w:val="00817F00"/>
    <w:rsid w:val="0082449D"/>
    <w:rsid w:val="008437F3"/>
    <w:rsid w:val="00856443"/>
    <w:rsid w:val="00860A5A"/>
    <w:rsid w:val="008812AD"/>
    <w:rsid w:val="008A19F0"/>
    <w:rsid w:val="008A3C2A"/>
    <w:rsid w:val="008B7CA1"/>
    <w:rsid w:val="008C4BAB"/>
    <w:rsid w:val="008D3DE2"/>
    <w:rsid w:val="008D4D94"/>
    <w:rsid w:val="008D53F5"/>
    <w:rsid w:val="008F123A"/>
    <w:rsid w:val="008F133E"/>
    <w:rsid w:val="0091070B"/>
    <w:rsid w:val="00913958"/>
    <w:rsid w:val="00915E34"/>
    <w:rsid w:val="00917BA4"/>
    <w:rsid w:val="00922E11"/>
    <w:rsid w:val="00931200"/>
    <w:rsid w:val="00931E9F"/>
    <w:rsid w:val="009349EC"/>
    <w:rsid w:val="00937EA0"/>
    <w:rsid w:val="0095389A"/>
    <w:rsid w:val="00961FAC"/>
    <w:rsid w:val="009633C7"/>
    <w:rsid w:val="00965DAF"/>
    <w:rsid w:val="00970861"/>
    <w:rsid w:val="009831DE"/>
    <w:rsid w:val="00986214"/>
    <w:rsid w:val="00997EC3"/>
    <w:rsid w:val="009B2210"/>
    <w:rsid w:val="009D3065"/>
    <w:rsid w:val="009E243C"/>
    <w:rsid w:val="009F56C4"/>
    <w:rsid w:val="00A23FED"/>
    <w:rsid w:val="00A3670B"/>
    <w:rsid w:val="00A43239"/>
    <w:rsid w:val="00A50527"/>
    <w:rsid w:val="00A5237A"/>
    <w:rsid w:val="00A56A18"/>
    <w:rsid w:val="00A61EDC"/>
    <w:rsid w:val="00A65D00"/>
    <w:rsid w:val="00A7131B"/>
    <w:rsid w:val="00A74922"/>
    <w:rsid w:val="00A8101D"/>
    <w:rsid w:val="00A83109"/>
    <w:rsid w:val="00A83AEF"/>
    <w:rsid w:val="00A83DDD"/>
    <w:rsid w:val="00A901C1"/>
    <w:rsid w:val="00A91182"/>
    <w:rsid w:val="00A96D48"/>
    <w:rsid w:val="00AA59F5"/>
    <w:rsid w:val="00AB024D"/>
    <w:rsid w:val="00AC37F8"/>
    <w:rsid w:val="00AC7BE9"/>
    <w:rsid w:val="00AD1A5B"/>
    <w:rsid w:val="00AF7447"/>
    <w:rsid w:val="00B01869"/>
    <w:rsid w:val="00B162BC"/>
    <w:rsid w:val="00B377F1"/>
    <w:rsid w:val="00B4027C"/>
    <w:rsid w:val="00B465F7"/>
    <w:rsid w:val="00B56BE0"/>
    <w:rsid w:val="00B571D3"/>
    <w:rsid w:val="00B70E28"/>
    <w:rsid w:val="00B72E85"/>
    <w:rsid w:val="00B800C8"/>
    <w:rsid w:val="00B965AA"/>
    <w:rsid w:val="00BE108B"/>
    <w:rsid w:val="00C03CB9"/>
    <w:rsid w:val="00C05311"/>
    <w:rsid w:val="00C278D0"/>
    <w:rsid w:val="00C31828"/>
    <w:rsid w:val="00C335BE"/>
    <w:rsid w:val="00C33E17"/>
    <w:rsid w:val="00C36BB3"/>
    <w:rsid w:val="00C43C90"/>
    <w:rsid w:val="00C46776"/>
    <w:rsid w:val="00C50694"/>
    <w:rsid w:val="00C513BF"/>
    <w:rsid w:val="00C540C8"/>
    <w:rsid w:val="00C5653B"/>
    <w:rsid w:val="00C64EA4"/>
    <w:rsid w:val="00C659FC"/>
    <w:rsid w:val="00C67230"/>
    <w:rsid w:val="00C770E9"/>
    <w:rsid w:val="00C7787F"/>
    <w:rsid w:val="00C85B06"/>
    <w:rsid w:val="00CA0DB3"/>
    <w:rsid w:val="00CA6401"/>
    <w:rsid w:val="00CC4203"/>
    <w:rsid w:val="00CC6644"/>
    <w:rsid w:val="00CD1DE0"/>
    <w:rsid w:val="00CD6C1E"/>
    <w:rsid w:val="00CF5C9E"/>
    <w:rsid w:val="00D009E2"/>
    <w:rsid w:val="00D065A9"/>
    <w:rsid w:val="00D112C6"/>
    <w:rsid w:val="00D11644"/>
    <w:rsid w:val="00D26E0D"/>
    <w:rsid w:val="00D37D6D"/>
    <w:rsid w:val="00D454D0"/>
    <w:rsid w:val="00D47B8F"/>
    <w:rsid w:val="00D517BA"/>
    <w:rsid w:val="00D51B76"/>
    <w:rsid w:val="00D62451"/>
    <w:rsid w:val="00D679EB"/>
    <w:rsid w:val="00D72E14"/>
    <w:rsid w:val="00D7469E"/>
    <w:rsid w:val="00D76441"/>
    <w:rsid w:val="00D803A3"/>
    <w:rsid w:val="00D85BF3"/>
    <w:rsid w:val="00DC057B"/>
    <w:rsid w:val="00DC560F"/>
    <w:rsid w:val="00DDB020"/>
    <w:rsid w:val="00DE1BC3"/>
    <w:rsid w:val="00DE6EDC"/>
    <w:rsid w:val="00DE7C4B"/>
    <w:rsid w:val="00E01546"/>
    <w:rsid w:val="00E04381"/>
    <w:rsid w:val="00E0D8D9"/>
    <w:rsid w:val="00E119E3"/>
    <w:rsid w:val="00E31BF1"/>
    <w:rsid w:val="00E72C76"/>
    <w:rsid w:val="00E80C01"/>
    <w:rsid w:val="00E818F3"/>
    <w:rsid w:val="00EA6FD4"/>
    <w:rsid w:val="00EE4E82"/>
    <w:rsid w:val="00F12B77"/>
    <w:rsid w:val="00F13A14"/>
    <w:rsid w:val="00F178F2"/>
    <w:rsid w:val="00F378D7"/>
    <w:rsid w:val="00F4332F"/>
    <w:rsid w:val="00F55C3C"/>
    <w:rsid w:val="00F57381"/>
    <w:rsid w:val="00F61BAE"/>
    <w:rsid w:val="00F65822"/>
    <w:rsid w:val="00F72484"/>
    <w:rsid w:val="00F778E3"/>
    <w:rsid w:val="00FB13E4"/>
    <w:rsid w:val="00FB1B3A"/>
    <w:rsid w:val="00FB385D"/>
    <w:rsid w:val="00FB5AE4"/>
    <w:rsid w:val="00FC00A0"/>
    <w:rsid w:val="00FD33FE"/>
    <w:rsid w:val="00FE25F8"/>
    <w:rsid w:val="00FF6C11"/>
    <w:rsid w:val="011AFC1B"/>
    <w:rsid w:val="01595C6A"/>
    <w:rsid w:val="016C04D9"/>
    <w:rsid w:val="01ADCA72"/>
    <w:rsid w:val="01BF2E07"/>
    <w:rsid w:val="02503F72"/>
    <w:rsid w:val="0266E5AC"/>
    <w:rsid w:val="028969D0"/>
    <w:rsid w:val="02C5321C"/>
    <w:rsid w:val="031F8320"/>
    <w:rsid w:val="0345FF74"/>
    <w:rsid w:val="0392009C"/>
    <w:rsid w:val="03CCC311"/>
    <w:rsid w:val="0447E5EF"/>
    <w:rsid w:val="0497838E"/>
    <w:rsid w:val="051BC809"/>
    <w:rsid w:val="0552C08A"/>
    <w:rsid w:val="06304E05"/>
    <w:rsid w:val="0646B86A"/>
    <w:rsid w:val="0679A298"/>
    <w:rsid w:val="068FC696"/>
    <w:rsid w:val="06CFB8D2"/>
    <w:rsid w:val="06D911CA"/>
    <w:rsid w:val="06DEB0F4"/>
    <w:rsid w:val="0704153E"/>
    <w:rsid w:val="07195F43"/>
    <w:rsid w:val="07717A55"/>
    <w:rsid w:val="0783CE7C"/>
    <w:rsid w:val="07F82CB4"/>
    <w:rsid w:val="0827D799"/>
    <w:rsid w:val="08358490"/>
    <w:rsid w:val="08437DBE"/>
    <w:rsid w:val="08900EB7"/>
    <w:rsid w:val="0895EDB1"/>
    <w:rsid w:val="08A8AA9D"/>
    <w:rsid w:val="08BA3A6D"/>
    <w:rsid w:val="091A118A"/>
    <w:rsid w:val="09AF542A"/>
    <w:rsid w:val="09CB93BD"/>
    <w:rsid w:val="09CFD998"/>
    <w:rsid w:val="09FE2537"/>
    <w:rsid w:val="0A17417F"/>
    <w:rsid w:val="0A2001C5"/>
    <w:rsid w:val="0A2F10C5"/>
    <w:rsid w:val="0A92EA70"/>
    <w:rsid w:val="0A9B0AB9"/>
    <w:rsid w:val="0ACAA046"/>
    <w:rsid w:val="0ACE9047"/>
    <w:rsid w:val="0B49A760"/>
    <w:rsid w:val="0BBB0633"/>
    <w:rsid w:val="0BCE4C4A"/>
    <w:rsid w:val="0BD77E5C"/>
    <w:rsid w:val="0C3631BB"/>
    <w:rsid w:val="0C37330C"/>
    <w:rsid w:val="0C5CE0C8"/>
    <w:rsid w:val="0C996B3B"/>
    <w:rsid w:val="0CDB9046"/>
    <w:rsid w:val="0D033B96"/>
    <w:rsid w:val="0D4134B6"/>
    <w:rsid w:val="0D80D688"/>
    <w:rsid w:val="0DB2DD6B"/>
    <w:rsid w:val="0DFC526E"/>
    <w:rsid w:val="0E36650C"/>
    <w:rsid w:val="0E513EDF"/>
    <w:rsid w:val="0E60949F"/>
    <w:rsid w:val="0EFF2DD7"/>
    <w:rsid w:val="0F219E70"/>
    <w:rsid w:val="0F420EB3"/>
    <w:rsid w:val="0F8285F7"/>
    <w:rsid w:val="0FEAAF27"/>
    <w:rsid w:val="10896D42"/>
    <w:rsid w:val="108B693C"/>
    <w:rsid w:val="10C434BE"/>
    <w:rsid w:val="10CE781E"/>
    <w:rsid w:val="10D99AC0"/>
    <w:rsid w:val="10EE903F"/>
    <w:rsid w:val="11011CA6"/>
    <w:rsid w:val="11A04630"/>
    <w:rsid w:val="124B0116"/>
    <w:rsid w:val="12C618E6"/>
    <w:rsid w:val="12E084E8"/>
    <w:rsid w:val="12F46BC5"/>
    <w:rsid w:val="131603EF"/>
    <w:rsid w:val="133C17EE"/>
    <w:rsid w:val="13574CF2"/>
    <w:rsid w:val="13AAB910"/>
    <w:rsid w:val="13E5CD2D"/>
    <w:rsid w:val="140338CB"/>
    <w:rsid w:val="14934B55"/>
    <w:rsid w:val="14E2A59D"/>
    <w:rsid w:val="1500C54F"/>
    <w:rsid w:val="15055CB1"/>
    <w:rsid w:val="1564303F"/>
    <w:rsid w:val="1564B75B"/>
    <w:rsid w:val="157EE327"/>
    <w:rsid w:val="15956577"/>
    <w:rsid w:val="15B28BAA"/>
    <w:rsid w:val="16584120"/>
    <w:rsid w:val="16693BFA"/>
    <w:rsid w:val="169F3468"/>
    <w:rsid w:val="16C8BA56"/>
    <w:rsid w:val="16D4E4F2"/>
    <w:rsid w:val="16D68C80"/>
    <w:rsid w:val="170F5CA9"/>
    <w:rsid w:val="171177AC"/>
    <w:rsid w:val="17167E6D"/>
    <w:rsid w:val="1718698C"/>
    <w:rsid w:val="173F2AB4"/>
    <w:rsid w:val="173F33DB"/>
    <w:rsid w:val="176E6130"/>
    <w:rsid w:val="17ACD205"/>
    <w:rsid w:val="1809834F"/>
    <w:rsid w:val="186AA101"/>
    <w:rsid w:val="18BE7579"/>
    <w:rsid w:val="18F857DE"/>
    <w:rsid w:val="1948AA86"/>
    <w:rsid w:val="19576C6E"/>
    <w:rsid w:val="19AA3B39"/>
    <w:rsid w:val="19D221FC"/>
    <w:rsid w:val="19F381A1"/>
    <w:rsid w:val="1A10599C"/>
    <w:rsid w:val="1A1AB0B2"/>
    <w:rsid w:val="1A23E587"/>
    <w:rsid w:val="1A630CED"/>
    <w:rsid w:val="1A9134B5"/>
    <w:rsid w:val="1B325558"/>
    <w:rsid w:val="1B7D8F8A"/>
    <w:rsid w:val="1B83AA6F"/>
    <w:rsid w:val="1BACA67D"/>
    <w:rsid w:val="1BD48CB9"/>
    <w:rsid w:val="1C628016"/>
    <w:rsid w:val="1C6FEE5A"/>
    <w:rsid w:val="1CB78715"/>
    <w:rsid w:val="1D2C1DFB"/>
    <w:rsid w:val="1D3AF44D"/>
    <w:rsid w:val="1D6BF682"/>
    <w:rsid w:val="1D9B12A3"/>
    <w:rsid w:val="1DCD5A91"/>
    <w:rsid w:val="1DD20EAF"/>
    <w:rsid w:val="1DEF1C89"/>
    <w:rsid w:val="1E03DA4A"/>
    <w:rsid w:val="1E0ED1B2"/>
    <w:rsid w:val="1E535811"/>
    <w:rsid w:val="1E546CC2"/>
    <w:rsid w:val="1E88F14E"/>
    <w:rsid w:val="1ECB3EA9"/>
    <w:rsid w:val="1F1632EB"/>
    <w:rsid w:val="1F555EB4"/>
    <w:rsid w:val="1F5F22CF"/>
    <w:rsid w:val="1F97E13F"/>
    <w:rsid w:val="1F9907BC"/>
    <w:rsid w:val="1FABA168"/>
    <w:rsid w:val="2007482A"/>
    <w:rsid w:val="20264443"/>
    <w:rsid w:val="20948087"/>
    <w:rsid w:val="20A527D4"/>
    <w:rsid w:val="20C8FBD6"/>
    <w:rsid w:val="20E66936"/>
    <w:rsid w:val="20E974AA"/>
    <w:rsid w:val="20F655E0"/>
    <w:rsid w:val="21C0AEF4"/>
    <w:rsid w:val="21D65305"/>
    <w:rsid w:val="21E8F956"/>
    <w:rsid w:val="2207A260"/>
    <w:rsid w:val="222FAD74"/>
    <w:rsid w:val="22EE1D2B"/>
    <w:rsid w:val="23367370"/>
    <w:rsid w:val="238B9E24"/>
    <w:rsid w:val="239964D7"/>
    <w:rsid w:val="23BF2DCE"/>
    <w:rsid w:val="23C9D5D9"/>
    <w:rsid w:val="23E45B58"/>
    <w:rsid w:val="23E76759"/>
    <w:rsid w:val="23F24FC0"/>
    <w:rsid w:val="2449D38C"/>
    <w:rsid w:val="2461C5DF"/>
    <w:rsid w:val="2477508C"/>
    <w:rsid w:val="24BDDF4A"/>
    <w:rsid w:val="24E867FD"/>
    <w:rsid w:val="250652A2"/>
    <w:rsid w:val="2522E405"/>
    <w:rsid w:val="2584776E"/>
    <w:rsid w:val="25C41D9D"/>
    <w:rsid w:val="25CF6E5D"/>
    <w:rsid w:val="25FC73E1"/>
    <w:rsid w:val="2608FC8D"/>
    <w:rsid w:val="2614F946"/>
    <w:rsid w:val="26539544"/>
    <w:rsid w:val="27155265"/>
    <w:rsid w:val="27606D24"/>
    <w:rsid w:val="2785EC3C"/>
    <w:rsid w:val="27B4DBB2"/>
    <w:rsid w:val="27DBCC41"/>
    <w:rsid w:val="27F63B86"/>
    <w:rsid w:val="28865F0C"/>
    <w:rsid w:val="2889FC33"/>
    <w:rsid w:val="28D6A9C2"/>
    <w:rsid w:val="291D2A87"/>
    <w:rsid w:val="294C776E"/>
    <w:rsid w:val="29ABABC0"/>
    <w:rsid w:val="29C32E6B"/>
    <w:rsid w:val="29C9E689"/>
    <w:rsid w:val="29D46D49"/>
    <w:rsid w:val="29F3A61D"/>
    <w:rsid w:val="2A2DEF42"/>
    <w:rsid w:val="2A2E79FA"/>
    <w:rsid w:val="2A572EE7"/>
    <w:rsid w:val="2A64179B"/>
    <w:rsid w:val="2A7831E5"/>
    <w:rsid w:val="2A96C882"/>
    <w:rsid w:val="2AE059E8"/>
    <w:rsid w:val="2B1E83A1"/>
    <w:rsid w:val="2B2EBAA1"/>
    <w:rsid w:val="2B30C0D4"/>
    <w:rsid w:val="2B92552F"/>
    <w:rsid w:val="2BCE776D"/>
    <w:rsid w:val="2BD4C1E6"/>
    <w:rsid w:val="2C17C17F"/>
    <w:rsid w:val="2C2867D7"/>
    <w:rsid w:val="2C2AAB76"/>
    <w:rsid w:val="2C38226C"/>
    <w:rsid w:val="2C447158"/>
    <w:rsid w:val="2C89311B"/>
    <w:rsid w:val="2CBB25D5"/>
    <w:rsid w:val="2CED1129"/>
    <w:rsid w:val="2D19FB19"/>
    <w:rsid w:val="2D68AD5E"/>
    <w:rsid w:val="2D891974"/>
    <w:rsid w:val="2D9ED907"/>
    <w:rsid w:val="2DBC0918"/>
    <w:rsid w:val="2DDC54F2"/>
    <w:rsid w:val="2DEBD8D7"/>
    <w:rsid w:val="2E394F1B"/>
    <w:rsid w:val="2E7336DE"/>
    <w:rsid w:val="2EDB2538"/>
    <w:rsid w:val="2F1BDE4E"/>
    <w:rsid w:val="2F2DDBA7"/>
    <w:rsid w:val="2F3D16FD"/>
    <w:rsid w:val="3059A6D7"/>
    <w:rsid w:val="306500D7"/>
    <w:rsid w:val="30B58D1A"/>
    <w:rsid w:val="30B89657"/>
    <w:rsid w:val="30D648BF"/>
    <w:rsid w:val="315D1B54"/>
    <w:rsid w:val="31795463"/>
    <w:rsid w:val="317D337F"/>
    <w:rsid w:val="323FDDFE"/>
    <w:rsid w:val="3248392E"/>
    <w:rsid w:val="32694DCB"/>
    <w:rsid w:val="32695017"/>
    <w:rsid w:val="326DD6C5"/>
    <w:rsid w:val="326E26EA"/>
    <w:rsid w:val="32CCCA61"/>
    <w:rsid w:val="32EAF64D"/>
    <w:rsid w:val="337018F5"/>
    <w:rsid w:val="33DDD328"/>
    <w:rsid w:val="33E4AB56"/>
    <w:rsid w:val="341CCFBB"/>
    <w:rsid w:val="3492C4F2"/>
    <w:rsid w:val="34BDF523"/>
    <w:rsid w:val="34CF7CE0"/>
    <w:rsid w:val="34D9D073"/>
    <w:rsid w:val="3512EA4F"/>
    <w:rsid w:val="351825EE"/>
    <w:rsid w:val="3548E3E5"/>
    <w:rsid w:val="35EAE362"/>
    <w:rsid w:val="367577AE"/>
    <w:rsid w:val="36B4663F"/>
    <w:rsid w:val="36D0D395"/>
    <w:rsid w:val="36F09F44"/>
    <w:rsid w:val="37102247"/>
    <w:rsid w:val="3731CC2D"/>
    <w:rsid w:val="3751A723"/>
    <w:rsid w:val="37626181"/>
    <w:rsid w:val="377B5570"/>
    <w:rsid w:val="378535AE"/>
    <w:rsid w:val="37A531EF"/>
    <w:rsid w:val="37B58843"/>
    <w:rsid w:val="3819AC43"/>
    <w:rsid w:val="381A76A4"/>
    <w:rsid w:val="3853ED3A"/>
    <w:rsid w:val="385AEAD7"/>
    <w:rsid w:val="38984671"/>
    <w:rsid w:val="38B48B80"/>
    <w:rsid w:val="38D1F827"/>
    <w:rsid w:val="395DC61A"/>
    <w:rsid w:val="39C9429C"/>
    <w:rsid w:val="39CDFAD4"/>
    <w:rsid w:val="39DB5A21"/>
    <w:rsid w:val="39EDE22D"/>
    <w:rsid w:val="3A0D6755"/>
    <w:rsid w:val="3A4EBEE6"/>
    <w:rsid w:val="3ABF6CBC"/>
    <w:rsid w:val="3ACE8ED5"/>
    <w:rsid w:val="3AFBA54C"/>
    <w:rsid w:val="3B0F4733"/>
    <w:rsid w:val="3B491FFC"/>
    <w:rsid w:val="3B837F0A"/>
    <w:rsid w:val="3BDF3DCC"/>
    <w:rsid w:val="3C0844A3"/>
    <w:rsid w:val="3C20F510"/>
    <w:rsid w:val="3C431FED"/>
    <w:rsid w:val="3C4BEFA5"/>
    <w:rsid w:val="3C6F875E"/>
    <w:rsid w:val="3C754A0C"/>
    <w:rsid w:val="3C77BFDA"/>
    <w:rsid w:val="3C95EAB0"/>
    <w:rsid w:val="3CCD0A9F"/>
    <w:rsid w:val="3CD5832E"/>
    <w:rsid w:val="3D130357"/>
    <w:rsid w:val="3D35BE1B"/>
    <w:rsid w:val="3D7405DB"/>
    <w:rsid w:val="3DE39117"/>
    <w:rsid w:val="3E39E242"/>
    <w:rsid w:val="3E5EECCE"/>
    <w:rsid w:val="3E846C58"/>
    <w:rsid w:val="3EB84685"/>
    <w:rsid w:val="3EC0BD1A"/>
    <w:rsid w:val="3ED73086"/>
    <w:rsid w:val="3F25F515"/>
    <w:rsid w:val="3F2A17D0"/>
    <w:rsid w:val="3F4008AF"/>
    <w:rsid w:val="3F51A55F"/>
    <w:rsid w:val="3F7C73D3"/>
    <w:rsid w:val="3F7F9D6F"/>
    <w:rsid w:val="3F85B23F"/>
    <w:rsid w:val="3FF52CB3"/>
    <w:rsid w:val="4022E44D"/>
    <w:rsid w:val="4042F774"/>
    <w:rsid w:val="405DF3C1"/>
    <w:rsid w:val="40602641"/>
    <w:rsid w:val="40815105"/>
    <w:rsid w:val="40AD2281"/>
    <w:rsid w:val="40E8A9A2"/>
    <w:rsid w:val="40EC8C2F"/>
    <w:rsid w:val="411AA108"/>
    <w:rsid w:val="4191D628"/>
    <w:rsid w:val="41A4BB12"/>
    <w:rsid w:val="41B5C343"/>
    <w:rsid w:val="41BBEC7C"/>
    <w:rsid w:val="422DB95D"/>
    <w:rsid w:val="426A773D"/>
    <w:rsid w:val="429D8E29"/>
    <w:rsid w:val="42CD83E2"/>
    <w:rsid w:val="43114610"/>
    <w:rsid w:val="4329FDCE"/>
    <w:rsid w:val="433445A9"/>
    <w:rsid w:val="433C70D8"/>
    <w:rsid w:val="43413F9F"/>
    <w:rsid w:val="43427AA0"/>
    <w:rsid w:val="4430D3A5"/>
    <w:rsid w:val="4476D03C"/>
    <w:rsid w:val="44C35CB3"/>
    <w:rsid w:val="452419B8"/>
    <w:rsid w:val="453A2908"/>
    <w:rsid w:val="453DA32B"/>
    <w:rsid w:val="4567866A"/>
    <w:rsid w:val="45A34B8F"/>
    <w:rsid w:val="45B758E0"/>
    <w:rsid w:val="467BADB5"/>
    <w:rsid w:val="468B909C"/>
    <w:rsid w:val="46EAC67B"/>
    <w:rsid w:val="472F554B"/>
    <w:rsid w:val="479352C9"/>
    <w:rsid w:val="4813C062"/>
    <w:rsid w:val="486C6557"/>
    <w:rsid w:val="487EB63A"/>
    <w:rsid w:val="488B7886"/>
    <w:rsid w:val="48B306C8"/>
    <w:rsid w:val="48D08D3D"/>
    <w:rsid w:val="49389ADF"/>
    <w:rsid w:val="49435EF7"/>
    <w:rsid w:val="49759099"/>
    <w:rsid w:val="49A843DD"/>
    <w:rsid w:val="49AE7863"/>
    <w:rsid w:val="49D04E70"/>
    <w:rsid w:val="49FB65E6"/>
    <w:rsid w:val="4A8F1108"/>
    <w:rsid w:val="4AA4EBC5"/>
    <w:rsid w:val="4AADFCD7"/>
    <w:rsid w:val="4AB0C033"/>
    <w:rsid w:val="4AD4641B"/>
    <w:rsid w:val="4ADB0A64"/>
    <w:rsid w:val="4B17E2E4"/>
    <w:rsid w:val="4B286A1B"/>
    <w:rsid w:val="4B2F1B1B"/>
    <w:rsid w:val="4B34F27C"/>
    <w:rsid w:val="4B4C1B1C"/>
    <w:rsid w:val="4B7227B5"/>
    <w:rsid w:val="4B82AEC0"/>
    <w:rsid w:val="4C25D9BB"/>
    <w:rsid w:val="4C5AF741"/>
    <w:rsid w:val="4C8E2FE1"/>
    <w:rsid w:val="4D1682C0"/>
    <w:rsid w:val="4D52CF92"/>
    <w:rsid w:val="4D63D8F8"/>
    <w:rsid w:val="4D890CC2"/>
    <w:rsid w:val="4DA52195"/>
    <w:rsid w:val="4DFB5B28"/>
    <w:rsid w:val="4E176093"/>
    <w:rsid w:val="4E3355E6"/>
    <w:rsid w:val="4E448B67"/>
    <w:rsid w:val="4E475B96"/>
    <w:rsid w:val="4E66B76D"/>
    <w:rsid w:val="4ECDAB9E"/>
    <w:rsid w:val="4FA010FA"/>
    <w:rsid w:val="4FD6A374"/>
    <w:rsid w:val="502B99DC"/>
    <w:rsid w:val="503A1EC2"/>
    <w:rsid w:val="5069B07C"/>
    <w:rsid w:val="508757C2"/>
    <w:rsid w:val="509C1025"/>
    <w:rsid w:val="50B3AF48"/>
    <w:rsid w:val="516E4518"/>
    <w:rsid w:val="5171AD3C"/>
    <w:rsid w:val="519C15CB"/>
    <w:rsid w:val="51AACDD1"/>
    <w:rsid w:val="521A449B"/>
    <w:rsid w:val="522C1525"/>
    <w:rsid w:val="526B89A3"/>
    <w:rsid w:val="526EA06D"/>
    <w:rsid w:val="5383D263"/>
    <w:rsid w:val="53CD8F55"/>
    <w:rsid w:val="53FA2F24"/>
    <w:rsid w:val="53FAF920"/>
    <w:rsid w:val="540FDB26"/>
    <w:rsid w:val="54160EA9"/>
    <w:rsid w:val="542A0C26"/>
    <w:rsid w:val="54425032"/>
    <w:rsid w:val="54443C93"/>
    <w:rsid w:val="5483F8FE"/>
    <w:rsid w:val="54B5AB5F"/>
    <w:rsid w:val="54CD1E0A"/>
    <w:rsid w:val="550BA2B1"/>
    <w:rsid w:val="55161D27"/>
    <w:rsid w:val="55527806"/>
    <w:rsid w:val="5589A5A1"/>
    <w:rsid w:val="5597C468"/>
    <w:rsid w:val="55B06D37"/>
    <w:rsid w:val="55E44C22"/>
    <w:rsid w:val="55F093C8"/>
    <w:rsid w:val="55F49878"/>
    <w:rsid w:val="569C9F0F"/>
    <w:rsid w:val="56B0EE4A"/>
    <w:rsid w:val="56C6C7B5"/>
    <w:rsid w:val="56D55BA3"/>
    <w:rsid w:val="56E214DB"/>
    <w:rsid w:val="56F84C46"/>
    <w:rsid w:val="5716DD42"/>
    <w:rsid w:val="57172763"/>
    <w:rsid w:val="5722204B"/>
    <w:rsid w:val="5772CFBB"/>
    <w:rsid w:val="579419AD"/>
    <w:rsid w:val="57BE8459"/>
    <w:rsid w:val="5806FB51"/>
    <w:rsid w:val="5859A7DD"/>
    <w:rsid w:val="58708248"/>
    <w:rsid w:val="58D5C3DC"/>
    <w:rsid w:val="58F2E17F"/>
    <w:rsid w:val="5959C6B4"/>
    <w:rsid w:val="598F0485"/>
    <w:rsid w:val="59A39D93"/>
    <w:rsid w:val="59C82964"/>
    <w:rsid w:val="59E92081"/>
    <w:rsid w:val="59ED2B0B"/>
    <w:rsid w:val="59F32161"/>
    <w:rsid w:val="59F39F78"/>
    <w:rsid w:val="59F687FD"/>
    <w:rsid w:val="59FA169A"/>
    <w:rsid w:val="5A032A2B"/>
    <w:rsid w:val="5A05C6C0"/>
    <w:rsid w:val="5A5193FA"/>
    <w:rsid w:val="5A5DB0C9"/>
    <w:rsid w:val="5A99955D"/>
    <w:rsid w:val="5AADBD6E"/>
    <w:rsid w:val="5ABE60A8"/>
    <w:rsid w:val="5ACD2E85"/>
    <w:rsid w:val="5ADF6734"/>
    <w:rsid w:val="5B02FDD3"/>
    <w:rsid w:val="5B605B7C"/>
    <w:rsid w:val="5B819D19"/>
    <w:rsid w:val="5BCBF87E"/>
    <w:rsid w:val="5BD1A2EB"/>
    <w:rsid w:val="5CB5162F"/>
    <w:rsid w:val="5CC78F0D"/>
    <w:rsid w:val="5CCCDDEA"/>
    <w:rsid w:val="5D3111FE"/>
    <w:rsid w:val="5D599F55"/>
    <w:rsid w:val="5D9B2A45"/>
    <w:rsid w:val="5DC4484E"/>
    <w:rsid w:val="5DCE4B05"/>
    <w:rsid w:val="5DDAA2C1"/>
    <w:rsid w:val="5DDE4B32"/>
    <w:rsid w:val="5E1A37FD"/>
    <w:rsid w:val="5E36AB72"/>
    <w:rsid w:val="5E38B356"/>
    <w:rsid w:val="5E429921"/>
    <w:rsid w:val="5E5BAF13"/>
    <w:rsid w:val="5E6449C3"/>
    <w:rsid w:val="5ED4C0AD"/>
    <w:rsid w:val="5F1BBFDF"/>
    <w:rsid w:val="5F4A6289"/>
    <w:rsid w:val="5FAB7B93"/>
    <w:rsid w:val="6003F9DF"/>
    <w:rsid w:val="601C4F34"/>
    <w:rsid w:val="60270AE5"/>
    <w:rsid w:val="6030E0BA"/>
    <w:rsid w:val="6052505C"/>
    <w:rsid w:val="6078FFD7"/>
    <w:rsid w:val="60BD3C4B"/>
    <w:rsid w:val="60FB5554"/>
    <w:rsid w:val="611F5F04"/>
    <w:rsid w:val="613C2070"/>
    <w:rsid w:val="616BD4E4"/>
    <w:rsid w:val="616FF640"/>
    <w:rsid w:val="6176C148"/>
    <w:rsid w:val="618EA971"/>
    <w:rsid w:val="61C1AA29"/>
    <w:rsid w:val="61CE6816"/>
    <w:rsid w:val="61DAAF5E"/>
    <w:rsid w:val="620A2A6E"/>
    <w:rsid w:val="6251C8E5"/>
    <w:rsid w:val="625726E0"/>
    <w:rsid w:val="62B81FE3"/>
    <w:rsid w:val="63324387"/>
    <w:rsid w:val="634F6332"/>
    <w:rsid w:val="635EB263"/>
    <w:rsid w:val="636465F0"/>
    <w:rsid w:val="636F7224"/>
    <w:rsid w:val="639CBF3D"/>
    <w:rsid w:val="64059DBF"/>
    <w:rsid w:val="6427D707"/>
    <w:rsid w:val="642AEBF2"/>
    <w:rsid w:val="644EF7DF"/>
    <w:rsid w:val="647B6B76"/>
    <w:rsid w:val="648E34F0"/>
    <w:rsid w:val="64918C14"/>
    <w:rsid w:val="64C60793"/>
    <w:rsid w:val="64F24CFD"/>
    <w:rsid w:val="65DF1B49"/>
    <w:rsid w:val="66539F58"/>
    <w:rsid w:val="66577F08"/>
    <w:rsid w:val="66CFD2E8"/>
    <w:rsid w:val="66D460C2"/>
    <w:rsid w:val="66EA4D4A"/>
    <w:rsid w:val="66EF8B69"/>
    <w:rsid w:val="67C58CF3"/>
    <w:rsid w:val="67E0BF17"/>
    <w:rsid w:val="67F34952"/>
    <w:rsid w:val="68154E25"/>
    <w:rsid w:val="682813DB"/>
    <w:rsid w:val="6840328F"/>
    <w:rsid w:val="686C807A"/>
    <w:rsid w:val="68746A86"/>
    <w:rsid w:val="68A368D8"/>
    <w:rsid w:val="68B2E8D1"/>
    <w:rsid w:val="690DEFD9"/>
    <w:rsid w:val="693D647A"/>
    <w:rsid w:val="696EA98D"/>
    <w:rsid w:val="6971044F"/>
    <w:rsid w:val="6976BF82"/>
    <w:rsid w:val="69823888"/>
    <w:rsid w:val="69F1579A"/>
    <w:rsid w:val="69F9D7AD"/>
    <w:rsid w:val="6A259285"/>
    <w:rsid w:val="6A351974"/>
    <w:rsid w:val="6A49ADF9"/>
    <w:rsid w:val="6A790550"/>
    <w:rsid w:val="6A8EA986"/>
    <w:rsid w:val="6AA6810F"/>
    <w:rsid w:val="6AC60616"/>
    <w:rsid w:val="6AD593B3"/>
    <w:rsid w:val="6ADA7278"/>
    <w:rsid w:val="6ADDCCAF"/>
    <w:rsid w:val="6B1E397E"/>
    <w:rsid w:val="6B3D91F6"/>
    <w:rsid w:val="6C4AC435"/>
    <w:rsid w:val="6C64CBF3"/>
    <w:rsid w:val="6C700916"/>
    <w:rsid w:val="6C8DA9C0"/>
    <w:rsid w:val="6C8E6BF5"/>
    <w:rsid w:val="6CEBA284"/>
    <w:rsid w:val="6D269D89"/>
    <w:rsid w:val="6DE71357"/>
    <w:rsid w:val="6E0A613A"/>
    <w:rsid w:val="6E1B0D7B"/>
    <w:rsid w:val="6E2076A9"/>
    <w:rsid w:val="6E37F08C"/>
    <w:rsid w:val="6E7DC29E"/>
    <w:rsid w:val="6E9865CA"/>
    <w:rsid w:val="6E98EF51"/>
    <w:rsid w:val="6E98F33E"/>
    <w:rsid w:val="6EA9C257"/>
    <w:rsid w:val="6EDD3A07"/>
    <w:rsid w:val="6F2A6AC0"/>
    <w:rsid w:val="6F351209"/>
    <w:rsid w:val="6F3592CD"/>
    <w:rsid w:val="6F3805C5"/>
    <w:rsid w:val="6F515C07"/>
    <w:rsid w:val="6F65AABD"/>
    <w:rsid w:val="6F700DC3"/>
    <w:rsid w:val="6FA3E8E5"/>
    <w:rsid w:val="6FBC622E"/>
    <w:rsid w:val="6FC278BF"/>
    <w:rsid w:val="6FFB1246"/>
    <w:rsid w:val="700646F7"/>
    <w:rsid w:val="702BC0C1"/>
    <w:rsid w:val="7067D59B"/>
    <w:rsid w:val="7105AC04"/>
    <w:rsid w:val="710A97F3"/>
    <w:rsid w:val="71363D6A"/>
    <w:rsid w:val="71664E50"/>
    <w:rsid w:val="720A54E9"/>
    <w:rsid w:val="726E5CAD"/>
    <w:rsid w:val="72A2FA92"/>
    <w:rsid w:val="72AE1A9A"/>
    <w:rsid w:val="72DEE8A1"/>
    <w:rsid w:val="73C1496F"/>
    <w:rsid w:val="741983A6"/>
    <w:rsid w:val="74317D36"/>
    <w:rsid w:val="747D810C"/>
    <w:rsid w:val="750F296A"/>
    <w:rsid w:val="75149D62"/>
    <w:rsid w:val="75191602"/>
    <w:rsid w:val="751E1E57"/>
    <w:rsid w:val="752DFF7D"/>
    <w:rsid w:val="75530B27"/>
    <w:rsid w:val="7555C3DE"/>
    <w:rsid w:val="756B0C4B"/>
    <w:rsid w:val="75B52B17"/>
    <w:rsid w:val="75E587F6"/>
    <w:rsid w:val="762F9438"/>
    <w:rsid w:val="764D7E33"/>
    <w:rsid w:val="765A2B33"/>
    <w:rsid w:val="76740993"/>
    <w:rsid w:val="76BDB871"/>
    <w:rsid w:val="76E19A7E"/>
    <w:rsid w:val="76F04A1F"/>
    <w:rsid w:val="77404EE7"/>
    <w:rsid w:val="77D89815"/>
    <w:rsid w:val="77DA1C24"/>
    <w:rsid w:val="77FC699B"/>
    <w:rsid w:val="78070596"/>
    <w:rsid w:val="780C0F61"/>
    <w:rsid w:val="780CA3F8"/>
    <w:rsid w:val="7819D4BE"/>
    <w:rsid w:val="7819F4C6"/>
    <w:rsid w:val="781B87F2"/>
    <w:rsid w:val="78313E10"/>
    <w:rsid w:val="784FE661"/>
    <w:rsid w:val="78557199"/>
    <w:rsid w:val="785694C2"/>
    <w:rsid w:val="7862B981"/>
    <w:rsid w:val="786F2E6E"/>
    <w:rsid w:val="788EFD1B"/>
    <w:rsid w:val="78DD32D6"/>
    <w:rsid w:val="78EBDBFC"/>
    <w:rsid w:val="79018944"/>
    <w:rsid w:val="7902EB66"/>
    <w:rsid w:val="79075E4F"/>
    <w:rsid w:val="790BB70D"/>
    <w:rsid w:val="79175FD7"/>
    <w:rsid w:val="79A830AE"/>
    <w:rsid w:val="79B43939"/>
    <w:rsid w:val="79F30F3A"/>
    <w:rsid w:val="7A0521EE"/>
    <w:rsid w:val="7A16CDF2"/>
    <w:rsid w:val="7A1FC7B4"/>
    <w:rsid w:val="7A265CEC"/>
    <w:rsid w:val="7A84519A"/>
    <w:rsid w:val="7A8C0E7B"/>
    <w:rsid w:val="7ABE60B7"/>
    <w:rsid w:val="7ADF5BB9"/>
    <w:rsid w:val="7B1E76EA"/>
    <w:rsid w:val="7B565800"/>
    <w:rsid w:val="7B612673"/>
    <w:rsid w:val="7B7A58EF"/>
    <w:rsid w:val="7B7C73A2"/>
    <w:rsid w:val="7B88F70D"/>
    <w:rsid w:val="7BF02789"/>
    <w:rsid w:val="7C3258B1"/>
    <w:rsid w:val="7C360C9F"/>
    <w:rsid w:val="7C3C1720"/>
    <w:rsid w:val="7C7DDB64"/>
    <w:rsid w:val="7C8154A0"/>
    <w:rsid w:val="7CAE2CD4"/>
    <w:rsid w:val="7CB5A061"/>
    <w:rsid w:val="7CD39F48"/>
    <w:rsid w:val="7CEB3949"/>
    <w:rsid w:val="7CF28A76"/>
    <w:rsid w:val="7D6D3AD6"/>
    <w:rsid w:val="7D8BA94F"/>
    <w:rsid w:val="7DCF0172"/>
    <w:rsid w:val="7DE1E98D"/>
    <w:rsid w:val="7E00C863"/>
    <w:rsid w:val="7E0FA1B1"/>
    <w:rsid w:val="7E17A721"/>
    <w:rsid w:val="7EA9555C"/>
    <w:rsid w:val="7EB072B1"/>
    <w:rsid w:val="7EC9DF96"/>
    <w:rsid w:val="7F1DC803"/>
    <w:rsid w:val="7F659BBE"/>
    <w:rsid w:val="7F7056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D0479"/>
  <w15:chartTrackingRefBased/>
  <w15:docId w15:val="{98A196E9-AD91-432E-A0D2-CA3CEDDF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3"/>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3"/>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eseccin">
    <w:name w:val="Título de sección"/>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3"/>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3"/>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3"/>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3"/>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2"/>
      </w:numPr>
      <w:contextualSpacing/>
    </w:pPr>
  </w:style>
  <w:style w:type="paragraph" w:styleId="ListBullet2">
    <w:name w:val="List Bullet 2"/>
    <w:basedOn w:val="Normal"/>
    <w:uiPriority w:val="99"/>
    <w:semiHidden/>
    <w:unhideWhenUsed/>
    <w:pPr>
      <w:numPr>
        <w:numId w:val="13"/>
      </w:numPr>
      <w:ind w:firstLine="0"/>
      <w:contextualSpacing/>
    </w:pPr>
  </w:style>
  <w:style w:type="paragraph" w:styleId="ListBullet3">
    <w:name w:val="List Bullet 3"/>
    <w:basedOn w:val="Normal"/>
    <w:uiPriority w:val="99"/>
    <w:semiHidden/>
    <w:unhideWhenUsed/>
    <w:pPr>
      <w:numPr>
        <w:numId w:val="14"/>
      </w:numPr>
      <w:ind w:firstLine="0"/>
      <w:contextualSpacing/>
    </w:pPr>
  </w:style>
  <w:style w:type="paragraph" w:styleId="ListBullet4">
    <w:name w:val="List Bullet 4"/>
    <w:basedOn w:val="Normal"/>
    <w:uiPriority w:val="99"/>
    <w:semiHidden/>
    <w:unhideWhenUsed/>
    <w:pPr>
      <w:numPr>
        <w:numId w:val="15"/>
      </w:numPr>
      <w:ind w:firstLine="0"/>
      <w:contextualSpacing/>
    </w:pPr>
  </w:style>
  <w:style w:type="paragraph" w:styleId="ListBullet5">
    <w:name w:val="List Bullet 5"/>
    <w:basedOn w:val="Normal"/>
    <w:uiPriority w:val="99"/>
    <w:semiHidden/>
    <w:unhideWhenUsed/>
    <w:pPr>
      <w:numPr>
        <w:numId w:val="16"/>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17"/>
      </w:numPr>
      <w:contextualSpacing/>
    </w:pPr>
  </w:style>
  <w:style w:type="paragraph" w:styleId="ListNumber2">
    <w:name w:val="List Number 2"/>
    <w:basedOn w:val="Normal"/>
    <w:uiPriority w:val="99"/>
    <w:semiHidden/>
    <w:unhideWhenUsed/>
    <w:pPr>
      <w:numPr>
        <w:numId w:val="18"/>
      </w:numPr>
      <w:ind w:firstLine="0"/>
      <w:contextualSpacing/>
    </w:pPr>
  </w:style>
  <w:style w:type="paragraph" w:styleId="ListNumber3">
    <w:name w:val="List Number 3"/>
    <w:basedOn w:val="Normal"/>
    <w:uiPriority w:val="99"/>
    <w:semiHidden/>
    <w:unhideWhenUsed/>
    <w:pPr>
      <w:numPr>
        <w:numId w:val="19"/>
      </w:numPr>
      <w:ind w:firstLine="0"/>
      <w:contextualSpacing/>
    </w:pPr>
  </w:style>
  <w:style w:type="paragraph" w:styleId="ListNumber4">
    <w:name w:val="List Number 4"/>
    <w:basedOn w:val="Normal"/>
    <w:uiPriority w:val="99"/>
    <w:semiHidden/>
    <w:unhideWhenUsed/>
    <w:pPr>
      <w:numPr>
        <w:numId w:val="20"/>
      </w:numPr>
      <w:ind w:firstLine="0"/>
      <w:contextualSpacing/>
    </w:pPr>
  </w:style>
  <w:style w:type="paragraph" w:styleId="ListNumber5">
    <w:name w:val="List Number 5"/>
    <w:basedOn w:val="Normal"/>
    <w:uiPriority w:val="99"/>
    <w:semiHidden/>
    <w:unhideWhenUsed/>
    <w:pPr>
      <w:numPr>
        <w:numId w:val="21"/>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tulo21">
    <w:name w:val="Título 21"/>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InformeAPA">
    <w:name w:val="Informe APA"/>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Hyperlink">
    <w:name w:val="Hyperlink"/>
    <w:basedOn w:val="DefaultParagraphFont"/>
    <w:uiPriority w:val="99"/>
    <w:unhideWhenUsed/>
    <w:rsid w:val="004B06C7"/>
    <w:rPr>
      <w:color w:val="5F5F5F" w:themeColor="accent4" w:themeShade="BF"/>
      <w:u w:val="single"/>
    </w:rPr>
  </w:style>
  <w:style w:type="paragraph" w:styleId="TOC1">
    <w:name w:val="toc 1"/>
    <w:basedOn w:val="Normal"/>
    <w:next w:val="Normal"/>
    <w:uiPriority w:val="39"/>
    <w:unhideWhenUsed/>
    <w:rsid w:val="004B06C7"/>
    <w:pPr>
      <w:spacing w:after="100"/>
    </w:pPr>
  </w:style>
  <w:style w:type="paragraph" w:styleId="TOC2">
    <w:name w:val="toc 2"/>
    <w:basedOn w:val="Normal"/>
    <w:next w:val="Normal"/>
    <w:uiPriority w:val="39"/>
    <w:unhideWhenUsed/>
    <w:rsid w:val="004B06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3301</Words>
  <Characters>18817</Characters>
  <Application>Microsoft Office Word</Application>
  <DocSecurity>4</DocSecurity>
  <Lines>156</Lines>
  <Paragraphs>44</Paragraphs>
  <ScaleCrop>false</ScaleCrop>
  <Company/>
  <LinksUpToDate>false</LinksUpToDate>
  <CharactersWithSpaces>22074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Tavil Martinez (Alumno)</dc:creator>
  <cp:keywords/>
  <dc:description/>
  <cp:lastModifiedBy>Usuario invitado</cp:lastModifiedBy>
  <cp:revision>117</cp:revision>
  <dcterms:created xsi:type="dcterms:W3CDTF">2026-09-05T03:34:00Z</dcterms:created>
  <dcterms:modified xsi:type="dcterms:W3CDTF">2026-09-12T04:10:00Z</dcterms:modified>
</cp:coreProperties>
</file>