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6FB" w:rsidRDefault="000E66FB" w:rsidP="000E66FB">
      <w:pPr>
        <w:pStyle w:val="Gliederungsebene1"/>
      </w:pPr>
      <w:r>
        <w:t>-</w:t>
      </w:r>
    </w:p>
    <w:p w:rsidR="00441993" w:rsidRPr="00441993" w:rsidRDefault="00441993" w:rsidP="00441993">
      <w:pPr>
        <w:pStyle w:val="Gliederungsebene1"/>
      </w:pPr>
      <w:r>
        <w:rPr>
          <w:lang w:val="de-AT"/>
        </w:rPr>
        <w:t>Übung</w:t>
      </w:r>
    </w:p>
    <w:p w:rsidR="00441993" w:rsidRPr="00441993" w:rsidRDefault="00441993" w:rsidP="00441993">
      <w:pPr>
        <w:pStyle w:val="Listenabsatz"/>
        <w:numPr>
          <w:ilvl w:val="0"/>
          <w:numId w:val="14"/>
        </w:numPr>
        <w:autoSpaceDE w:val="0"/>
        <w:autoSpaceDN w:val="0"/>
        <w:adjustRightInd w:val="0"/>
        <w:spacing w:after="0" w:line="240" w:lineRule="auto"/>
        <w:rPr>
          <w:rFonts w:ascii="CMR12" w:hAnsi="CMR12" w:cs="CMR12"/>
          <w:sz w:val="24"/>
          <w:lang w:eastAsia="zh-CN"/>
        </w:rPr>
      </w:pPr>
      <w:r w:rsidRPr="00441993">
        <w:rPr>
          <w:rFonts w:ascii="CMR12" w:hAnsi="CMR12" w:cs="CMR12"/>
          <w:sz w:val="24"/>
          <w:lang w:eastAsia="zh-CN"/>
        </w:rPr>
        <w:t>Was sind Datenbanken und was ist ein Datenbankmanagementsystem?</w:t>
      </w:r>
    </w:p>
    <w:p w:rsidR="00441993" w:rsidRPr="00441993" w:rsidRDefault="00441993" w:rsidP="00441993">
      <w:pPr>
        <w:pStyle w:val="Listenabsatz"/>
        <w:autoSpaceDE w:val="0"/>
        <w:autoSpaceDN w:val="0"/>
        <w:adjustRightInd w:val="0"/>
        <w:spacing w:after="0" w:line="240" w:lineRule="auto"/>
        <w:rPr>
          <w:rFonts w:ascii="CMR12" w:hAnsi="CMR12" w:cs="CMR12"/>
          <w:sz w:val="24"/>
          <w:lang w:eastAsia="zh-CN"/>
        </w:rPr>
      </w:pPr>
      <w:r>
        <w:rPr>
          <w:rFonts w:ascii="CMR12" w:hAnsi="CMR12" w:cs="CMR12"/>
          <w:sz w:val="24"/>
          <w:lang w:eastAsia="zh-CN"/>
        </w:rPr>
        <w:t>Eine Datenbank ist eine organisierte Zusammenstellung von Informationen. Ein DBMS ist ein Programm, dass Daten in der Datenbank auf Anforderung speichert, abruft und ändert.</w:t>
      </w:r>
    </w:p>
    <w:p w:rsidR="00441993" w:rsidRPr="00441993" w:rsidRDefault="00441993" w:rsidP="00441993">
      <w:pPr>
        <w:pStyle w:val="Listenabsatz"/>
        <w:numPr>
          <w:ilvl w:val="0"/>
          <w:numId w:val="14"/>
        </w:numPr>
        <w:autoSpaceDE w:val="0"/>
        <w:autoSpaceDN w:val="0"/>
        <w:adjustRightInd w:val="0"/>
        <w:spacing w:after="0" w:line="240" w:lineRule="auto"/>
        <w:rPr>
          <w:rFonts w:ascii="CMR12" w:hAnsi="CMR12" w:cs="CMR12"/>
          <w:sz w:val="24"/>
          <w:lang w:eastAsia="zh-CN"/>
        </w:rPr>
      </w:pPr>
      <w:r w:rsidRPr="00441993">
        <w:rPr>
          <w:rFonts w:ascii="CMR12" w:hAnsi="CMR12" w:cs="CMR12"/>
          <w:sz w:val="24"/>
          <w:lang w:eastAsia="zh-CN"/>
        </w:rPr>
        <w:t>Woraus bestehen relationale Datenbanken?</w:t>
      </w:r>
    </w:p>
    <w:p w:rsidR="00441993" w:rsidRPr="00441993" w:rsidRDefault="00441993" w:rsidP="00441993">
      <w:pPr>
        <w:pStyle w:val="Listenabsatz"/>
        <w:autoSpaceDE w:val="0"/>
        <w:autoSpaceDN w:val="0"/>
        <w:adjustRightInd w:val="0"/>
        <w:spacing w:after="0" w:line="240" w:lineRule="auto"/>
        <w:rPr>
          <w:rFonts w:ascii="CMR12" w:hAnsi="CMR12" w:cs="CMR12"/>
          <w:sz w:val="24"/>
          <w:lang w:eastAsia="zh-CN"/>
        </w:rPr>
      </w:pPr>
      <w:r>
        <w:rPr>
          <w:rFonts w:ascii="CMR12" w:hAnsi="CMR12" w:cs="CMR12"/>
          <w:sz w:val="24"/>
          <w:lang w:eastAsia="zh-CN"/>
        </w:rPr>
        <w:t>Relationale Datenbanken bestehen aus einer Sammlung von zweidimensionalen Tabellen.</w:t>
      </w:r>
    </w:p>
    <w:p w:rsidR="00441993" w:rsidRPr="00441993" w:rsidRDefault="00441993" w:rsidP="00441993">
      <w:pPr>
        <w:pStyle w:val="Listenabsatz"/>
        <w:numPr>
          <w:ilvl w:val="0"/>
          <w:numId w:val="14"/>
        </w:numPr>
        <w:autoSpaceDE w:val="0"/>
        <w:autoSpaceDN w:val="0"/>
        <w:adjustRightInd w:val="0"/>
        <w:spacing w:after="0" w:line="240" w:lineRule="auto"/>
        <w:rPr>
          <w:rFonts w:ascii="CMR12" w:hAnsi="CMR12" w:cs="CMR12"/>
          <w:sz w:val="24"/>
          <w:lang w:eastAsia="zh-CN"/>
        </w:rPr>
      </w:pPr>
      <w:r w:rsidRPr="00441993">
        <w:rPr>
          <w:rFonts w:ascii="CMR12" w:hAnsi="CMR12" w:cs="CMR12"/>
          <w:sz w:val="24"/>
          <w:lang w:eastAsia="zh-CN"/>
        </w:rPr>
        <w:t>relationale Datenbanken: Was ist ein Primärschlüssel?</w:t>
      </w:r>
    </w:p>
    <w:p w:rsidR="00441993" w:rsidRPr="00441993" w:rsidRDefault="00441993" w:rsidP="00441993">
      <w:pPr>
        <w:pStyle w:val="Listenabsatz"/>
        <w:autoSpaceDE w:val="0"/>
        <w:autoSpaceDN w:val="0"/>
        <w:adjustRightInd w:val="0"/>
        <w:spacing w:after="0" w:line="240" w:lineRule="auto"/>
        <w:rPr>
          <w:rFonts w:ascii="CMR12" w:hAnsi="CMR12" w:cs="CMR12"/>
          <w:sz w:val="24"/>
          <w:lang w:eastAsia="zh-CN"/>
        </w:rPr>
      </w:pPr>
      <w:r>
        <w:rPr>
          <w:rFonts w:ascii="CMR12" w:hAnsi="CMR12" w:cs="CMR12"/>
          <w:sz w:val="24"/>
          <w:lang w:eastAsia="zh-CN"/>
        </w:rPr>
        <w:t>Ein Primärschlüssel ist eine eindeutige Identifikation einer Zeile in einer Tabelle.</w:t>
      </w:r>
    </w:p>
    <w:p w:rsidR="00441993" w:rsidRPr="00441993" w:rsidRDefault="00441993" w:rsidP="00441993">
      <w:pPr>
        <w:pStyle w:val="Listenabsatz"/>
        <w:numPr>
          <w:ilvl w:val="0"/>
          <w:numId w:val="14"/>
        </w:numPr>
        <w:autoSpaceDE w:val="0"/>
        <w:autoSpaceDN w:val="0"/>
        <w:adjustRightInd w:val="0"/>
        <w:spacing w:after="0" w:line="240" w:lineRule="auto"/>
        <w:rPr>
          <w:rFonts w:ascii="CMR12" w:hAnsi="CMR12" w:cs="CMR12"/>
          <w:sz w:val="24"/>
          <w:lang w:eastAsia="zh-CN"/>
        </w:rPr>
      </w:pPr>
      <w:r w:rsidRPr="00441993">
        <w:rPr>
          <w:rFonts w:ascii="CMR12" w:hAnsi="CMR12" w:cs="CMR12"/>
          <w:sz w:val="24"/>
          <w:lang w:eastAsia="zh-CN"/>
        </w:rPr>
        <w:t>relationale Datenbanken: Was ist ein Tupel in der Tabelle?</w:t>
      </w:r>
    </w:p>
    <w:p w:rsidR="00441993" w:rsidRPr="00441993" w:rsidRDefault="00441993" w:rsidP="00441993">
      <w:pPr>
        <w:autoSpaceDE w:val="0"/>
        <w:autoSpaceDN w:val="0"/>
        <w:adjustRightInd w:val="0"/>
        <w:spacing w:after="0" w:line="240" w:lineRule="auto"/>
        <w:ind w:left="708"/>
        <w:rPr>
          <w:rFonts w:ascii="CMR12" w:hAnsi="CMR12" w:cs="CMR12"/>
          <w:sz w:val="24"/>
          <w:lang w:eastAsia="zh-CN"/>
        </w:rPr>
      </w:pPr>
      <w:r>
        <w:rPr>
          <w:rFonts w:ascii="CMR12" w:hAnsi="CMR12" w:cs="CMR12"/>
          <w:sz w:val="24"/>
          <w:lang w:eastAsia="zh-CN"/>
        </w:rPr>
        <w:t>Ein Tupel ist eine einzelne Zeile einer Tabelle.</w:t>
      </w:r>
    </w:p>
    <w:p w:rsidR="00441993" w:rsidRPr="00441993" w:rsidRDefault="00441993" w:rsidP="00441993">
      <w:pPr>
        <w:pStyle w:val="Listenabsatz"/>
        <w:numPr>
          <w:ilvl w:val="0"/>
          <w:numId w:val="14"/>
        </w:numPr>
        <w:autoSpaceDE w:val="0"/>
        <w:autoSpaceDN w:val="0"/>
        <w:adjustRightInd w:val="0"/>
        <w:spacing w:after="0" w:line="240" w:lineRule="auto"/>
        <w:rPr>
          <w:rFonts w:ascii="CMR12" w:hAnsi="CMR12" w:cs="CMR12"/>
          <w:sz w:val="24"/>
          <w:lang w:eastAsia="zh-CN"/>
        </w:rPr>
      </w:pPr>
      <w:r w:rsidRPr="00441993">
        <w:rPr>
          <w:rFonts w:ascii="CMR12" w:hAnsi="CMR12" w:cs="CMR12"/>
          <w:sz w:val="24"/>
          <w:lang w:eastAsia="zh-CN"/>
        </w:rPr>
        <w:t>relationale Datenbanken: Was gibt eine Spalte in einer Datenbanktabelle an?</w:t>
      </w:r>
    </w:p>
    <w:p w:rsidR="00441993" w:rsidRPr="00441993" w:rsidRDefault="00441993" w:rsidP="00441993">
      <w:pPr>
        <w:pStyle w:val="Listenabsatz"/>
        <w:autoSpaceDE w:val="0"/>
        <w:autoSpaceDN w:val="0"/>
        <w:adjustRightInd w:val="0"/>
        <w:spacing w:after="0" w:line="240" w:lineRule="auto"/>
        <w:rPr>
          <w:rFonts w:ascii="CMR12" w:hAnsi="CMR12" w:cs="CMR12"/>
          <w:sz w:val="24"/>
          <w:lang w:eastAsia="zh-CN"/>
        </w:rPr>
      </w:pPr>
      <w:r>
        <w:rPr>
          <w:rFonts w:ascii="CMR12" w:hAnsi="CMR12" w:cs="CMR12"/>
          <w:sz w:val="24"/>
          <w:lang w:eastAsia="zh-CN"/>
        </w:rPr>
        <w:t>Spalten definieren die Daten der jeweiligen Tupel. Wir sagen damit von welchem Typ die Daten sein müssen.</w:t>
      </w:r>
    </w:p>
    <w:p w:rsidR="00441993" w:rsidRPr="00441993" w:rsidRDefault="00441993" w:rsidP="00441993">
      <w:pPr>
        <w:pStyle w:val="Listenabsatz"/>
        <w:numPr>
          <w:ilvl w:val="0"/>
          <w:numId w:val="14"/>
        </w:numPr>
        <w:autoSpaceDE w:val="0"/>
        <w:autoSpaceDN w:val="0"/>
        <w:adjustRightInd w:val="0"/>
        <w:spacing w:after="0" w:line="240" w:lineRule="auto"/>
        <w:rPr>
          <w:rFonts w:ascii="CMR12" w:hAnsi="CMR12" w:cs="CMR12"/>
          <w:sz w:val="24"/>
          <w:lang w:eastAsia="zh-CN"/>
        </w:rPr>
      </w:pPr>
      <w:r w:rsidRPr="00441993">
        <w:rPr>
          <w:rFonts w:ascii="CMR12" w:hAnsi="CMR12" w:cs="CMR12"/>
          <w:sz w:val="24"/>
          <w:lang w:eastAsia="zh-CN"/>
        </w:rPr>
        <w:t>relationale Datenbanken: Was versteht man unter einem Fremdschlüssel?</w:t>
      </w:r>
    </w:p>
    <w:p w:rsidR="00441993" w:rsidRPr="00441993" w:rsidRDefault="00441993" w:rsidP="00441993">
      <w:pPr>
        <w:pStyle w:val="Listenabsatz"/>
        <w:autoSpaceDE w:val="0"/>
        <w:autoSpaceDN w:val="0"/>
        <w:adjustRightInd w:val="0"/>
        <w:spacing w:after="0" w:line="240" w:lineRule="auto"/>
        <w:rPr>
          <w:rFonts w:ascii="CMR12" w:hAnsi="CMR12" w:cs="CMR12"/>
          <w:sz w:val="24"/>
          <w:lang w:eastAsia="zh-CN"/>
        </w:rPr>
      </w:pPr>
      <w:r>
        <w:rPr>
          <w:rFonts w:ascii="CMR12" w:hAnsi="CMR12" w:cs="CMR12"/>
          <w:sz w:val="24"/>
          <w:lang w:eastAsia="zh-CN"/>
        </w:rPr>
        <w:t>Fremdschlüssel ist eine Spalte, die den Primärschlüssel einer Zeile einer anderen Tabelle abspeichert und so eine Verbindung herstellt.</w:t>
      </w:r>
    </w:p>
    <w:p w:rsidR="00441993" w:rsidRPr="00441993" w:rsidRDefault="00441993" w:rsidP="00441993">
      <w:pPr>
        <w:pStyle w:val="Listenabsatz"/>
        <w:numPr>
          <w:ilvl w:val="0"/>
          <w:numId w:val="14"/>
        </w:numPr>
        <w:autoSpaceDE w:val="0"/>
        <w:autoSpaceDN w:val="0"/>
        <w:adjustRightInd w:val="0"/>
        <w:spacing w:after="0" w:line="240" w:lineRule="auto"/>
        <w:rPr>
          <w:rFonts w:ascii="CMR12" w:hAnsi="CMR12" w:cs="CMR12"/>
          <w:sz w:val="24"/>
          <w:lang w:eastAsia="zh-CN"/>
        </w:rPr>
      </w:pPr>
      <w:r w:rsidRPr="00441993">
        <w:rPr>
          <w:rFonts w:ascii="CMR12" w:hAnsi="CMR12" w:cs="CMR12"/>
          <w:sz w:val="24"/>
          <w:lang w:eastAsia="zh-CN"/>
        </w:rPr>
        <w:t>relationale Datenbanken: Was ist ein Feld?</w:t>
      </w:r>
    </w:p>
    <w:p w:rsidR="00441993" w:rsidRPr="00441993" w:rsidRDefault="00441993" w:rsidP="00441993">
      <w:pPr>
        <w:pStyle w:val="Listenabsatz"/>
        <w:autoSpaceDE w:val="0"/>
        <w:autoSpaceDN w:val="0"/>
        <w:adjustRightInd w:val="0"/>
        <w:spacing w:after="0" w:line="240" w:lineRule="auto"/>
        <w:rPr>
          <w:rFonts w:ascii="CMR12" w:hAnsi="CMR12" w:cs="CMR12"/>
          <w:sz w:val="24"/>
          <w:lang w:eastAsia="zh-CN"/>
        </w:rPr>
      </w:pPr>
      <w:r>
        <w:rPr>
          <w:rFonts w:ascii="CMR12" w:hAnsi="CMR12" w:cs="CMR12"/>
          <w:sz w:val="24"/>
          <w:lang w:eastAsia="zh-CN"/>
        </w:rPr>
        <w:t>Ein Feld ist der Schnittpunkt einer Spalte und einer Zeile (Zell</w:t>
      </w:r>
      <w:r w:rsidR="00253261">
        <w:rPr>
          <w:rFonts w:ascii="CMR12" w:hAnsi="CMR12" w:cs="CMR12"/>
          <w:sz w:val="24"/>
          <w:lang w:eastAsia="zh-CN"/>
        </w:rPr>
        <w:t>e). Ein Feld enthält einen einzigen Wert.</w:t>
      </w:r>
    </w:p>
    <w:p w:rsidR="00441993" w:rsidRPr="00253261" w:rsidRDefault="00441993" w:rsidP="00253261">
      <w:pPr>
        <w:pStyle w:val="Listenabsatz"/>
        <w:numPr>
          <w:ilvl w:val="0"/>
          <w:numId w:val="14"/>
        </w:numPr>
        <w:autoSpaceDE w:val="0"/>
        <w:autoSpaceDN w:val="0"/>
        <w:adjustRightInd w:val="0"/>
        <w:spacing w:after="0" w:line="240" w:lineRule="auto"/>
        <w:rPr>
          <w:rFonts w:ascii="CMR12" w:hAnsi="CMR12" w:cs="CMR12"/>
          <w:sz w:val="24"/>
          <w:lang w:eastAsia="zh-CN"/>
        </w:rPr>
      </w:pPr>
      <w:r w:rsidRPr="00253261">
        <w:rPr>
          <w:rFonts w:ascii="CMR12" w:hAnsi="CMR12" w:cs="CMR12"/>
          <w:sz w:val="24"/>
          <w:lang w:eastAsia="zh-CN"/>
        </w:rPr>
        <w:t>Was ist die 'Structured Query Language' und wozu dient sie?</w:t>
      </w:r>
    </w:p>
    <w:p w:rsidR="00253261" w:rsidRPr="00253261" w:rsidRDefault="00253261" w:rsidP="00253261">
      <w:pPr>
        <w:pStyle w:val="Listenabsatz"/>
        <w:autoSpaceDE w:val="0"/>
        <w:autoSpaceDN w:val="0"/>
        <w:adjustRightInd w:val="0"/>
        <w:spacing w:after="0" w:line="240" w:lineRule="auto"/>
        <w:rPr>
          <w:rFonts w:ascii="CMR12" w:hAnsi="CMR12" w:cs="CMR12"/>
          <w:sz w:val="24"/>
          <w:lang w:eastAsia="zh-CN"/>
        </w:rPr>
      </w:pPr>
      <w:r>
        <w:rPr>
          <w:rFonts w:ascii="CMR12" w:hAnsi="CMR12" w:cs="CMR12"/>
          <w:sz w:val="24"/>
          <w:lang w:eastAsia="zh-CN"/>
        </w:rPr>
        <w:t>SQL ist eine standardisierte Sprache für den Betrieb (lesen, schreiben und verändern) von relationalen Datenbanken).</w:t>
      </w:r>
    </w:p>
    <w:p w:rsidR="00441993" w:rsidRPr="00253261" w:rsidRDefault="00441993" w:rsidP="00253261">
      <w:pPr>
        <w:pStyle w:val="Listenabsatz"/>
        <w:numPr>
          <w:ilvl w:val="0"/>
          <w:numId w:val="14"/>
        </w:numPr>
        <w:tabs>
          <w:tab w:val="right" w:pos="8503"/>
        </w:tabs>
        <w:autoSpaceDE w:val="0"/>
        <w:autoSpaceDN w:val="0"/>
        <w:adjustRightInd w:val="0"/>
        <w:spacing w:after="0" w:line="240" w:lineRule="auto"/>
        <w:rPr>
          <w:rFonts w:ascii="CMR12" w:hAnsi="CMR12" w:cs="CMR12"/>
          <w:sz w:val="24"/>
          <w:lang w:eastAsia="zh-CN"/>
        </w:rPr>
      </w:pPr>
      <w:r w:rsidRPr="00253261">
        <w:rPr>
          <w:rFonts w:ascii="CMR12" w:hAnsi="CMR12" w:cs="CMR12"/>
          <w:sz w:val="24"/>
          <w:lang w:eastAsia="zh-CN"/>
        </w:rPr>
        <w:t>In welche 4 Teilbereiche kann die 'Structured Query Language' unterteil werden</w:t>
      </w:r>
      <w:r w:rsidR="00253261" w:rsidRPr="00253261">
        <w:rPr>
          <w:rFonts w:ascii="CMR12" w:hAnsi="CMR12" w:cs="CMR12"/>
          <w:sz w:val="24"/>
          <w:lang w:eastAsia="zh-CN"/>
        </w:rPr>
        <w:tab/>
      </w:r>
    </w:p>
    <w:p w:rsidR="00253261" w:rsidRDefault="00253261" w:rsidP="00253261">
      <w:pPr>
        <w:pStyle w:val="Listenabsatz"/>
        <w:tabs>
          <w:tab w:val="right" w:pos="8503"/>
        </w:tabs>
        <w:autoSpaceDE w:val="0"/>
        <w:autoSpaceDN w:val="0"/>
        <w:adjustRightInd w:val="0"/>
        <w:spacing w:after="0" w:line="240" w:lineRule="auto"/>
        <w:rPr>
          <w:rFonts w:ascii="CMR12" w:hAnsi="CMR12" w:cs="CMR12"/>
          <w:sz w:val="24"/>
          <w:lang w:eastAsia="zh-CN"/>
        </w:rPr>
      </w:pPr>
      <w:r>
        <w:rPr>
          <w:rFonts w:ascii="CMR12" w:hAnsi="CMR12" w:cs="CMR12"/>
          <w:sz w:val="24"/>
          <w:lang w:eastAsia="zh-CN"/>
        </w:rPr>
        <w:t>Es gibt bei den SQL- Anweisungen 4 Gruppen.</w:t>
      </w:r>
    </w:p>
    <w:p w:rsidR="00253261" w:rsidRDefault="00253261" w:rsidP="00253261">
      <w:pPr>
        <w:pStyle w:val="Listenabsatz"/>
        <w:tabs>
          <w:tab w:val="right" w:pos="8503"/>
        </w:tabs>
        <w:autoSpaceDE w:val="0"/>
        <w:autoSpaceDN w:val="0"/>
        <w:adjustRightInd w:val="0"/>
        <w:spacing w:after="0" w:line="240" w:lineRule="auto"/>
        <w:rPr>
          <w:rFonts w:ascii="CMR12" w:hAnsi="CMR12" w:cs="CMR12"/>
          <w:sz w:val="24"/>
          <w:lang w:eastAsia="zh-CN"/>
        </w:rPr>
      </w:pPr>
      <w:r>
        <w:rPr>
          <w:rFonts w:ascii="CMR12" w:hAnsi="CMR12" w:cs="CMR12"/>
          <w:sz w:val="24"/>
          <w:lang w:eastAsia="zh-CN"/>
        </w:rPr>
        <w:t>-Datenmanipulationssprache DML</w:t>
      </w:r>
    </w:p>
    <w:p w:rsidR="00253261" w:rsidRDefault="00253261" w:rsidP="00253261">
      <w:pPr>
        <w:pStyle w:val="Listenabsatz"/>
        <w:tabs>
          <w:tab w:val="right" w:pos="8503"/>
        </w:tabs>
        <w:autoSpaceDE w:val="0"/>
        <w:autoSpaceDN w:val="0"/>
        <w:adjustRightInd w:val="0"/>
        <w:spacing w:after="0" w:line="240" w:lineRule="auto"/>
        <w:rPr>
          <w:rFonts w:ascii="CMR12" w:hAnsi="CMR12" w:cs="CMR12"/>
          <w:sz w:val="24"/>
          <w:lang w:eastAsia="zh-CN"/>
        </w:rPr>
      </w:pPr>
      <w:r>
        <w:rPr>
          <w:rFonts w:ascii="CMR12" w:hAnsi="CMR12" w:cs="CMR12"/>
          <w:sz w:val="24"/>
          <w:lang w:eastAsia="zh-CN"/>
        </w:rPr>
        <w:t>-Datendefinitionssprache DDL</w:t>
      </w:r>
    </w:p>
    <w:p w:rsidR="00253261" w:rsidRDefault="00253261" w:rsidP="00253261">
      <w:pPr>
        <w:pStyle w:val="Listenabsatz"/>
        <w:tabs>
          <w:tab w:val="right" w:pos="8503"/>
        </w:tabs>
        <w:autoSpaceDE w:val="0"/>
        <w:autoSpaceDN w:val="0"/>
        <w:adjustRightInd w:val="0"/>
        <w:spacing w:after="0" w:line="240" w:lineRule="auto"/>
        <w:rPr>
          <w:rFonts w:ascii="CMR12" w:hAnsi="CMR12" w:cs="CMR12"/>
          <w:sz w:val="24"/>
          <w:lang w:eastAsia="zh-CN"/>
        </w:rPr>
      </w:pPr>
      <w:r>
        <w:rPr>
          <w:rFonts w:ascii="CMR12" w:hAnsi="CMR12" w:cs="CMR12"/>
          <w:sz w:val="24"/>
          <w:lang w:eastAsia="zh-CN"/>
        </w:rPr>
        <w:t>-Verwaltung von Befehlen und Änderungen</w:t>
      </w:r>
    </w:p>
    <w:p w:rsidR="00887A56" w:rsidRPr="00887A56" w:rsidRDefault="00253261" w:rsidP="00887A56">
      <w:pPr>
        <w:pStyle w:val="Listenabsatz"/>
        <w:tabs>
          <w:tab w:val="right" w:pos="8503"/>
        </w:tabs>
        <w:autoSpaceDE w:val="0"/>
        <w:autoSpaceDN w:val="0"/>
        <w:adjustRightInd w:val="0"/>
        <w:spacing w:after="0" w:line="240" w:lineRule="auto"/>
        <w:rPr>
          <w:rFonts w:ascii="CMR12" w:hAnsi="CMR12" w:cs="CMR12"/>
          <w:sz w:val="24"/>
          <w:lang w:eastAsia="zh-CN"/>
        </w:rPr>
      </w:pPr>
      <w:r>
        <w:rPr>
          <w:rFonts w:ascii="CMR12" w:hAnsi="CMR12" w:cs="CMR12"/>
          <w:sz w:val="24"/>
          <w:lang w:eastAsia="zh-CN"/>
        </w:rPr>
        <w:t>-Datenkontrollsprache</w:t>
      </w:r>
    </w:p>
    <w:p w:rsidR="00887A56" w:rsidRPr="00887A56" w:rsidRDefault="00887A56" w:rsidP="00887A56">
      <w:pPr>
        <w:pStyle w:val="Gliederungsebene1"/>
        <w:rPr>
          <w:lang w:val="de-AT" w:eastAsia="zh-CN"/>
        </w:rPr>
      </w:pPr>
      <w:r>
        <w:rPr>
          <w:lang w:eastAsia="zh-CN"/>
        </w:rPr>
        <w:t>Übung</w:t>
      </w:r>
    </w:p>
    <w:p w:rsidR="00887A56" w:rsidRDefault="00887A56" w:rsidP="00887A56">
      <w:pPr>
        <w:pStyle w:val="KeinLeerraum"/>
        <w:numPr>
          <w:ilvl w:val="0"/>
          <w:numId w:val="15"/>
        </w:numPr>
      </w:pPr>
      <w:r w:rsidRPr="00887A56">
        <w:t>Was ist ein Modell?</w:t>
      </w:r>
    </w:p>
    <w:p w:rsidR="00887A56" w:rsidRPr="00887A56" w:rsidRDefault="00887A56" w:rsidP="00887A56">
      <w:pPr>
        <w:pStyle w:val="KeinLeerraum"/>
        <w:ind w:left="720"/>
      </w:pPr>
      <w:r>
        <w:t>Ein Modell ist ein beschränktes Abbild der Wirklichkeit.</w:t>
      </w:r>
    </w:p>
    <w:p w:rsidR="00887A56" w:rsidRDefault="00887A56" w:rsidP="00887A56">
      <w:pPr>
        <w:pStyle w:val="KeinLeerraum"/>
        <w:numPr>
          <w:ilvl w:val="0"/>
          <w:numId w:val="15"/>
        </w:numPr>
      </w:pPr>
      <w:r w:rsidRPr="00887A56">
        <w:t>Wozu dient ein Datenbankmodell bzw. wozu wird es benutzt?</w:t>
      </w:r>
    </w:p>
    <w:p w:rsidR="00887A56" w:rsidRPr="00887A56" w:rsidRDefault="00887A56" w:rsidP="00887A56">
      <w:pPr>
        <w:pStyle w:val="KeinLeerraum"/>
        <w:ind w:left="720"/>
      </w:pPr>
      <w:r>
        <w:t xml:space="preserve">Ein Datenbankmodell dient der Darstellung einer Idee und helfen bei der </w:t>
      </w:r>
      <w:r w:rsidR="0066671B">
        <w:t xml:space="preserve">Beschreibung </w:t>
      </w:r>
      <w:r>
        <w:t>der Datenbank</w:t>
      </w:r>
      <w:r w:rsidR="0066671B">
        <w:t>, bei der Kommunikation mit Kollegen, Spezifikation, Analyse,…</w:t>
      </w:r>
    </w:p>
    <w:p w:rsidR="00887A56" w:rsidRDefault="00887A56" w:rsidP="0066671B">
      <w:pPr>
        <w:pStyle w:val="KeinLeerraum"/>
        <w:numPr>
          <w:ilvl w:val="0"/>
          <w:numId w:val="15"/>
        </w:numPr>
      </w:pPr>
      <w:r w:rsidRPr="00887A56">
        <w:t>Wie ist der Ablauf bei der Erstellung einer neuen Datenbank?</w:t>
      </w:r>
      <w:r>
        <w:t xml:space="preserve"> </w:t>
      </w:r>
      <w:r w:rsidRPr="00887A56">
        <w:t>Beschreiben Sie die einzelnen Schritte.</w:t>
      </w:r>
    </w:p>
    <w:p w:rsidR="0066671B" w:rsidRPr="00887A56" w:rsidRDefault="0066671B" w:rsidP="0066671B">
      <w:pPr>
        <w:pStyle w:val="KeinLeerraum"/>
        <w:ind w:left="720"/>
      </w:pPr>
      <w:r>
        <w:t>Als erstes gibt es eine Idee – dann wird ein logisches Modell gemacht – daraus entsteht ein Tabellenmodell – woraus dann schließlich die eigentliche relationale Datenbank wird.</w:t>
      </w:r>
    </w:p>
    <w:p w:rsidR="00887A56" w:rsidRDefault="00887A56" w:rsidP="0066671B">
      <w:pPr>
        <w:pStyle w:val="KeinLeerraum"/>
        <w:numPr>
          <w:ilvl w:val="0"/>
          <w:numId w:val="15"/>
        </w:numPr>
      </w:pPr>
      <w:r w:rsidRPr="00887A56">
        <w:lastRenderedPageBreak/>
        <w:t>Was ist ein Entity-Relationship-Modell und wozu dient es?</w:t>
      </w:r>
    </w:p>
    <w:p w:rsidR="0066671B" w:rsidRPr="00887A56" w:rsidRDefault="0066671B" w:rsidP="0066671B">
      <w:pPr>
        <w:pStyle w:val="KeinLeerraum"/>
        <w:ind w:left="720"/>
      </w:pPr>
      <w:r>
        <w:t>Ein ERD ist ein logisches Modell, es beschreibt Entitätsmengen, Attribute und Beziehungen. Es ist Hilfe bei der Planung von Datenbanken.</w:t>
      </w:r>
    </w:p>
    <w:p w:rsidR="00887A56" w:rsidRDefault="00887A56" w:rsidP="0066671B">
      <w:pPr>
        <w:pStyle w:val="KeinLeerraum"/>
        <w:numPr>
          <w:ilvl w:val="0"/>
          <w:numId w:val="15"/>
        </w:numPr>
      </w:pPr>
      <w:r w:rsidRPr="00887A56">
        <w:t>Aus welchen Elementen besteht ein Entity-Rlationship-Modell?</w:t>
      </w:r>
      <w:r>
        <w:t xml:space="preserve"> </w:t>
      </w:r>
      <w:r w:rsidRPr="00887A56">
        <w:t>Erkl</w:t>
      </w:r>
      <w:r>
        <w:t>är</w:t>
      </w:r>
      <w:r w:rsidRPr="00887A56">
        <w:t>en Sie die einzelnen Komponenten.</w:t>
      </w:r>
    </w:p>
    <w:p w:rsidR="0066671B" w:rsidRDefault="0066671B" w:rsidP="0066671B">
      <w:pPr>
        <w:pStyle w:val="KeinLeerraum"/>
        <w:ind w:left="720"/>
      </w:pPr>
      <w:r>
        <w:t>ERD besteht aus Entitätsmengen – Sammlung von Objekten gleicher Art, über die Informationen benötigt werden.</w:t>
      </w:r>
    </w:p>
    <w:p w:rsidR="0066671B" w:rsidRDefault="0066671B" w:rsidP="0066671B">
      <w:pPr>
        <w:pStyle w:val="KeinLeerraum"/>
        <w:ind w:left="720"/>
      </w:pPr>
      <w:r>
        <w:t>Attributen – Eigenschaften die Elemente einer Entitätsmenge gemeinsam haben.</w:t>
      </w:r>
    </w:p>
    <w:p w:rsidR="0066671B" w:rsidRPr="00887A56" w:rsidRDefault="0066671B" w:rsidP="0066671B">
      <w:pPr>
        <w:pStyle w:val="KeinLeerraum"/>
        <w:ind w:left="720"/>
      </w:pPr>
      <w:r>
        <w:t>Beziehungen – beschreiben Verbindungen zwischen den Entitäten.</w:t>
      </w:r>
    </w:p>
    <w:p w:rsidR="00887A56" w:rsidRDefault="00887A56" w:rsidP="0066671B">
      <w:pPr>
        <w:pStyle w:val="KeinLeerraum"/>
        <w:numPr>
          <w:ilvl w:val="0"/>
          <w:numId w:val="15"/>
        </w:numPr>
      </w:pPr>
      <w:r w:rsidRPr="00887A56">
        <w:t>Was ist eine Beziehung zwischen Entit</w:t>
      </w:r>
      <w:r>
        <w:t>ä</w:t>
      </w:r>
      <w:r w:rsidRPr="00887A56">
        <w:t>ten?</w:t>
      </w:r>
    </w:p>
    <w:p w:rsidR="0066671B" w:rsidRPr="00887A56" w:rsidRDefault="0066671B" w:rsidP="0066671B">
      <w:pPr>
        <w:pStyle w:val="KeinLeerraum"/>
        <w:ind w:left="720"/>
      </w:pPr>
      <w:r>
        <w:t>Beziehungen legen fest, wie viele Entitäten aus einer Entitätsmenge Entitäten aus einer anderen zugeordnet sein können.</w:t>
      </w:r>
    </w:p>
    <w:p w:rsidR="00887A56" w:rsidRDefault="00887A56" w:rsidP="0066671B">
      <w:pPr>
        <w:pStyle w:val="KeinLeerraum"/>
        <w:numPr>
          <w:ilvl w:val="0"/>
          <w:numId w:val="15"/>
        </w:numPr>
      </w:pPr>
      <w:r w:rsidRPr="00887A56">
        <w:t>Welche Beziehungstypen haben wir kennengelernt?</w:t>
      </w:r>
    </w:p>
    <w:p w:rsidR="0066671B" w:rsidRDefault="0066671B" w:rsidP="0066671B">
      <w:pPr>
        <w:pStyle w:val="KeinLeerraum"/>
        <w:ind w:left="720"/>
      </w:pPr>
      <w:r>
        <w:t>1 : 1 Beziehung: für jedes A genau ein B</w:t>
      </w:r>
    </w:p>
    <w:p w:rsidR="0066671B" w:rsidRDefault="0066671B" w:rsidP="0066671B">
      <w:pPr>
        <w:pStyle w:val="KeinLeerraum"/>
        <w:ind w:left="720"/>
      </w:pPr>
      <w:r>
        <w:t>1 : m: für jedes A mehrere B</w:t>
      </w:r>
    </w:p>
    <w:p w:rsidR="0066671B" w:rsidRPr="00887A56" w:rsidRDefault="0066671B" w:rsidP="0066671B">
      <w:pPr>
        <w:pStyle w:val="KeinLeerraum"/>
        <w:ind w:left="720"/>
      </w:pPr>
      <w:r>
        <w:t>m : n: für jedes A mehrere B, für jedes B mehrere A</w:t>
      </w:r>
    </w:p>
    <w:p w:rsidR="00887A56" w:rsidRDefault="00887A56" w:rsidP="00A33A26">
      <w:pPr>
        <w:pStyle w:val="KeinLeerraum"/>
        <w:numPr>
          <w:ilvl w:val="0"/>
          <w:numId w:val="15"/>
        </w:numPr>
      </w:pPr>
      <w:r w:rsidRPr="00887A56">
        <w:t>Erkl</w:t>
      </w:r>
      <w:r>
        <w:t>ä</w:t>
      </w:r>
      <w:r w:rsidRPr="00887A56">
        <w:t>ren Sie, wie man 2 Entit</w:t>
      </w:r>
      <w:r>
        <w:t>ä</w:t>
      </w:r>
      <w:r w:rsidRPr="00887A56">
        <w:t>ten, zwischen denen eine 1:1 Beziehung</w:t>
      </w:r>
      <w:r>
        <w:t xml:space="preserve"> </w:t>
      </w:r>
      <w:r w:rsidRPr="00887A56">
        <w:t xml:space="preserve">besteht, in ein Tabellenmodell </w:t>
      </w:r>
      <w:r>
        <w:t>ü</w:t>
      </w:r>
      <w:r w:rsidRPr="00887A56">
        <w:t>berf</w:t>
      </w:r>
      <w:r>
        <w:t>ü</w:t>
      </w:r>
      <w:r w:rsidRPr="00887A56">
        <w:t>hrt.</w:t>
      </w:r>
    </w:p>
    <w:p w:rsidR="00A33A26" w:rsidRDefault="00A33A26" w:rsidP="00A33A26">
      <w:pPr>
        <w:pStyle w:val="KeinLeerraum"/>
        <w:ind w:left="720"/>
      </w:pPr>
      <w:r>
        <w:t>Man muss jeweils zu den Entitäten einen Fremdschlüssel der anderen Entität hinzufügen.</w:t>
      </w:r>
    </w:p>
    <w:p w:rsidR="00887A56" w:rsidRDefault="00887A56" w:rsidP="00A33A26">
      <w:pPr>
        <w:pStyle w:val="KeinLeerraum"/>
        <w:numPr>
          <w:ilvl w:val="0"/>
          <w:numId w:val="15"/>
        </w:numPr>
      </w:pPr>
      <w:r w:rsidRPr="00887A56">
        <w:t>Erkl</w:t>
      </w:r>
      <w:r>
        <w:t>ä</w:t>
      </w:r>
      <w:r w:rsidRPr="00887A56">
        <w:t>ren Sie, wie man 2 Entit</w:t>
      </w:r>
      <w:r>
        <w:t>ä</w:t>
      </w:r>
      <w:r w:rsidRPr="00887A56">
        <w:t>ten, zwischen denen eine 1:n Beziehung</w:t>
      </w:r>
      <w:r>
        <w:t xml:space="preserve"> </w:t>
      </w:r>
      <w:r w:rsidRPr="00887A56">
        <w:t xml:space="preserve">besteht, in ein Tabellenmodell </w:t>
      </w:r>
      <w:r>
        <w:t>ü</w:t>
      </w:r>
      <w:r w:rsidRPr="00887A56">
        <w:t>berf</w:t>
      </w:r>
      <w:r>
        <w:t>ü</w:t>
      </w:r>
      <w:r w:rsidRPr="00887A56">
        <w:t>hrt.</w:t>
      </w:r>
    </w:p>
    <w:p w:rsidR="00A33A26" w:rsidRPr="00887A56" w:rsidRDefault="00A33A26" w:rsidP="00A33A26">
      <w:pPr>
        <w:pStyle w:val="KeinLeerraum"/>
        <w:ind w:left="720"/>
      </w:pPr>
      <w:r>
        <w:t>Man fügt einen Fremdschlüssel bei der Enitätsmenge auf der n Seite der Beziehung hinzu.</w:t>
      </w:r>
    </w:p>
    <w:p w:rsidR="00A33A26" w:rsidRDefault="00887A56" w:rsidP="00A33A26">
      <w:pPr>
        <w:pStyle w:val="KeinLeerraum"/>
        <w:numPr>
          <w:ilvl w:val="0"/>
          <w:numId w:val="15"/>
        </w:numPr>
      </w:pPr>
      <w:r w:rsidRPr="00887A56">
        <w:t>Erkl</w:t>
      </w:r>
      <w:r>
        <w:t>ä</w:t>
      </w:r>
      <w:r w:rsidRPr="00887A56">
        <w:t>ren Sie, wie man 2 Entit</w:t>
      </w:r>
      <w:r>
        <w:t>ä</w:t>
      </w:r>
      <w:r w:rsidRPr="00887A56">
        <w:t>ten, zwischen denen eine m:n Beziehung</w:t>
      </w:r>
      <w:r>
        <w:t xml:space="preserve"> </w:t>
      </w:r>
      <w:r w:rsidRPr="00887A56">
        <w:t xml:space="preserve">besteht, in ein Tabellenmodell </w:t>
      </w:r>
      <w:r>
        <w:t>ü</w:t>
      </w:r>
      <w:r w:rsidRPr="00887A56">
        <w:t>berf</w:t>
      </w:r>
      <w:r>
        <w:t>ü</w:t>
      </w:r>
      <w:r w:rsidRPr="00887A56">
        <w:t>hrt.</w:t>
      </w:r>
      <w:r w:rsidRPr="00887A56">
        <w:tab/>
      </w:r>
    </w:p>
    <w:p w:rsidR="000E66FB" w:rsidRDefault="00A33A26" w:rsidP="00A33A26">
      <w:pPr>
        <w:pStyle w:val="KeinLeerraum"/>
        <w:ind w:left="720"/>
        <w:rPr>
          <w:lang w:eastAsia="zh-CN"/>
        </w:rPr>
      </w:pPr>
      <w:r>
        <w:t>Man braucht hier eine Zwischenentiätsmenge, welche die Fremdschlüssel der beiden in Beziehung stehenden Entitäten vereint.</w:t>
      </w:r>
      <w:r w:rsidR="00887A56">
        <w:rPr>
          <w:lang w:eastAsia="zh-CN"/>
        </w:rPr>
        <w:tab/>
      </w:r>
    </w:p>
    <w:p w:rsidR="000E66FB" w:rsidRDefault="000E66FB" w:rsidP="000E66FB">
      <w:pPr>
        <w:pStyle w:val="KeinLeerraum"/>
        <w:rPr>
          <w:lang w:eastAsia="zh-CN"/>
        </w:rPr>
      </w:pPr>
    </w:p>
    <w:p w:rsidR="000E66FB" w:rsidRDefault="000E66FB" w:rsidP="000E66FB">
      <w:pPr>
        <w:pStyle w:val="Gliederungsebene1"/>
      </w:pPr>
      <w:r>
        <w:rPr>
          <w:lang w:eastAsia="zh-CN"/>
        </w:rPr>
        <w:t>Übung</w:t>
      </w:r>
    </w:p>
    <w:p w:rsidR="000E66FB" w:rsidRDefault="000E66FB" w:rsidP="000E66FB">
      <w:pPr>
        <w:rPr>
          <w:lang w:eastAsia="zh-CN"/>
        </w:rPr>
      </w:pPr>
      <w:r>
        <w:rPr>
          <w:lang w:eastAsia="zh-CN"/>
        </w:rPr>
        <w:t>Großteils auf YED.</w:t>
      </w:r>
    </w:p>
    <w:p w:rsidR="000E66FB" w:rsidRDefault="000E66FB" w:rsidP="000E66FB">
      <w:pPr>
        <w:rPr>
          <w:lang w:eastAsia="zh-CN"/>
        </w:rPr>
      </w:pPr>
      <w:r>
        <w:rPr>
          <w:lang w:eastAsia="zh-CN"/>
        </w:rPr>
        <w:t>5.</w:t>
      </w:r>
    </w:p>
    <w:p w:rsidR="000E66FB" w:rsidRDefault="000E66FB" w:rsidP="000E66FB">
      <w:pPr>
        <w:autoSpaceDE w:val="0"/>
        <w:autoSpaceDN w:val="0"/>
        <w:adjustRightInd w:val="0"/>
        <w:spacing w:after="0" w:line="240" w:lineRule="auto"/>
        <w:jc w:val="left"/>
        <w:rPr>
          <w:rFonts w:ascii="CMR12" w:hAnsi="CMR12" w:cs="CMR12"/>
          <w:sz w:val="24"/>
          <w:lang w:val="de-AT" w:eastAsia="zh-CN"/>
        </w:rPr>
      </w:pPr>
      <w:r>
        <w:rPr>
          <w:rFonts w:ascii="CMR12" w:hAnsi="CMR12" w:cs="CMR12"/>
          <w:sz w:val="24"/>
          <w:lang w:val="de-AT" w:eastAsia="zh-CN"/>
        </w:rPr>
        <w:t>5. Gegeben sind jeweils die folgenden Entitätenpaare. Lassen Sie sich</w:t>
      </w:r>
    </w:p>
    <w:p w:rsidR="000E66FB" w:rsidRDefault="000E66FB" w:rsidP="000E66FB">
      <w:pPr>
        <w:autoSpaceDE w:val="0"/>
        <w:autoSpaceDN w:val="0"/>
        <w:adjustRightInd w:val="0"/>
        <w:spacing w:after="0" w:line="240" w:lineRule="auto"/>
        <w:jc w:val="left"/>
        <w:rPr>
          <w:rFonts w:ascii="CMR12" w:hAnsi="CMR12" w:cs="CMR12"/>
          <w:sz w:val="24"/>
          <w:lang w:val="de-AT" w:eastAsia="zh-CN"/>
        </w:rPr>
      </w:pPr>
      <w:r>
        <w:rPr>
          <w:rFonts w:ascii="CMR12" w:hAnsi="CMR12" w:cs="CMR12"/>
          <w:sz w:val="24"/>
          <w:lang w:val="de-AT" w:eastAsia="zh-CN"/>
        </w:rPr>
        <w:t>hierzu jeweils eine geeignete Beziehung einfallen (1:1, 1:m, m:n) und</w:t>
      </w:r>
    </w:p>
    <w:p w:rsidR="000E66FB" w:rsidRDefault="000E66FB" w:rsidP="000E66FB">
      <w:pPr>
        <w:autoSpaceDE w:val="0"/>
        <w:autoSpaceDN w:val="0"/>
        <w:adjustRightInd w:val="0"/>
        <w:spacing w:after="0" w:line="240" w:lineRule="auto"/>
        <w:jc w:val="left"/>
        <w:rPr>
          <w:rFonts w:ascii="CMR12" w:hAnsi="CMR12" w:cs="CMR12"/>
          <w:sz w:val="24"/>
          <w:lang w:val="de-AT" w:eastAsia="zh-CN"/>
        </w:rPr>
      </w:pPr>
      <w:r>
        <w:rPr>
          <w:rFonts w:ascii="CMR12" w:hAnsi="CMR12" w:cs="CMR12"/>
          <w:sz w:val="24"/>
          <w:lang w:val="de-AT" w:eastAsia="zh-CN"/>
        </w:rPr>
        <w:t>beschreiben Sie diese.</w:t>
      </w:r>
    </w:p>
    <w:p w:rsidR="000E66FB" w:rsidRDefault="000E66FB" w:rsidP="000E66FB">
      <w:pPr>
        <w:autoSpaceDE w:val="0"/>
        <w:autoSpaceDN w:val="0"/>
        <w:adjustRightInd w:val="0"/>
        <w:spacing w:after="0" w:line="240" w:lineRule="auto"/>
        <w:jc w:val="left"/>
        <w:rPr>
          <w:rFonts w:ascii="CMR12" w:hAnsi="CMR12" w:cs="CMR12"/>
          <w:sz w:val="24"/>
          <w:lang w:val="de-AT" w:eastAsia="zh-CN"/>
        </w:rPr>
      </w:pPr>
      <w:r>
        <w:rPr>
          <w:rFonts w:ascii="CMSY10" w:hAnsi="CMSY10" w:cs="CMSY10"/>
          <w:sz w:val="24"/>
          <w:lang w:val="de-AT" w:eastAsia="zh-CN"/>
        </w:rPr>
        <w:t xml:space="preserve">_ </w:t>
      </w:r>
      <w:r>
        <w:rPr>
          <w:rFonts w:ascii="CMR12" w:hAnsi="CMR12" w:cs="CMR12"/>
          <w:sz w:val="24"/>
          <w:lang w:val="de-AT" w:eastAsia="zh-CN"/>
        </w:rPr>
        <w:t xml:space="preserve">Rechte Schuhe, Linke Schuhe: 1:1 … </w:t>
      </w:r>
      <w:r w:rsidR="00707F03">
        <w:rPr>
          <w:rFonts w:ascii="CMR12" w:hAnsi="CMR12" w:cs="CMR12"/>
          <w:sz w:val="24"/>
          <w:lang w:val="de-AT" w:eastAsia="zh-CN"/>
        </w:rPr>
        <w:t>zu jedem linken Schuh gehört ein rechter Schuh</w:t>
      </w:r>
    </w:p>
    <w:p w:rsidR="000E66FB" w:rsidRDefault="000E66FB" w:rsidP="000E66FB">
      <w:pPr>
        <w:autoSpaceDE w:val="0"/>
        <w:autoSpaceDN w:val="0"/>
        <w:adjustRightInd w:val="0"/>
        <w:spacing w:after="0" w:line="240" w:lineRule="auto"/>
        <w:jc w:val="left"/>
        <w:rPr>
          <w:rFonts w:ascii="CMR12" w:hAnsi="CMR12" w:cs="CMR12"/>
          <w:sz w:val="24"/>
          <w:lang w:val="de-AT" w:eastAsia="zh-CN"/>
        </w:rPr>
      </w:pPr>
      <w:r>
        <w:rPr>
          <w:rFonts w:ascii="CMSY10" w:hAnsi="CMSY10" w:cs="CMSY10"/>
          <w:sz w:val="24"/>
          <w:lang w:val="de-AT" w:eastAsia="zh-CN"/>
        </w:rPr>
        <w:t xml:space="preserve">_ </w:t>
      </w:r>
      <w:r>
        <w:rPr>
          <w:rFonts w:ascii="CMR12" w:hAnsi="CMR12" w:cs="CMR12"/>
          <w:sz w:val="24"/>
          <w:lang w:val="de-AT" w:eastAsia="zh-CN"/>
        </w:rPr>
        <w:t>Abteilung, Personal</w:t>
      </w:r>
      <w:r w:rsidR="00707F03">
        <w:rPr>
          <w:rFonts w:ascii="CMR12" w:hAnsi="CMR12" w:cs="CMR12"/>
          <w:sz w:val="24"/>
          <w:lang w:val="de-AT" w:eastAsia="zh-CN"/>
        </w:rPr>
        <w:t>: 1:m … in einer Abteilung kann eine Gruppe an Personal arbeiten, ein Personal kann nur in einer Abteilung arbeiten</w:t>
      </w:r>
    </w:p>
    <w:p w:rsidR="000E66FB" w:rsidRDefault="000E66FB" w:rsidP="000E66FB">
      <w:pPr>
        <w:autoSpaceDE w:val="0"/>
        <w:autoSpaceDN w:val="0"/>
        <w:adjustRightInd w:val="0"/>
        <w:spacing w:after="0" w:line="240" w:lineRule="auto"/>
        <w:jc w:val="left"/>
        <w:rPr>
          <w:rFonts w:ascii="CMR12" w:hAnsi="CMR12" w:cs="CMR12"/>
          <w:sz w:val="24"/>
          <w:lang w:val="de-AT" w:eastAsia="zh-CN"/>
        </w:rPr>
      </w:pPr>
      <w:r>
        <w:rPr>
          <w:rFonts w:ascii="CMSY10" w:hAnsi="CMSY10" w:cs="CMSY10"/>
          <w:sz w:val="24"/>
          <w:lang w:val="de-AT" w:eastAsia="zh-CN"/>
        </w:rPr>
        <w:t xml:space="preserve">_ </w:t>
      </w:r>
      <w:r>
        <w:rPr>
          <w:rFonts w:ascii="CMR12" w:hAnsi="CMR12" w:cs="CMR12"/>
          <w:sz w:val="24"/>
          <w:lang w:val="de-AT" w:eastAsia="zh-CN"/>
        </w:rPr>
        <w:t>Kind, Ehepaar</w:t>
      </w:r>
      <w:r w:rsidR="00707F03">
        <w:rPr>
          <w:rFonts w:ascii="CMR12" w:hAnsi="CMR12" w:cs="CMR12"/>
          <w:sz w:val="24"/>
          <w:lang w:val="de-AT" w:eastAsia="zh-CN"/>
        </w:rPr>
        <w:t>: m:1 … ein Kind kann nur zu einem Ehepaar gehören, ein Ehepaar hat mehrere Kinder</w:t>
      </w:r>
    </w:p>
    <w:p w:rsidR="000E66FB" w:rsidRDefault="000E66FB" w:rsidP="000E66FB">
      <w:pPr>
        <w:autoSpaceDE w:val="0"/>
        <w:autoSpaceDN w:val="0"/>
        <w:adjustRightInd w:val="0"/>
        <w:spacing w:after="0" w:line="240" w:lineRule="auto"/>
        <w:jc w:val="left"/>
        <w:rPr>
          <w:rFonts w:ascii="CMR12" w:hAnsi="CMR12" w:cs="CMR12"/>
          <w:sz w:val="24"/>
          <w:lang w:val="de-AT" w:eastAsia="zh-CN"/>
        </w:rPr>
      </w:pPr>
      <w:r>
        <w:rPr>
          <w:rFonts w:ascii="CMSY10" w:hAnsi="CMSY10" w:cs="CMSY10"/>
          <w:sz w:val="24"/>
          <w:lang w:val="de-AT" w:eastAsia="zh-CN"/>
        </w:rPr>
        <w:t xml:space="preserve">_ </w:t>
      </w:r>
      <w:r>
        <w:rPr>
          <w:rFonts w:ascii="CMR12" w:hAnsi="CMR12" w:cs="CMR12"/>
          <w:sz w:val="24"/>
          <w:lang w:val="de-AT" w:eastAsia="zh-CN"/>
        </w:rPr>
        <w:t>Frau, Mann</w:t>
      </w:r>
      <w:r w:rsidR="00707F03">
        <w:rPr>
          <w:rFonts w:ascii="CMR12" w:hAnsi="CMR12" w:cs="CMR12"/>
          <w:sz w:val="24"/>
          <w:lang w:val="de-AT" w:eastAsia="zh-CN"/>
        </w:rPr>
        <w:t>: 1:1 … eine Frau hat einen Mann und umgekehrt</w:t>
      </w:r>
    </w:p>
    <w:p w:rsidR="000E66FB" w:rsidRDefault="000E66FB" w:rsidP="000E66FB">
      <w:pPr>
        <w:autoSpaceDE w:val="0"/>
        <w:autoSpaceDN w:val="0"/>
        <w:adjustRightInd w:val="0"/>
        <w:spacing w:after="0" w:line="240" w:lineRule="auto"/>
        <w:jc w:val="left"/>
        <w:rPr>
          <w:rFonts w:ascii="CMR12" w:hAnsi="CMR12" w:cs="CMR12"/>
          <w:sz w:val="24"/>
          <w:lang w:val="de-AT" w:eastAsia="zh-CN"/>
        </w:rPr>
      </w:pPr>
      <w:r>
        <w:rPr>
          <w:rFonts w:ascii="CMSY10" w:hAnsi="CMSY10" w:cs="CMSY10"/>
          <w:sz w:val="24"/>
          <w:lang w:val="de-AT" w:eastAsia="zh-CN"/>
        </w:rPr>
        <w:t xml:space="preserve">_ </w:t>
      </w:r>
      <w:r>
        <w:rPr>
          <w:rFonts w:ascii="CMR12" w:hAnsi="CMR12" w:cs="CMR12"/>
          <w:sz w:val="24"/>
          <w:lang w:val="de-AT" w:eastAsia="zh-CN"/>
        </w:rPr>
        <w:t>Person, Partei</w:t>
      </w:r>
      <w:r w:rsidR="00707F03">
        <w:rPr>
          <w:rFonts w:ascii="CMR12" w:hAnsi="CMR12" w:cs="CMR12"/>
          <w:sz w:val="24"/>
          <w:lang w:val="de-AT" w:eastAsia="zh-CN"/>
        </w:rPr>
        <w:t>: n:1 … eine Person gehört zu einer Partei, zu einer Partei gehören mehrere Personen</w:t>
      </w:r>
    </w:p>
    <w:p w:rsidR="000E66FB" w:rsidRDefault="000E66FB" w:rsidP="000E66FB">
      <w:pPr>
        <w:autoSpaceDE w:val="0"/>
        <w:autoSpaceDN w:val="0"/>
        <w:adjustRightInd w:val="0"/>
        <w:spacing w:after="0" w:line="240" w:lineRule="auto"/>
        <w:jc w:val="left"/>
        <w:rPr>
          <w:rFonts w:ascii="CMR12" w:hAnsi="CMR12" w:cs="CMR12"/>
          <w:sz w:val="24"/>
          <w:lang w:val="de-AT" w:eastAsia="zh-CN"/>
        </w:rPr>
      </w:pPr>
      <w:r>
        <w:rPr>
          <w:rFonts w:ascii="CMSY10" w:hAnsi="CMSY10" w:cs="CMSY10"/>
          <w:sz w:val="24"/>
          <w:lang w:val="de-AT" w:eastAsia="zh-CN"/>
        </w:rPr>
        <w:t xml:space="preserve">_ </w:t>
      </w:r>
      <w:r>
        <w:rPr>
          <w:rFonts w:ascii="CMR12" w:hAnsi="CMR12" w:cs="CMR12"/>
          <w:sz w:val="24"/>
          <w:lang w:val="de-AT" w:eastAsia="zh-CN"/>
        </w:rPr>
        <w:t>Angestellte, Angestellte</w:t>
      </w:r>
      <w:r w:rsidR="00707F03">
        <w:rPr>
          <w:rFonts w:ascii="CMR12" w:hAnsi="CMR12" w:cs="CMR12"/>
          <w:sz w:val="24"/>
          <w:lang w:val="de-AT" w:eastAsia="zh-CN"/>
        </w:rPr>
        <w:t>: m:n mehrere Angestellte können mehrere Angestellte haben</w:t>
      </w:r>
    </w:p>
    <w:p w:rsidR="000E66FB" w:rsidRDefault="000E66FB" w:rsidP="000E66FB">
      <w:pPr>
        <w:autoSpaceDE w:val="0"/>
        <w:autoSpaceDN w:val="0"/>
        <w:adjustRightInd w:val="0"/>
        <w:spacing w:after="0" w:line="240" w:lineRule="auto"/>
        <w:jc w:val="left"/>
        <w:rPr>
          <w:rFonts w:ascii="CMR12" w:hAnsi="CMR12" w:cs="CMR12"/>
          <w:sz w:val="24"/>
          <w:lang w:val="de-AT" w:eastAsia="zh-CN"/>
        </w:rPr>
      </w:pPr>
      <w:r>
        <w:rPr>
          <w:rFonts w:ascii="CMSY10" w:hAnsi="CMSY10" w:cs="CMSY10"/>
          <w:sz w:val="24"/>
          <w:lang w:val="de-AT" w:eastAsia="zh-CN"/>
        </w:rPr>
        <w:lastRenderedPageBreak/>
        <w:t xml:space="preserve">_ </w:t>
      </w:r>
      <w:r>
        <w:rPr>
          <w:rFonts w:ascii="CMR12" w:hAnsi="CMR12" w:cs="CMR12"/>
          <w:sz w:val="24"/>
          <w:lang w:val="de-AT" w:eastAsia="zh-CN"/>
        </w:rPr>
        <w:t>Standort, Standort</w:t>
      </w:r>
      <w:r w:rsidR="00707F03">
        <w:rPr>
          <w:rFonts w:ascii="CMR12" w:hAnsi="CMR12" w:cs="CMR12"/>
          <w:sz w:val="24"/>
          <w:lang w:val="de-AT" w:eastAsia="zh-CN"/>
        </w:rPr>
        <w:t>: 1:n … an einem Standort kann es mehrere Standorte geben… ein Standort befindet sich an einem übergeordnetem Standort</w:t>
      </w:r>
    </w:p>
    <w:p w:rsidR="000E66FB" w:rsidRDefault="000E66FB" w:rsidP="000E66FB">
      <w:pPr>
        <w:autoSpaceDE w:val="0"/>
        <w:autoSpaceDN w:val="0"/>
        <w:adjustRightInd w:val="0"/>
        <w:spacing w:after="0" w:line="240" w:lineRule="auto"/>
        <w:jc w:val="left"/>
        <w:rPr>
          <w:rFonts w:ascii="CMR12" w:hAnsi="CMR12" w:cs="CMR12"/>
          <w:sz w:val="24"/>
          <w:lang w:val="de-AT" w:eastAsia="zh-CN"/>
        </w:rPr>
      </w:pPr>
      <w:r>
        <w:rPr>
          <w:rFonts w:ascii="CMSY10" w:hAnsi="CMSY10" w:cs="CMSY10"/>
          <w:sz w:val="24"/>
          <w:lang w:val="de-AT" w:eastAsia="zh-CN"/>
        </w:rPr>
        <w:t xml:space="preserve">_ </w:t>
      </w:r>
      <w:r>
        <w:rPr>
          <w:rFonts w:ascii="CMR12" w:hAnsi="CMR12" w:cs="CMR12"/>
          <w:sz w:val="24"/>
          <w:lang w:val="de-AT" w:eastAsia="zh-CN"/>
        </w:rPr>
        <w:t>Vorlesung, Student</w:t>
      </w:r>
      <w:r w:rsidR="00707F03">
        <w:rPr>
          <w:rFonts w:ascii="CMR12" w:hAnsi="CMR12" w:cs="CMR12"/>
          <w:sz w:val="24"/>
          <w:lang w:val="de-AT" w:eastAsia="zh-CN"/>
        </w:rPr>
        <w:t>: m:n … ein Student kann viele Vorlesungen besuchen, eine Vorlesung wird von vielen Studenten besucht</w:t>
      </w:r>
    </w:p>
    <w:p w:rsidR="000E66FB" w:rsidRDefault="000E66FB" w:rsidP="000E66FB">
      <w:pPr>
        <w:autoSpaceDE w:val="0"/>
        <w:autoSpaceDN w:val="0"/>
        <w:adjustRightInd w:val="0"/>
        <w:spacing w:after="0" w:line="240" w:lineRule="auto"/>
        <w:jc w:val="left"/>
        <w:rPr>
          <w:rFonts w:ascii="CMR12" w:hAnsi="CMR12" w:cs="CMR12"/>
          <w:sz w:val="24"/>
          <w:lang w:val="de-AT" w:eastAsia="zh-CN"/>
        </w:rPr>
      </w:pPr>
      <w:r>
        <w:rPr>
          <w:rFonts w:ascii="CMSY10" w:hAnsi="CMSY10" w:cs="CMSY10"/>
          <w:sz w:val="24"/>
          <w:lang w:val="de-AT" w:eastAsia="zh-CN"/>
        </w:rPr>
        <w:t xml:space="preserve">_ </w:t>
      </w:r>
      <w:r>
        <w:rPr>
          <w:rFonts w:ascii="CMR12" w:hAnsi="CMR12" w:cs="CMR12"/>
          <w:sz w:val="24"/>
          <w:lang w:val="de-AT" w:eastAsia="zh-CN"/>
        </w:rPr>
        <w:t>Lehrling, TGW</w:t>
      </w:r>
      <w:r w:rsidR="00707F03">
        <w:rPr>
          <w:rFonts w:ascii="CMR12" w:hAnsi="CMR12" w:cs="CMR12"/>
          <w:sz w:val="24"/>
          <w:lang w:val="de-AT" w:eastAsia="zh-CN"/>
        </w:rPr>
        <w:t xml:space="preserve"> n:1 ein Lehrling arbeitet bei einer Firma, eine Firma hat mehrere Lehrlinge</w:t>
      </w:r>
    </w:p>
    <w:p w:rsidR="000E66FB" w:rsidRDefault="000E66FB" w:rsidP="000E66FB">
      <w:pPr>
        <w:autoSpaceDE w:val="0"/>
        <w:autoSpaceDN w:val="0"/>
        <w:adjustRightInd w:val="0"/>
        <w:spacing w:after="0" w:line="240" w:lineRule="auto"/>
        <w:jc w:val="left"/>
        <w:rPr>
          <w:rFonts w:ascii="CMR12" w:hAnsi="CMR12" w:cs="CMR12"/>
          <w:sz w:val="24"/>
          <w:lang w:val="de-AT" w:eastAsia="zh-CN"/>
        </w:rPr>
      </w:pPr>
      <w:r>
        <w:rPr>
          <w:rFonts w:ascii="CMSY10" w:hAnsi="CMSY10" w:cs="CMSY10"/>
          <w:sz w:val="24"/>
          <w:lang w:val="de-AT" w:eastAsia="zh-CN"/>
        </w:rPr>
        <w:t xml:space="preserve">_ </w:t>
      </w:r>
      <w:r>
        <w:rPr>
          <w:rFonts w:ascii="CMR12" w:hAnsi="CMR12" w:cs="CMR12"/>
          <w:sz w:val="24"/>
          <w:lang w:val="de-AT" w:eastAsia="zh-CN"/>
        </w:rPr>
        <w:t>Person, Person</w:t>
      </w:r>
      <w:r w:rsidR="00707F03">
        <w:rPr>
          <w:rFonts w:ascii="CMR12" w:hAnsi="CMR12" w:cs="CMR12"/>
          <w:sz w:val="24"/>
          <w:lang w:val="de-AT" w:eastAsia="zh-CN"/>
        </w:rPr>
        <w:t xml:space="preserve"> n:m eine Person kennt viele Personen</w:t>
      </w:r>
    </w:p>
    <w:p w:rsidR="00887A56" w:rsidRDefault="000E66FB" w:rsidP="000E66FB">
      <w:pPr>
        <w:rPr>
          <w:lang w:eastAsia="zh-CN"/>
        </w:rPr>
      </w:pPr>
      <w:r>
        <w:rPr>
          <w:rFonts w:ascii="CMSY10" w:hAnsi="CMSY10" w:cs="CMSY10"/>
          <w:sz w:val="24"/>
          <w:lang w:val="de-AT" w:eastAsia="zh-CN"/>
        </w:rPr>
        <w:t xml:space="preserve">_ </w:t>
      </w:r>
      <w:r>
        <w:rPr>
          <w:rFonts w:ascii="CMR12" w:hAnsi="CMR12" w:cs="CMR12"/>
          <w:sz w:val="24"/>
          <w:lang w:val="de-AT" w:eastAsia="zh-CN"/>
        </w:rPr>
        <w:t>Le</w:t>
      </w:r>
      <w:r w:rsidR="00707F03">
        <w:rPr>
          <w:rFonts w:ascii="CMR12" w:hAnsi="CMR12" w:cs="CMR12"/>
          <w:sz w:val="24"/>
          <w:lang w:val="de-AT" w:eastAsia="zh-CN"/>
        </w:rPr>
        <w:t>hr</w:t>
      </w:r>
      <w:r>
        <w:rPr>
          <w:rFonts w:ascii="CMR12" w:hAnsi="CMR12" w:cs="CMR12"/>
          <w:sz w:val="24"/>
          <w:lang w:val="de-AT" w:eastAsia="zh-CN"/>
        </w:rPr>
        <w:t>ling, Chef</w:t>
      </w:r>
      <w:r w:rsidR="00707F03">
        <w:rPr>
          <w:lang w:eastAsia="zh-CN"/>
        </w:rPr>
        <w:t>:</w:t>
      </w:r>
      <w:r w:rsidR="005502FF">
        <w:rPr>
          <w:lang w:eastAsia="zh-CN"/>
        </w:rPr>
        <w:t xml:space="preserve"> n:1 …</w:t>
      </w:r>
      <w:r w:rsidR="00707F03">
        <w:rPr>
          <w:lang w:eastAsia="zh-CN"/>
        </w:rPr>
        <w:t xml:space="preserve"> ein Lehrling hat einen Chef, ein Chef hat viele Lehrlinge</w:t>
      </w:r>
      <w:r w:rsidR="00887A56">
        <w:rPr>
          <w:lang w:eastAsia="zh-CN"/>
        </w:rPr>
        <w:tab/>
      </w:r>
    </w:p>
    <w:p w:rsidR="005502FF" w:rsidRDefault="005502FF" w:rsidP="005502FF">
      <w:pPr>
        <w:pStyle w:val="Gliederungsebene1"/>
      </w:pPr>
      <w:r>
        <w:rPr>
          <w:lang w:eastAsia="zh-CN"/>
        </w:rPr>
        <w:t>Übung</w:t>
      </w:r>
    </w:p>
    <w:p w:rsidR="005502FF" w:rsidRDefault="005502FF" w:rsidP="005502FF">
      <w:pPr>
        <w:pStyle w:val="Listenabsatz"/>
        <w:numPr>
          <w:ilvl w:val="0"/>
          <w:numId w:val="16"/>
        </w:numPr>
      </w:pPr>
      <w:r>
        <w:t>Ein Angestellter hat den PK number, eine Variable name die exestieren muss, ein job title der nicht exestieren muss. Ein Department hat den PK number, die notwendige Variable name und die nicht unbedingt notwendige Variable location.</w:t>
      </w:r>
    </w:p>
    <w:p w:rsidR="005502FF" w:rsidRDefault="005502FF" w:rsidP="005502FF">
      <w:pPr>
        <w:pStyle w:val="Listenabsatz"/>
      </w:pPr>
      <w:r>
        <w:t>Ein Angestellter kann keinem oder einem Abteil zugeteilt sein, ein Abteil kann aus keinem, bis mehreren Angestellten zusammengesetzt sein.</w:t>
      </w:r>
    </w:p>
    <w:p w:rsidR="005502FF" w:rsidRDefault="005502FF" w:rsidP="005502FF">
      <w:pPr>
        <w:pStyle w:val="Listenabsatz"/>
        <w:numPr>
          <w:ilvl w:val="0"/>
          <w:numId w:val="16"/>
        </w:numPr>
      </w:pPr>
      <w:r>
        <w:t>Airline Route: PK Flugnr, Startzeit</w:t>
      </w:r>
    </w:p>
    <w:p w:rsidR="005502FF" w:rsidRDefault="005502FF" w:rsidP="005502FF">
      <w:pPr>
        <w:pStyle w:val="Listenabsatz"/>
      </w:pPr>
      <w:r>
        <w:t>Airpot: PK code, name</w:t>
      </w:r>
    </w:p>
    <w:p w:rsidR="005502FF" w:rsidRDefault="005502FF" w:rsidP="005502FF">
      <w:pPr>
        <w:pStyle w:val="Listenabsatz"/>
      </w:pPr>
      <w:r>
        <w:t>Airline: PK code, name</w:t>
      </w:r>
    </w:p>
    <w:p w:rsidR="005502FF" w:rsidRDefault="005502FF" w:rsidP="005502FF">
      <w:pPr>
        <w:pStyle w:val="Listenabsatz"/>
      </w:pPr>
      <w:r>
        <w:t>Ein Airport kann Ziel oder Heimat von einem oder mehreren Airline Routes sein.</w:t>
      </w:r>
    </w:p>
    <w:p w:rsidR="005502FF" w:rsidRDefault="005502FF" w:rsidP="005502FF">
      <w:pPr>
        <w:pStyle w:val="Listenabsatz"/>
      </w:pPr>
      <w:r>
        <w:t>Eine Airline Route hat einen Heimat und einen Ziel Flughafen.</w:t>
      </w:r>
    </w:p>
    <w:p w:rsidR="005502FF" w:rsidRDefault="00013E7C" w:rsidP="005502FF">
      <w:pPr>
        <w:pStyle w:val="Listenabsatz"/>
      </w:pPr>
      <w:r>
        <w:t>Eine Airline Route wird von einer oder keiner Airline bedient.</w:t>
      </w:r>
    </w:p>
    <w:p w:rsidR="00013E7C" w:rsidRDefault="00013E7C" w:rsidP="005502FF">
      <w:pPr>
        <w:pStyle w:val="Listenabsatz"/>
      </w:pPr>
      <w:r>
        <w:t>Eine Airline bedient mindestens eine Airline Route. Ein Airline kann Tochter einer Airline sein, eine Airline kann Töchter Airlines haben.</w:t>
      </w:r>
    </w:p>
    <w:p w:rsidR="00013E7C" w:rsidRDefault="00013E7C" w:rsidP="00013E7C">
      <w:pPr>
        <w:pStyle w:val="Listenabsatz"/>
        <w:numPr>
          <w:ilvl w:val="0"/>
          <w:numId w:val="16"/>
        </w:numPr>
      </w:pPr>
      <w:r>
        <w:t>Warengruppe besteht aus mind. einem Produkt, ein Produkt gehört zu einer Warengruppe. Ein Produkt ist in mind. einem Auftrag, ein Auftrag besteht aus einem Produkt. Ein Verkäufer vertreibt mind. ein Produkt, ein Produkt wird von mehreren Verkäufern vertrieben. Ein Produkt ist für viele Bestellungen, eine Bestellung braucht ein Produkt. Eine Bestellung besteht aus einem Teil. Ein Teil wird von mehreren Bestellungen bestellt. Ein Hersteller erzeugt viele Teile. Ein Teil stammt von einem Hersteller. Ein Depot hat viele Verkäufer zugeordnet, ein Verkäufer operiert von einem Depot Verkäufer:Auftrag 1:n, Auftrag Kunde n:1, Kunde:Kundentyp n:1</w:t>
      </w:r>
    </w:p>
    <w:p w:rsidR="00646236" w:rsidRDefault="00646236" w:rsidP="00646236"/>
    <w:p w:rsidR="00646236" w:rsidRDefault="00646236" w:rsidP="00646236">
      <w:pPr>
        <w:pStyle w:val="Gliederungsebene1"/>
      </w:pPr>
      <w:r>
        <w:t>Übung</w:t>
      </w:r>
    </w:p>
    <w:p w:rsidR="00E62601" w:rsidRDefault="00E62601" w:rsidP="00E62601">
      <w:pPr>
        <w:pStyle w:val="KeinLeerraum"/>
        <w:numPr>
          <w:ilvl w:val="0"/>
          <w:numId w:val="17"/>
        </w:numPr>
      </w:pPr>
      <w:r>
        <w:t>Ehefrau(</w:t>
      </w:r>
      <w:r w:rsidRPr="00E62601">
        <w:rPr>
          <w:u w:val="single"/>
        </w:rPr>
        <w:t>frnr,</w:t>
      </w:r>
      <w:r>
        <w:t xml:space="preserve"> </w:t>
      </w:r>
      <w:r w:rsidRPr="00E62601">
        <w:rPr>
          <w:i/>
          <w:iCs/>
        </w:rPr>
        <w:t>mnnr</w:t>
      </w:r>
      <w:r>
        <w:rPr>
          <w:i/>
          <w:iCs/>
        </w:rPr>
        <w:t xml:space="preserve">) </w:t>
      </w:r>
      <w:r>
        <w:t>Ehemann(PK mnnr, FK frnr)</w:t>
      </w:r>
    </w:p>
    <w:p w:rsidR="00E62601" w:rsidRDefault="00E62601" w:rsidP="00E62601">
      <w:pPr>
        <w:pStyle w:val="KeinLeerraum"/>
        <w:ind w:left="720"/>
      </w:pPr>
      <w:r>
        <w:t>Kunde(PK Kdnr, FK Ktnr) Kontoe(PK Ktnr, FK Kdnr)</w:t>
      </w:r>
    </w:p>
    <w:p w:rsidR="00E62601" w:rsidRDefault="00E62601" w:rsidP="00E62601">
      <w:pPr>
        <w:pStyle w:val="KeinLeerraum"/>
        <w:ind w:left="720"/>
      </w:pPr>
      <w:r>
        <w:t>Kunde(PK Kdnr, FK Lfnr) Lieferant(PK lfnr, FK kdnr)</w:t>
      </w:r>
    </w:p>
    <w:p w:rsidR="00E62601" w:rsidRDefault="00E62601" w:rsidP="00E62601">
      <w:pPr>
        <w:pStyle w:val="KeinLeerraum"/>
        <w:ind w:left="720"/>
        <w:rPr>
          <w:lang w:val="en-US"/>
        </w:rPr>
      </w:pPr>
      <w:r w:rsidRPr="00E62601">
        <w:rPr>
          <w:lang w:val="en-US"/>
        </w:rPr>
        <w:t xml:space="preserve">Mutter(PK mnr) Kind(PK </w:t>
      </w:r>
      <w:r>
        <w:rPr>
          <w:lang w:val="en-US"/>
        </w:rPr>
        <w:t>kdnr, FK mnr)</w:t>
      </w:r>
    </w:p>
    <w:p w:rsidR="00E62601" w:rsidRDefault="00E62601" w:rsidP="00E62601">
      <w:pPr>
        <w:pStyle w:val="KeinLeerraum"/>
        <w:ind w:left="720"/>
        <w:rPr>
          <w:lang w:val="de-AT"/>
        </w:rPr>
      </w:pPr>
      <w:r w:rsidRPr="00E62601">
        <w:rPr>
          <w:lang w:val="de-AT"/>
        </w:rPr>
        <w:t>Autor(PK anr) Buch(P</w:t>
      </w:r>
      <w:r>
        <w:rPr>
          <w:lang w:val="de-AT"/>
        </w:rPr>
        <w:t>K bnr) Autorenbuch(PK FK anr, PK FK bnr)</w:t>
      </w:r>
    </w:p>
    <w:p w:rsidR="00E62601" w:rsidRDefault="00E62601" w:rsidP="00E62601">
      <w:pPr>
        <w:pStyle w:val="KeinLeerraum"/>
        <w:ind w:left="720"/>
        <w:rPr>
          <w:lang w:val="de-AT"/>
        </w:rPr>
      </w:pPr>
      <w:r>
        <w:rPr>
          <w:lang w:val="de-AT"/>
        </w:rPr>
        <w:t>Kunde(PK kdnr) Rechnung(PK rnr, FK kdnr)</w:t>
      </w:r>
    </w:p>
    <w:p w:rsidR="00E62601" w:rsidRDefault="001630FC" w:rsidP="00E62601">
      <w:pPr>
        <w:pStyle w:val="KeinLeerraum"/>
        <w:ind w:left="720"/>
        <w:rPr>
          <w:lang w:val="de-AT"/>
        </w:rPr>
      </w:pPr>
      <w:r>
        <w:rPr>
          <w:lang w:val="de-AT"/>
        </w:rPr>
        <w:t>Grundstück(PK grnr) Person(PK psnr) Personengrundstück(PK FK grnr, PK FK psnr)</w:t>
      </w:r>
    </w:p>
    <w:p w:rsidR="001630FC" w:rsidRDefault="001630FC" w:rsidP="00E62601">
      <w:pPr>
        <w:pStyle w:val="KeinLeerraum"/>
        <w:ind w:left="720"/>
        <w:rPr>
          <w:lang w:val="de-AT"/>
        </w:rPr>
      </w:pPr>
      <w:r>
        <w:rPr>
          <w:lang w:val="de-AT"/>
        </w:rPr>
        <w:t>Fertigung(PK fnr) Teil(PK tnr, FK fnr)</w:t>
      </w:r>
    </w:p>
    <w:p w:rsidR="001630FC" w:rsidRDefault="001630FC" w:rsidP="00E62601">
      <w:pPr>
        <w:pStyle w:val="KeinLeerraum"/>
        <w:ind w:left="720"/>
        <w:rPr>
          <w:lang w:val="de-AT"/>
        </w:rPr>
      </w:pPr>
      <w:r>
        <w:rPr>
          <w:lang w:val="de-AT"/>
        </w:rPr>
        <w:t>Kostenstelle(PK knr) Bestellung(PK bnr, FK knr)</w:t>
      </w:r>
    </w:p>
    <w:p w:rsidR="001630FC" w:rsidRDefault="001630FC" w:rsidP="00E62601">
      <w:pPr>
        <w:pStyle w:val="KeinLeerraum"/>
        <w:ind w:left="720"/>
        <w:rPr>
          <w:lang w:val="de-AT"/>
        </w:rPr>
      </w:pPr>
      <w:r>
        <w:rPr>
          <w:lang w:val="de-AT"/>
        </w:rPr>
        <w:t>Mitarbeiterchef(PK mcnr) Mitarbeiter(PK mnr, FK mcnr)</w:t>
      </w:r>
    </w:p>
    <w:p w:rsidR="001630FC" w:rsidRDefault="001630FC" w:rsidP="001630FC">
      <w:pPr>
        <w:pStyle w:val="KeinLeerraum"/>
        <w:numPr>
          <w:ilvl w:val="0"/>
          <w:numId w:val="17"/>
        </w:numPr>
        <w:rPr>
          <w:lang w:val="de-AT"/>
        </w:rPr>
      </w:pPr>
      <w:r>
        <w:rPr>
          <w:lang w:val="de-AT"/>
        </w:rPr>
        <w:lastRenderedPageBreak/>
        <w:t>AirlineRoute(PK Flugnr, Startzeit, FK ZielAirport, FK HeimatAirport, FK Airline)</w:t>
      </w:r>
    </w:p>
    <w:p w:rsidR="001630FC" w:rsidRDefault="001630FC" w:rsidP="001630FC">
      <w:pPr>
        <w:pStyle w:val="KeinLeerraum"/>
        <w:ind w:left="720"/>
        <w:rPr>
          <w:lang w:val="de-AT"/>
        </w:rPr>
      </w:pPr>
      <w:r>
        <w:rPr>
          <w:lang w:val="de-AT"/>
        </w:rPr>
        <w:t>Airport(PK code, name)</w:t>
      </w:r>
    </w:p>
    <w:p w:rsidR="001630FC" w:rsidRDefault="001630FC" w:rsidP="001630FC">
      <w:pPr>
        <w:pStyle w:val="KeinLeerraum"/>
        <w:ind w:left="720"/>
        <w:rPr>
          <w:lang w:val="de-AT"/>
        </w:rPr>
      </w:pPr>
      <w:r w:rsidRPr="001630FC">
        <w:rPr>
          <w:lang w:val="de-AT"/>
        </w:rPr>
        <w:t>Airline(PK code, name, FK airlinemutte</w:t>
      </w:r>
      <w:r>
        <w:rPr>
          <w:lang w:val="de-AT"/>
        </w:rPr>
        <w:t>rcode)</w:t>
      </w:r>
    </w:p>
    <w:p w:rsidR="001630FC" w:rsidRDefault="001630FC" w:rsidP="001630FC">
      <w:pPr>
        <w:pStyle w:val="KeinLeerraum"/>
        <w:numPr>
          <w:ilvl w:val="0"/>
          <w:numId w:val="17"/>
        </w:numPr>
        <w:rPr>
          <w:lang w:val="en-US"/>
        </w:rPr>
      </w:pPr>
      <w:r w:rsidRPr="001630FC">
        <w:rPr>
          <w:lang w:val="en-US"/>
        </w:rPr>
        <w:t xml:space="preserve">(4. eigentlich) Employee(PK </w:t>
      </w:r>
      <w:r>
        <w:rPr>
          <w:lang w:val="en-US"/>
        </w:rPr>
        <w:t>emp</w:t>
      </w:r>
      <w:r w:rsidRPr="001630FC">
        <w:rPr>
          <w:lang w:val="en-US"/>
        </w:rPr>
        <w:t>number, name, job</w:t>
      </w:r>
      <w:r>
        <w:rPr>
          <w:lang w:val="en-US"/>
        </w:rPr>
        <w:t xml:space="preserve"> title, FK depnmuber)</w:t>
      </w:r>
    </w:p>
    <w:p w:rsidR="001630FC" w:rsidRDefault="001630FC" w:rsidP="001630FC">
      <w:pPr>
        <w:pStyle w:val="KeinLeerraum"/>
        <w:ind w:left="720"/>
        <w:rPr>
          <w:lang w:val="en-US"/>
        </w:rPr>
      </w:pPr>
      <w:r>
        <w:rPr>
          <w:lang w:val="en-US"/>
        </w:rPr>
        <w:t>Department(PK depnumber, name, locations, FK empnumber)</w:t>
      </w:r>
    </w:p>
    <w:p w:rsidR="001630FC" w:rsidRDefault="001630FC" w:rsidP="001630FC">
      <w:pPr>
        <w:pStyle w:val="KeinLeerraum"/>
        <w:numPr>
          <w:ilvl w:val="0"/>
          <w:numId w:val="17"/>
        </w:numPr>
        <w:rPr>
          <w:lang w:val="en-US"/>
        </w:rPr>
      </w:pPr>
      <w:r>
        <w:rPr>
          <w:lang w:val="en-US"/>
        </w:rPr>
        <w:t>(5. eigentlich)</w:t>
      </w:r>
    </w:p>
    <w:p w:rsidR="001630FC" w:rsidRPr="001630FC" w:rsidRDefault="001630FC" w:rsidP="001630FC">
      <w:pPr>
        <w:pStyle w:val="KeinLeerraum"/>
        <w:ind w:left="720"/>
        <w:rPr>
          <w:lang w:val="en-US"/>
        </w:rPr>
      </w:pPr>
      <w:r w:rsidRPr="001630FC">
        <w:rPr>
          <w:lang w:val="en-US"/>
        </w:rPr>
        <w:t>Warengruppe(PK wgnr), Produkt(PK pdnr, FK wgnr), Bestellung(PK bstlnr, FK pdnr, FK tlnr), Teil(PK tl</w:t>
      </w:r>
      <w:r>
        <w:rPr>
          <w:lang w:val="en-US"/>
        </w:rPr>
        <w:t>nr, FK hrnr), Hersteller(PK hrnr), Verkäufer(PK vknr</w:t>
      </w:r>
      <w:r w:rsidR="00340F9B">
        <w:rPr>
          <w:lang w:val="en-US"/>
        </w:rPr>
        <w:t>, FK dpnr</w:t>
      </w:r>
      <w:r>
        <w:rPr>
          <w:lang w:val="en-US"/>
        </w:rPr>
        <w:t xml:space="preserve">), </w:t>
      </w:r>
      <w:r w:rsidR="00340F9B">
        <w:rPr>
          <w:lang w:val="en-US"/>
        </w:rPr>
        <w:t>Produktverkäufer(PK FK pdnr, PK FK vknr), Depot(PK dpnr), Auftrag(PK afnr, FK vknr, FK pdnr, FK kdnr), Kunde(PK kdnr, FK kdtnr), Kundentyp(PK kdtnr)</w:t>
      </w:r>
      <w:bookmarkStart w:id="0" w:name="_GoBack"/>
      <w:bookmarkEnd w:id="0"/>
    </w:p>
    <w:p w:rsidR="00E62601" w:rsidRPr="001630FC" w:rsidRDefault="00E62601" w:rsidP="00E62601">
      <w:pPr>
        <w:pStyle w:val="KeinLeerraum"/>
        <w:rPr>
          <w:lang w:val="en-US"/>
        </w:rPr>
      </w:pPr>
    </w:p>
    <w:p w:rsidR="00646236" w:rsidRPr="001630FC" w:rsidRDefault="00646236" w:rsidP="00646236">
      <w:pPr>
        <w:pStyle w:val="KeinLeerraum"/>
        <w:rPr>
          <w:lang w:val="en-US"/>
        </w:rPr>
      </w:pPr>
    </w:p>
    <w:sectPr w:rsidR="00646236" w:rsidRPr="001630FC" w:rsidSect="00DF1795">
      <w:headerReference w:type="default" r:id="rId8"/>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4A5" w:rsidRDefault="002574A5" w:rsidP="000302A7">
      <w:pPr>
        <w:spacing w:after="0" w:line="240" w:lineRule="auto"/>
      </w:pPr>
      <w:r>
        <w:separator/>
      </w:r>
    </w:p>
  </w:endnote>
  <w:endnote w:type="continuationSeparator" w:id="0">
    <w:p w:rsidR="002574A5" w:rsidRDefault="002574A5" w:rsidP="00030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2">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4A5" w:rsidRDefault="002574A5" w:rsidP="000302A7">
      <w:pPr>
        <w:spacing w:after="0" w:line="240" w:lineRule="auto"/>
      </w:pPr>
      <w:r>
        <w:separator/>
      </w:r>
    </w:p>
  </w:footnote>
  <w:footnote w:type="continuationSeparator" w:id="0">
    <w:p w:rsidR="002574A5" w:rsidRDefault="002574A5" w:rsidP="00030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3A2" w:rsidRPr="000302A7" w:rsidRDefault="006173A2">
    <w:pPr>
      <w:pStyle w:val="Kopfzeil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0AA2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0CD8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B2EF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5479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C255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9A3C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7258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86B6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E2C6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D83A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45923"/>
    <w:multiLevelType w:val="hybridMultilevel"/>
    <w:tmpl w:val="A296F6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17A5442A"/>
    <w:multiLevelType w:val="multilevel"/>
    <w:tmpl w:val="554C9E0E"/>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abstractNum w:abstractNumId="12" w15:restartNumberingAfterBreak="0">
    <w:nsid w:val="23035769"/>
    <w:multiLevelType w:val="hybridMultilevel"/>
    <w:tmpl w:val="0674DCDC"/>
    <w:lvl w:ilvl="0" w:tplc="971213B0">
      <w:start w:val="1"/>
      <w:numFmt w:val="bullet"/>
      <w:pStyle w:val="AufzhlungDiplomarbei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8546206"/>
    <w:multiLevelType w:val="hybridMultilevel"/>
    <w:tmpl w:val="6E7C1E9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F3547A0"/>
    <w:multiLevelType w:val="hybridMultilevel"/>
    <w:tmpl w:val="BF86F69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F7A3676"/>
    <w:multiLevelType w:val="hybridMultilevel"/>
    <w:tmpl w:val="987420E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60BA128D"/>
    <w:multiLevelType w:val="hybridMultilevel"/>
    <w:tmpl w:val="D688AD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6"/>
  </w:num>
  <w:num w:numId="14">
    <w:abstractNumId w:val="13"/>
  </w:num>
  <w:num w:numId="15">
    <w:abstractNumId w:val="10"/>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97"/>
    <w:rsid w:val="00000580"/>
    <w:rsid w:val="00013E7C"/>
    <w:rsid w:val="00016A7F"/>
    <w:rsid w:val="00024259"/>
    <w:rsid w:val="00026AF9"/>
    <w:rsid w:val="000302A7"/>
    <w:rsid w:val="00033C39"/>
    <w:rsid w:val="00037838"/>
    <w:rsid w:val="000427F5"/>
    <w:rsid w:val="00045DC0"/>
    <w:rsid w:val="000514DE"/>
    <w:rsid w:val="000731DF"/>
    <w:rsid w:val="00080632"/>
    <w:rsid w:val="00082BD5"/>
    <w:rsid w:val="00097BB9"/>
    <w:rsid w:val="000A2645"/>
    <w:rsid w:val="000C1D2B"/>
    <w:rsid w:val="000C410B"/>
    <w:rsid w:val="000E66FB"/>
    <w:rsid w:val="000E6CE5"/>
    <w:rsid w:val="00106DFF"/>
    <w:rsid w:val="00131830"/>
    <w:rsid w:val="00131863"/>
    <w:rsid w:val="001360AE"/>
    <w:rsid w:val="00136349"/>
    <w:rsid w:val="001436AE"/>
    <w:rsid w:val="001630FC"/>
    <w:rsid w:val="001734F1"/>
    <w:rsid w:val="00187B32"/>
    <w:rsid w:val="001D415D"/>
    <w:rsid w:val="001F39A0"/>
    <w:rsid w:val="001F653F"/>
    <w:rsid w:val="00221BDF"/>
    <w:rsid w:val="0023795A"/>
    <w:rsid w:val="00253261"/>
    <w:rsid w:val="00255CCE"/>
    <w:rsid w:val="002574A5"/>
    <w:rsid w:val="00280FCC"/>
    <w:rsid w:val="002867EF"/>
    <w:rsid w:val="0029573E"/>
    <w:rsid w:val="00295BD5"/>
    <w:rsid w:val="002A7E25"/>
    <w:rsid w:val="002C3D0C"/>
    <w:rsid w:val="002D0E93"/>
    <w:rsid w:val="002D306A"/>
    <w:rsid w:val="002E5269"/>
    <w:rsid w:val="002E74F8"/>
    <w:rsid w:val="003031FB"/>
    <w:rsid w:val="00314192"/>
    <w:rsid w:val="00340F9B"/>
    <w:rsid w:val="0034708B"/>
    <w:rsid w:val="003618CE"/>
    <w:rsid w:val="003836C0"/>
    <w:rsid w:val="003D4100"/>
    <w:rsid w:val="003F429F"/>
    <w:rsid w:val="00425563"/>
    <w:rsid w:val="00432426"/>
    <w:rsid w:val="004411B9"/>
    <w:rsid w:val="00441993"/>
    <w:rsid w:val="00456671"/>
    <w:rsid w:val="00477765"/>
    <w:rsid w:val="004852B9"/>
    <w:rsid w:val="004C1956"/>
    <w:rsid w:val="004E4D86"/>
    <w:rsid w:val="004E61E8"/>
    <w:rsid w:val="005502FF"/>
    <w:rsid w:val="005625B5"/>
    <w:rsid w:val="00570764"/>
    <w:rsid w:val="00570F6C"/>
    <w:rsid w:val="0057276D"/>
    <w:rsid w:val="0057368D"/>
    <w:rsid w:val="005B7A6E"/>
    <w:rsid w:val="005C1E9B"/>
    <w:rsid w:val="005C408E"/>
    <w:rsid w:val="005C7323"/>
    <w:rsid w:val="005E2C94"/>
    <w:rsid w:val="005E549D"/>
    <w:rsid w:val="0060126B"/>
    <w:rsid w:val="00605B7C"/>
    <w:rsid w:val="006173A2"/>
    <w:rsid w:val="00625CFD"/>
    <w:rsid w:val="00640D43"/>
    <w:rsid w:val="00646236"/>
    <w:rsid w:val="0066671B"/>
    <w:rsid w:val="00691F5F"/>
    <w:rsid w:val="006A0E74"/>
    <w:rsid w:val="006B2F84"/>
    <w:rsid w:val="006B658E"/>
    <w:rsid w:val="006C0CDC"/>
    <w:rsid w:val="006C3C6B"/>
    <w:rsid w:val="006D01C3"/>
    <w:rsid w:val="00707F03"/>
    <w:rsid w:val="007136AA"/>
    <w:rsid w:val="00716B6D"/>
    <w:rsid w:val="0072687A"/>
    <w:rsid w:val="007331DE"/>
    <w:rsid w:val="007349B3"/>
    <w:rsid w:val="00767EEC"/>
    <w:rsid w:val="007B4BA7"/>
    <w:rsid w:val="007C244A"/>
    <w:rsid w:val="007E06D1"/>
    <w:rsid w:val="00807CD9"/>
    <w:rsid w:val="00812A43"/>
    <w:rsid w:val="00815ED1"/>
    <w:rsid w:val="00827163"/>
    <w:rsid w:val="00831783"/>
    <w:rsid w:val="00850E6D"/>
    <w:rsid w:val="0085795F"/>
    <w:rsid w:val="00860417"/>
    <w:rsid w:val="00860E75"/>
    <w:rsid w:val="00864E67"/>
    <w:rsid w:val="00887A56"/>
    <w:rsid w:val="008915D0"/>
    <w:rsid w:val="008D4857"/>
    <w:rsid w:val="00905023"/>
    <w:rsid w:val="0091218B"/>
    <w:rsid w:val="00953090"/>
    <w:rsid w:val="00975796"/>
    <w:rsid w:val="009A4740"/>
    <w:rsid w:val="009B0425"/>
    <w:rsid w:val="009D4636"/>
    <w:rsid w:val="00A01B23"/>
    <w:rsid w:val="00A076A5"/>
    <w:rsid w:val="00A12BD4"/>
    <w:rsid w:val="00A208EA"/>
    <w:rsid w:val="00A33A26"/>
    <w:rsid w:val="00A457EB"/>
    <w:rsid w:val="00A654B1"/>
    <w:rsid w:val="00A847C5"/>
    <w:rsid w:val="00A866AE"/>
    <w:rsid w:val="00AB1B19"/>
    <w:rsid w:val="00AC515B"/>
    <w:rsid w:val="00AC7814"/>
    <w:rsid w:val="00AD332B"/>
    <w:rsid w:val="00AD42FD"/>
    <w:rsid w:val="00AE1E25"/>
    <w:rsid w:val="00AF765B"/>
    <w:rsid w:val="00B15D91"/>
    <w:rsid w:val="00B210CA"/>
    <w:rsid w:val="00B41560"/>
    <w:rsid w:val="00B43C13"/>
    <w:rsid w:val="00B5542D"/>
    <w:rsid w:val="00B55C01"/>
    <w:rsid w:val="00B80686"/>
    <w:rsid w:val="00B8379A"/>
    <w:rsid w:val="00BA2953"/>
    <w:rsid w:val="00BA3742"/>
    <w:rsid w:val="00BD344B"/>
    <w:rsid w:val="00BE06CC"/>
    <w:rsid w:val="00BE3DFD"/>
    <w:rsid w:val="00C138D4"/>
    <w:rsid w:val="00C37174"/>
    <w:rsid w:val="00C50193"/>
    <w:rsid w:val="00C560BD"/>
    <w:rsid w:val="00C57AA6"/>
    <w:rsid w:val="00C60C9C"/>
    <w:rsid w:val="00C77D37"/>
    <w:rsid w:val="00C8162E"/>
    <w:rsid w:val="00C86F59"/>
    <w:rsid w:val="00CC7BB8"/>
    <w:rsid w:val="00D025CE"/>
    <w:rsid w:val="00D37BC5"/>
    <w:rsid w:val="00D52C3A"/>
    <w:rsid w:val="00D57C64"/>
    <w:rsid w:val="00DD5F57"/>
    <w:rsid w:val="00DF1795"/>
    <w:rsid w:val="00DF5019"/>
    <w:rsid w:val="00E03BD1"/>
    <w:rsid w:val="00E0483D"/>
    <w:rsid w:val="00E3378A"/>
    <w:rsid w:val="00E44598"/>
    <w:rsid w:val="00E62601"/>
    <w:rsid w:val="00E63033"/>
    <w:rsid w:val="00E64F68"/>
    <w:rsid w:val="00E85E7E"/>
    <w:rsid w:val="00EA7166"/>
    <w:rsid w:val="00ED03F1"/>
    <w:rsid w:val="00ED1306"/>
    <w:rsid w:val="00ED711D"/>
    <w:rsid w:val="00EE712E"/>
    <w:rsid w:val="00EF611F"/>
    <w:rsid w:val="00F301D1"/>
    <w:rsid w:val="00F30D31"/>
    <w:rsid w:val="00F3424E"/>
    <w:rsid w:val="00F40CD2"/>
    <w:rsid w:val="00F601CB"/>
    <w:rsid w:val="00F7382A"/>
    <w:rsid w:val="00F86D06"/>
    <w:rsid w:val="00FA1433"/>
    <w:rsid w:val="00FA6B73"/>
    <w:rsid w:val="00FC6997"/>
    <w:rsid w:val="00FE0A40"/>
    <w:rsid w:val="00FE1A3A"/>
    <w:rsid w:val="00FE465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A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DE"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AC515B"/>
    <w:pPr>
      <w:spacing w:after="200" w:line="360" w:lineRule="auto"/>
      <w:jc w:val="both"/>
    </w:pPr>
    <w:rPr>
      <w:rFonts w:ascii="Calibri" w:hAnsi="Calibri"/>
      <w:sz w:val="22"/>
      <w:szCs w:val="24"/>
      <w:lang w:eastAsia="de-DE"/>
    </w:rPr>
  </w:style>
  <w:style w:type="paragraph" w:styleId="berschrift1">
    <w:name w:val="heading 1"/>
    <w:basedOn w:val="Standard"/>
    <w:next w:val="Standard"/>
    <w:link w:val="berschrift1Zchn"/>
    <w:qFormat/>
    <w:rsid w:val="00D025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D025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D025CE"/>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berschrift4">
    <w:name w:val="heading 4"/>
    <w:basedOn w:val="Standard"/>
    <w:next w:val="Standard"/>
    <w:link w:val="berschrift4Zchn"/>
    <w:semiHidden/>
    <w:unhideWhenUsed/>
    <w:qFormat/>
    <w:rsid w:val="00D025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D025CE"/>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D025CE"/>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D025CE"/>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D025C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D025C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ascii="Helvetica" w:eastAsia="MS Gothic" w:hAnsi="Helvetica"/>
    </w:rPr>
  </w:style>
  <w:style w:type="paragraph" w:styleId="Sprechblasentext">
    <w:name w:val="Balloon Text"/>
    <w:basedOn w:val="Standard"/>
    <w:semiHidden/>
    <w:rPr>
      <w:rFonts w:ascii="Tahoma" w:hAnsi="Tahoma" w:cs="Helvetica"/>
      <w:sz w:val="16"/>
      <w:szCs w:val="16"/>
    </w:rPr>
  </w:style>
  <w:style w:type="paragraph" w:customStyle="1" w:styleId="Gliederungsebene1">
    <w:name w:val="Gliederungsebene 1"/>
    <w:basedOn w:val="Standard"/>
    <w:qFormat/>
    <w:rsid w:val="00AC515B"/>
    <w:pPr>
      <w:numPr>
        <w:numId w:val="11"/>
      </w:numPr>
      <w:spacing w:before="360" w:after="240" w:line="240" w:lineRule="auto"/>
    </w:pPr>
    <w:rPr>
      <w:b/>
      <w:sz w:val="32"/>
    </w:rPr>
  </w:style>
  <w:style w:type="paragraph" w:customStyle="1" w:styleId="Gliederungsebene2">
    <w:name w:val="Gliederungsebene 2"/>
    <w:basedOn w:val="Gliederungsebene1"/>
    <w:qFormat/>
    <w:rsid w:val="00AC515B"/>
    <w:pPr>
      <w:numPr>
        <w:ilvl w:val="1"/>
      </w:numPr>
    </w:pPr>
    <w:rPr>
      <w:sz w:val="28"/>
    </w:rPr>
  </w:style>
  <w:style w:type="paragraph" w:customStyle="1" w:styleId="Gliederungsebene3">
    <w:name w:val="Gliederungsebene 3"/>
    <w:basedOn w:val="Gliederungsebene2"/>
    <w:qFormat/>
    <w:rsid w:val="00AC515B"/>
    <w:pPr>
      <w:numPr>
        <w:ilvl w:val="2"/>
      </w:numPr>
    </w:pPr>
    <w:rPr>
      <w:sz w:val="24"/>
    </w:rPr>
  </w:style>
  <w:style w:type="paragraph" w:customStyle="1" w:styleId="Gliederungsebene4">
    <w:name w:val="Gliederungsebene 4"/>
    <w:basedOn w:val="Gliederungsebene3"/>
    <w:qFormat/>
    <w:rsid w:val="00AC515B"/>
    <w:pPr>
      <w:numPr>
        <w:ilvl w:val="3"/>
      </w:numPr>
      <w:spacing w:before="240"/>
    </w:pPr>
    <w:rPr>
      <w:sz w:val="22"/>
    </w:rPr>
  </w:style>
  <w:style w:type="character" w:customStyle="1" w:styleId="berschrift1Zchn">
    <w:name w:val="Überschrift 1 Zchn"/>
    <w:basedOn w:val="Absatz-Standardschriftart"/>
    <w:link w:val="berschrift1"/>
    <w:rsid w:val="00D025CE"/>
    <w:rPr>
      <w:rFonts w:asciiTheme="majorHAnsi" w:eastAsiaTheme="majorEastAsia" w:hAnsiTheme="majorHAnsi" w:cstheme="majorBidi"/>
      <w:color w:val="365F91" w:themeColor="accent1" w:themeShade="BF"/>
      <w:sz w:val="32"/>
      <w:szCs w:val="32"/>
      <w:lang w:eastAsia="de-DE"/>
    </w:rPr>
  </w:style>
  <w:style w:type="character" w:customStyle="1" w:styleId="berschrift2Zchn">
    <w:name w:val="Überschrift 2 Zchn"/>
    <w:basedOn w:val="Absatz-Standardschriftart"/>
    <w:link w:val="berschrift2"/>
    <w:semiHidden/>
    <w:rsid w:val="00D025CE"/>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semiHidden/>
    <w:rsid w:val="00D025CE"/>
    <w:rPr>
      <w:rFonts w:asciiTheme="majorHAnsi" w:eastAsiaTheme="majorEastAsia" w:hAnsiTheme="majorHAnsi" w:cstheme="majorBidi"/>
      <w:color w:val="243F60" w:themeColor="accent1" w:themeShade="7F"/>
      <w:sz w:val="24"/>
      <w:szCs w:val="24"/>
      <w:lang w:eastAsia="de-DE"/>
    </w:rPr>
  </w:style>
  <w:style w:type="character" w:customStyle="1" w:styleId="berschrift4Zchn">
    <w:name w:val="Überschrift 4 Zchn"/>
    <w:basedOn w:val="Absatz-Standardschriftart"/>
    <w:link w:val="berschrift4"/>
    <w:semiHidden/>
    <w:rsid w:val="00D025CE"/>
    <w:rPr>
      <w:rFonts w:asciiTheme="majorHAnsi" w:eastAsiaTheme="majorEastAsia" w:hAnsiTheme="majorHAnsi" w:cstheme="majorBidi"/>
      <w:i/>
      <w:iCs/>
      <w:color w:val="365F91" w:themeColor="accent1" w:themeShade="BF"/>
      <w:sz w:val="22"/>
      <w:szCs w:val="24"/>
      <w:lang w:eastAsia="de-DE"/>
    </w:rPr>
  </w:style>
  <w:style w:type="character" w:customStyle="1" w:styleId="berschrift5Zchn">
    <w:name w:val="Überschrift 5 Zchn"/>
    <w:basedOn w:val="Absatz-Standardschriftart"/>
    <w:link w:val="berschrift5"/>
    <w:semiHidden/>
    <w:rsid w:val="00D025CE"/>
    <w:rPr>
      <w:rFonts w:asciiTheme="majorHAnsi" w:eastAsiaTheme="majorEastAsia" w:hAnsiTheme="majorHAnsi" w:cstheme="majorBidi"/>
      <w:color w:val="365F91" w:themeColor="accent1" w:themeShade="BF"/>
      <w:sz w:val="22"/>
      <w:szCs w:val="24"/>
      <w:lang w:eastAsia="de-DE"/>
    </w:rPr>
  </w:style>
  <w:style w:type="character" w:customStyle="1" w:styleId="berschrift6Zchn">
    <w:name w:val="Überschrift 6 Zchn"/>
    <w:basedOn w:val="Absatz-Standardschriftart"/>
    <w:link w:val="berschrift6"/>
    <w:semiHidden/>
    <w:rsid w:val="00D025CE"/>
    <w:rPr>
      <w:rFonts w:asciiTheme="majorHAnsi" w:eastAsiaTheme="majorEastAsia" w:hAnsiTheme="majorHAnsi" w:cstheme="majorBidi"/>
      <w:color w:val="243F60" w:themeColor="accent1" w:themeShade="7F"/>
      <w:sz w:val="22"/>
      <w:szCs w:val="24"/>
      <w:lang w:eastAsia="de-DE"/>
    </w:rPr>
  </w:style>
  <w:style w:type="character" w:customStyle="1" w:styleId="berschrift7Zchn">
    <w:name w:val="Überschrift 7 Zchn"/>
    <w:basedOn w:val="Absatz-Standardschriftart"/>
    <w:link w:val="berschrift7"/>
    <w:semiHidden/>
    <w:rsid w:val="00D025CE"/>
    <w:rPr>
      <w:rFonts w:asciiTheme="majorHAnsi" w:eastAsiaTheme="majorEastAsia" w:hAnsiTheme="majorHAnsi" w:cstheme="majorBidi"/>
      <w:i/>
      <w:iCs/>
      <w:color w:val="243F60" w:themeColor="accent1" w:themeShade="7F"/>
      <w:sz w:val="22"/>
      <w:szCs w:val="24"/>
      <w:lang w:eastAsia="de-DE"/>
    </w:rPr>
  </w:style>
  <w:style w:type="character" w:customStyle="1" w:styleId="berschrift8Zchn">
    <w:name w:val="Überschrift 8 Zchn"/>
    <w:basedOn w:val="Absatz-Standardschriftart"/>
    <w:link w:val="berschrift8"/>
    <w:semiHidden/>
    <w:rsid w:val="00D025CE"/>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D025CE"/>
    <w:rPr>
      <w:rFonts w:asciiTheme="majorHAnsi" w:eastAsiaTheme="majorEastAsia" w:hAnsiTheme="majorHAnsi" w:cstheme="majorBidi"/>
      <w:i/>
      <w:iCs/>
      <w:color w:val="272727" w:themeColor="text1" w:themeTint="D8"/>
      <w:sz w:val="21"/>
      <w:szCs w:val="21"/>
      <w:lang w:eastAsia="de-DE"/>
    </w:rPr>
  </w:style>
  <w:style w:type="paragraph" w:customStyle="1" w:styleId="AufzhlungDiplomarbeit">
    <w:name w:val="Aufzählung_Diplomarbeit"/>
    <w:basedOn w:val="Standard"/>
    <w:qFormat/>
    <w:rsid w:val="00D52C3A"/>
    <w:pPr>
      <w:numPr>
        <w:numId w:val="12"/>
      </w:numPr>
      <w:ind w:left="284" w:hanging="284"/>
      <w:contextualSpacing/>
      <w:jc w:val="left"/>
    </w:pPr>
  </w:style>
  <w:style w:type="paragraph" w:customStyle="1" w:styleId="berschriftVerzeichnisse">
    <w:name w:val="Überschrift_Verzeichnisse"/>
    <w:basedOn w:val="Standard"/>
    <w:qFormat/>
    <w:rsid w:val="008915D0"/>
    <w:pPr>
      <w:spacing w:before="120" w:after="240" w:line="240" w:lineRule="auto"/>
      <w:jc w:val="right"/>
    </w:pPr>
    <w:rPr>
      <w:b/>
      <w:sz w:val="32"/>
    </w:rPr>
  </w:style>
  <w:style w:type="paragraph" w:styleId="Beschriftung">
    <w:name w:val="caption"/>
    <w:basedOn w:val="Standard"/>
    <w:next w:val="Standard"/>
    <w:unhideWhenUsed/>
    <w:qFormat/>
    <w:rsid w:val="004411B9"/>
    <w:pPr>
      <w:spacing w:after="120" w:line="240" w:lineRule="auto"/>
      <w:jc w:val="left"/>
    </w:pPr>
    <w:rPr>
      <w:b/>
      <w:iCs/>
      <w:sz w:val="16"/>
      <w:szCs w:val="18"/>
    </w:rPr>
  </w:style>
  <w:style w:type="character" w:styleId="Hyperlink">
    <w:name w:val="Hyperlink"/>
    <w:basedOn w:val="Absatz-Standardschriftart"/>
    <w:uiPriority w:val="99"/>
    <w:unhideWhenUsed/>
    <w:rsid w:val="00B15D91"/>
    <w:rPr>
      <w:color w:val="0000FF" w:themeColor="hyperlink"/>
      <w:u w:val="single"/>
    </w:rPr>
  </w:style>
  <w:style w:type="paragraph" w:customStyle="1" w:styleId="Tabellenbeschriftung">
    <w:name w:val="Tabellenbeschriftung"/>
    <w:basedOn w:val="Beschriftung"/>
    <w:qFormat/>
    <w:rsid w:val="00A866AE"/>
    <w:pPr>
      <w:keepNext/>
    </w:pPr>
  </w:style>
  <w:style w:type="paragraph" w:customStyle="1" w:styleId="berschriftNachspann">
    <w:name w:val="Überschrift_Nachspann"/>
    <w:basedOn w:val="berschriftVerzeichnisse"/>
    <w:qFormat/>
    <w:rsid w:val="00BE06CC"/>
  </w:style>
  <w:style w:type="paragraph" w:styleId="Verzeichnis1">
    <w:name w:val="toc 1"/>
    <w:basedOn w:val="Standard"/>
    <w:next w:val="Standard"/>
    <w:autoRedefine/>
    <w:uiPriority w:val="39"/>
    <w:unhideWhenUsed/>
    <w:rsid w:val="00037838"/>
    <w:pPr>
      <w:tabs>
        <w:tab w:val="right" w:leader="dot" w:pos="8493"/>
      </w:tabs>
      <w:spacing w:before="240" w:after="120" w:line="240" w:lineRule="auto"/>
      <w:ind w:left="567" w:hanging="567"/>
      <w:jc w:val="left"/>
    </w:pPr>
    <w:rPr>
      <w:rFonts w:eastAsiaTheme="majorEastAsia"/>
      <w:b/>
      <w:noProof/>
      <w:color w:val="8064A2" w:themeColor="accent4"/>
      <w:sz w:val="26"/>
    </w:rPr>
  </w:style>
  <w:style w:type="paragraph" w:styleId="Verzeichnis2">
    <w:name w:val="toc 2"/>
    <w:basedOn w:val="Standard"/>
    <w:next w:val="Standard"/>
    <w:autoRedefine/>
    <w:uiPriority w:val="39"/>
    <w:unhideWhenUsed/>
    <w:rsid w:val="00C50193"/>
    <w:pPr>
      <w:spacing w:before="120" w:after="120" w:line="240" w:lineRule="auto"/>
      <w:ind w:left="1134" w:hanging="567"/>
      <w:jc w:val="left"/>
    </w:pPr>
  </w:style>
  <w:style w:type="paragraph" w:styleId="Verzeichnis3">
    <w:name w:val="toc 3"/>
    <w:basedOn w:val="Standard"/>
    <w:next w:val="Standard"/>
    <w:autoRedefine/>
    <w:uiPriority w:val="39"/>
    <w:unhideWhenUsed/>
    <w:rsid w:val="00C50193"/>
    <w:pPr>
      <w:spacing w:before="120" w:after="60" w:line="240" w:lineRule="auto"/>
      <w:ind w:left="1814" w:hanging="680"/>
      <w:jc w:val="left"/>
    </w:pPr>
    <w:rPr>
      <w:sz w:val="20"/>
    </w:rPr>
  </w:style>
  <w:style w:type="table" w:styleId="Tabellenraster">
    <w:name w:val="Table Grid"/>
    <w:basedOn w:val="NormaleTabelle"/>
    <w:rsid w:val="00042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Verzeichnis2"/>
    <w:next w:val="Standard"/>
    <w:uiPriority w:val="99"/>
    <w:unhideWhenUsed/>
    <w:rsid w:val="00016A7F"/>
    <w:pPr>
      <w:ind w:left="0" w:firstLine="0"/>
    </w:pPr>
  </w:style>
  <w:style w:type="paragraph" w:styleId="Kopfzeile">
    <w:name w:val="header"/>
    <w:basedOn w:val="Standard"/>
    <w:link w:val="KopfzeileZchn"/>
    <w:unhideWhenUsed/>
    <w:rsid w:val="000302A7"/>
    <w:pPr>
      <w:tabs>
        <w:tab w:val="center" w:pos="4536"/>
        <w:tab w:val="right" w:pos="9072"/>
      </w:tabs>
      <w:spacing w:after="0" w:line="240" w:lineRule="auto"/>
    </w:pPr>
  </w:style>
  <w:style w:type="character" w:customStyle="1" w:styleId="KopfzeileZchn">
    <w:name w:val="Kopfzeile Zchn"/>
    <w:basedOn w:val="Absatz-Standardschriftart"/>
    <w:link w:val="Kopfzeile"/>
    <w:rsid w:val="000302A7"/>
    <w:rPr>
      <w:rFonts w:ascii="Calibri" w:hAnsi="Calibri"/>
      <w:sz w:val="22"/>
      <w:szCs w:val="24"/>
      <w:lang w:eastAsia="de-DE"/>
    </w:rPr>
  </w:style>
  <w:style w:type="paragraph" w:styleId="Fuzeile">
    <w:name w:val="footer"/>
    <w:basedOn w:val="Standard"/>
    <w:link w:val="FuzeileZchn"/>
    <w:unhideWhenUsed/>
    <w:rsid w:val="000302A7"/>
    <w:pPr>
      <w:tabs>
        <w:tab w:val="center" w:pos="4536"/>
        <w:tab w:val="right" w:pos="9072"/>
      </w:tabs>
      <w:spacing w:after="0" w:line="240" w:lineRule="auto"/>
    </w:pPr>
  </w:style>
  <w:style w:type="character" w:customStyle="1" w:styleId="FuzeileZchn">
    <w:name w:val="Fußzeile Zchn"/>
    <w:basedOn w:val="Absatz-Standardschriftart"/>
    <w:link w:val="Fuzeile"/>
    <w:rsid w:val="000302A7"/>
    <w:rPr>
      <w:rFonts w:ascii="Calibri" w:hAnsi="Calibri"/>
      <w:sz w:val="22"/>
      <w:szCs w:val="24"/>
      <w:lang w:eastAsia="de-DE"/>
    </w:rPr>
  </w:style>
  <w:style w:type="paragraph" w:customStyle="1" w:styleId="berschriftVorspann">
    <w:name w:val="Überschrift_Vorspann"/>
    <w:basedOn w:val="Standard"/>
    <w:qFormat/>
    <w:rsid w:val="00080632"/>
    <w:pPr>
      <w:spacing w:before="120" w:after="240" w:line="240" w:lineRule="auto"/>
      <w:jc w:val="right"/>
    </w:pPr>
    <w:rPr>
      <w:b/>
      <w:sz w:val="32"/>
    </w:rPr>
  </w:style>
  <w:style w:type="character" w:styleId="Hervorhebung">
    <w:name w:val="Emphasis"/>
    <w:basedOn w:val="Absatz-Standardschriftart"/>
    <w:qFormat/>
    <w:rsid w:val="00FE1A3A"/>
    <w:rPr>
      <w:i/>
      <w:iCs/>
    </w:rPr>
  </w:style>
  <w:style w:type="character" w:customStyle="1" w:styleId="tlid-translation">
    <w:name w:val="tlid-translation"/>
    <w:basedOn w:val="Absatz-Standardschriftart"/>
    <w:rsid w:val="006B2F84"/>
  </w:style>
  <w:style w:type="paragraph" w:styleId="Listenabsatz">
    <w:name w:val="List Paragraph"/>
    <w:basedOn w:val="Standard"/>
    <w:uiPriority w:val="34"/>
    <w:qFormat/>
    <w:rsid w:val="00314192"/>
    <w:pPr>
      <w:spacing w:after="160" w:line="256" w:lineRule="auto"/>
      <w:ind w:left="720"/>
      <w:contextualSpacing/>
      <w:jc w:val="left"/>
    </w:pPr>
    <w:rPr>
      <w:rFonts w:asciiTheme="minorHAnsi" w:eastAsiaTheme="minorHAnsi" w:hAnsiTheme="minorHAnsi" w:cstheme="minorBidi"/>
      <w:szCs w:val="22"/>
      <w:lang w:val="de-AT" w:eastAsia="en-US"/>
    </w:rPr>
  </w:style>
  <w:style w:type="table" w:styleId="Gitternetztabelle4Akzent3">
    <w:name w:val="Grid Table 4 Accent 3"/>
    <w:basedOn w:val="NormaleTabelle"/>
    <w:uiPriority w:val="49"/>
    <w:rsid w:val="005B7A6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CC7BB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KeinLeerraum">
    <w:name w:val="No Spacing"/>
    <w:uiPriority w:val="1"/>
    <w:qFormat/>
    <w:rsid w:val="0057368D"/>
    <w:pPr>
      <w:jc w:val="both"/>
    </w:pPr>
    <w:rPr>
      <w:rFonts w:ascii="Calibri" w:hAnsi="Calibri"/>
      <w:sz w:val="2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34913">
      <w:bodyDiv w:val="1"/>
      <w:marLeft w:val="0"/>
      <w:marRight w:val="0"/>
      <w:marTop w:val="0"/>
      <w:marBottom w:val="0"/>
      <w:divBdr>
        <w:top w:val="none" w:sz="0" w:space="0" w:color="auto"/>
        <w:left w:val="none" w:sz="0" w:space="0" w:color="auto"/>
        <w:bottom w:val="none" w:sz="0" w:space="0" w:color="auto"/>
        <w:right w:val="none" w:sz="0" w:space="0" w:color="auto"/>
      </w:divBdr>
      <w:divsChild>
        <w:div w:id="1767459980">
          <w:marLeft w:val="0"/>
          <w:marRight w:val="0"/>
          <w:marTop w:val="0"/>
          <w:marBottom w:val="0"/>
          <w:divBdr>
            <w:top w:val="none" w:sz="0" w:space="0" w:color="auto"/>
            <w:left w:val="none" w:sz="0" w:space="0" w:color="auto"/>
            <w:bottom w:val="none" w:sz="0" w:space="0" w:color="auto"/>
            <w:right w:val="none" w:sz="0" w:space="0" w:color="auto"/>
          </w:divBdr>
        </w:div>
      </w:divsChild>
    </w:div>
    <w:div w:id="187947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88F7A-3B81-44B1-A2CC-5C1B1773B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1024</Words>
  <Characters>6458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Webpublishing</vt:lpstr>
    </vt:vector>
  </TitlesOfParts>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Webpublishing</dc:title>
  <dc:creator/>
  <cp:lastModifiedBy/>
  <cp:revision>1</cp:revision>
  <cp:lastPrinted>2004-04-01T17:19:00Z</cp:lastPrinted>
  <dcterms:created xsi:type="dcterms:W3CDTF">2019-09-16T10:43:00Z</dcterms:created>
  <dcterms:modified xsi:type="dcterms:W3CDTF">2019-12-06T08:35:00Z</dcterms:modified>
</cp:coreProperties>
</file>