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BD201" w14:textId="77777777" w:rsidR="005B114C" w:rsidRPr="005B114C" w:rsidRDefault="005B114C" w:rsidP="005B114C">
      <w:pPr>
        <w:jc w:val="center"/>
        <w:rPr>
          <w:rFonts w:ascii="Arial" w:hAnsi="Arial" w:cs="Arial"/>
          <w:sz w:val="24"/>
          <w:szCs w:val="24"/>
        </w:rPr>
      </w:pPr>
      <w:r w:rsidRPr="005B114C">
        <w:rPr>
          <w:rFonts w:ascii="Arial" w:hAnsi="Arial" w:cs="Arial"/>
          <w:sz w:val="24"/>
          <w:szCs w:val="24"/>
        </w:rPr>
        <w:t>Cámara NIKON COOLPIX P1000</w:t>
      </w:r>
    </w:p>
    <w:p w14:paraId="75B447BA" w14:textId="77777777" w:rsidR="005B114C" w:rsidRPr="005B114C" w:rsidRDefault="005B114C" w:rsidP="005B114C">
      <w:pPr>
        <w:rPr>
          <w:rFonts w:ascii="Arial" w:hAnsi="Arial" w:cs="Arial"/>
          <w:sz w:val="24"/>
          <w:szCs w:val="24"/>
        </w:rPr>
      </w:pPr>
    </w:p>
    <w:p w14:paraId="2030A2D5" w14:textId="77777777" w:rsidR="005B114C" w:rsidRPr="005B114C" w:rsidRDefault="005B114C" w:rsidP="005B114C">
      <w:pPr>
        <w:rPr>
          <w:rFonts w:ascii="Arial" w:hAnsi="Arial" w:cs="Arial"/>
          <w:b/>
          <w:bCs/>
          <w:sz w:val="24"/>
          <w:szCs w:val="24"/>
        </w:rPr>
      </w:pPr>
      <w:r w:rsidRPr="005B114C">
        <w:rPr>
          <w:rFonts w:ascii="Arial" w:hAnsi="Arial" w:cs="Arial"/>
          <w:b/>
          <w:bCs/>
          <w:sz w:val="24"/>
          <w:szCs w:val="24"/>
        </w:rPr>
        <w:t>Descripción del producto 11</w:t>
      </w:r>
    </w:p>
    <w:p w14:paraId="04E38D64" w14:textId="77777777" w:rsidR="005B114C" w:rsidRPr="005B114C" w:rsidRDefault="005B114C" w:rsidP="005B114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B114C">
        <w:rPr>
          <w:rFonts w:ascii="Arial" w:hAnsi="Arial" w:cs="Arial"/>
          <w:sz w:val="24"/>
          <w:szCs w:val="24"/>
        </w:rPr>
        <w:t>Controles manuales completos y modo de disparo automático sencillo</w:t>
      </w:r>
    </w:p>
    <w:p w14:paraId="28B3D7CC" w14:textId="77777777" w:rsidR="005B114C" w:rsidRPr="005B114C" w:rsidRDefault="005B114C" w:rsidP="005B114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B114C">
        <w:rPr>
          <w:rFonts w:ascii="Arial" w:hAnsi="Arial" w:cs="Arial"/>
          <w:sz w:val="24"/>
          <w:szCs w:val="24"/>
        </w:rPr>
        <w:t xml:space="preserve">Grabación de </w:t>
      </w:r>
      <w:proofErr w:type="spellStart"/>
      <w:r w:rsidRPr="005B114C">
        <w:rPr>
          <w:rFonts w:ascii="Arial" w:hAnsi="Arial" w:cs="Arial"/>
          <w:sz w:val="24"/>
          <w:szCs w:val="24"/>
        </w:rPr>
        <w:t>vÍdeo</w:t>
      </w:r>
      <w:proofErr w:type="spellEnd"/>
      <w:r w:rsidRPr="005B114C">
        <w:rPr>
          <w:rFonts w:ascii="Arial" w:hAnsi="Arial" w:cs="Arial"/>
          <w:sz w:val="24"/>
          <w:szCs w:val="24"/>
        </w:rPr>
        <w:t xml:space="preserve"> en 4K Ultra HD con salida HDMI, sonido estéreo y zapata para accesorio</w:t>
      </w:r>
    </w:p>
    <w:p w14:paraId="166A75DE" w14:textId="77777777" w:rsidR="005B114C" w:rsidRPr="005B114C" w:rsidRDefault="005B114C" w:rsidP="005B114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B114C">
        <w:rPr>
          <w:rFonts w:ascii="Arial" w:hAnsi="Arial" w:cs="Arial"/>
          <w:sz w:val="24"/>
          <w:szCs w:val="24"/>
        </w:rPr>
        <w:t>Increíble estabilización de imagen con Detección Doble y gran capacidad en condiciones de poca luz</w:t>
      </w:r>
    </w:p>
    <w:p w14:paraId="0D388770" w14:textId="77777777" w:rsidR="005B114C" w:rsidRPr="005B114C" w:rsidRDefault="005B114C" w:rsidP="005B114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B114C">
        <w:rPr>
          <w:rFonts w:ascii="Arial" w:hAnsi="Arial" w:cs="Arial"/>
          <w:sz w:val="24"/>
          <w:szCs w:val="24"/>
        </w:rPr>
        <w:t xml:space="preserve">Modalidades de disparo RAW (NRW), de intervalos y </w:t>
      </w:r>
      <w:proofErr w:type="spellStart"/>
      <w:r w:rsidRPr="005B114C">
        <w:rPr>
          <w:rFonts w:ascii="Arial" w:hAnsi="Arial" w:cs="Arial"/>
          <w:sz w:val="24"/>
          <w:szCs w:val="24"/>
        </w:rPr>
        <w:t>Superlapse</w:t>
      </w:r>
      <w:proofErr w:type="spellEnd"/>
      <w:r w:rsidRPr="005B114C">
        <w:rPr>
          <w:rFonts w:ascii="Arial" w:hAnsi="Arial" w:cs="Arial"/>
          <w:sz w:val="24"/>
          <w:szCs w:val="24"/>
        </w:rPr>
        <w:t>, además de asombrosos modos creativos</w:t>
      </w:r>
    </w:p>
    <w:p w14:paraId="4CB09998" w14:textId="77777777" w:rsidR="005B114C" w:rsidRPr="005B114C" w:rsidRDefault="005B114C" w:rsidP="005B114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B114C">
        <w:rPr>
          <w:rFonts w:ascii="Arial" w:hAnsi="Arial" w:cs="Arial"/>
          <w:sz w:val="24"/>
          <w:szCs w:val="24"/>
        </w:rPr>
        <w:t>El zoom óptico de 3000 mm es el lente con zoom más poderoso que jamás se ha creado para una cámara Nikon COOLPIX</w:t>
      </w:r>
    </w:p>
    <w:p w14:paraId="2E01481E" w14:textId="77777777" w:rsidR="005B114C" w:rsidRPr="005B114C" w:rsidRDefault="005B114C" w:rsidP="005B114C">
      <w:pPr>
        <w:rPr>
          <w:rFonts w:ascii="Arial" w:hAnsi="Arial" w:cs="Arial"/>
          <w:sz w:val="24"/>
          <w:szCs w:val="24"/>
        </w:rPr>
      </w:pPr>
    </w:p>
    <w:p w14:paraId="02386FF5" w14:textId="77777777" w:rsidR="005B114C" w:rsidRPr="005B114C" w:rsidRDefault="005B114C" w:rsidP="005B114C">
      <w:pPr>
        <w:rPr>
          <w:rFonts w:ascii="Arial" w:hAnsi="Arial" w:cs="Arial"/>
          <w:b/>
          <w:bCs/>
          <w:sz w:val="24"/>
          <w:szCs w:val="24"/>
        </w:rPr>
      </w:pPr>
      <w:r w:rsidRPr="005B114C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2730"/>
      </w:tblGrid>
      <w:tr w:rsidR="005B114C" w:rsidRPr="005B114C" w14:paraId="1ADC50E1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BC14D" w14:textId="77777777" w:rsidR="005B114C" w:rsidRPr="005B114C" w:rsidRDefault="005B11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B11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0BA382C4" w14:textId="77777777" w:rsidR="005B114C" w:rsidRPr="005B114C" w:rsidRDefault="005B11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B11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NIKON</w:t>
            </w:r>
          </w:p>
        </w:tc>
      </w:tr>
      <w:tr w:rsidR="005B114C" w:rsidRPr="005B114C" w14:paraId="0C7E365B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779A5" w14:textId="77777777" w:rsidR="005B114C" w:rsidRPr="005B114C" w:rsidRDefault="005B11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B11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4CA2615E" w14:textId="77777777" w:rsidR="005B114C" w:rsidRPr="005B114C" w:rsidRDefault="005B11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B11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NIKON COOLPIX P1000</w:t>
            </w:r>
          </w:p>
        </w:tc>
      </w:tr>
      <w:tr w:rsidR="005B114C" w:rsidRPr="005B114C" w14:paraId="3493EDE3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8076A" w14:textId="77777777" w:rsidR="005B114C" w:rsidRPr="005B114C" w:rsidRDefault="005B11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B11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 de Video</w:t>
            </w:r>
          </w:p>
        </w:tc>
        <w:tc>
          <w:tcPr>
            <w:tcW w:w="0" w:type="auto"/>
            <w:vAlign w:val="center"/>
            <w:hideMark/>
          </w:tcPr>
          <w:p w14:paraId="26415CDA" w14:textId="77777777" w:rsidR="005B114C" w:rsidRPr="005B114C" w:rsidRDefault="005B11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B11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4K</w:t>
            </w:r>
          </w:p>
        </w:tc>
      </w:tr>
      <w:tr w:rsidR="005B114C" w:rsidRPr="005B114C" w14:paraId="7D45D042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9FD60" w14:textId="77777777" w:rsidR="005B114C" w:rsidRPr="005B114C" w:rsidRDefault="005B11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B11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Conectividad</w:t>
            </w:r>
          </w:p>
        </w:tc>
        <w:tc>
          <w:tcPr>
            <w:tcW w:w="0" w:type="auto"/>
            <w:vAlign w:val="center"/>
            <w:hideMark/>
          </w:tcPr>
          <w:p w14:paraId="421A1288" w14:textId="77777777" w:rsidR="005B114C" w:rsidRPr="005B114C" w:rsidRDefault="005B11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B11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WIFI</w:t>
            </w:r>
          </w:p>
        </w:tc>
      </w:tr>
      <w:tr w:rsidR="005B114C" w:rsidRPr="005B114C" w14:paraId="36653B95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3608B" w14:textId="77777777" w:rsidR="005B114C" w:rsidRPr="005B114C" w:rsidRDefault="005B11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B11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Batería</w:t>
            </w:r>
          </w:p>
        </w:tc>
        <w:tc>
          <w:tcPr>
            <w:tcW w:w="0" w:type="auto"/>
            <w:vAlign w:val="center"/>
            <w:hideMark/>
          </w:tcPr>
          <w:p w14:paraId="6BABBC57" w14:textId="77777777" w:rsidR="005B114C" w:rsidRPr="005B114C" w:rsidRDefault="005B11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B11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Recargable</w:t>
            </w:r>
          </w:p>
        </w:tc>
      </w:tr>
      <w:tr w:rsidR="005B114C" w:rsidRPr="005B114C" w14:paraId="6ABF6390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BA535" w14:textId="77777777" w:rsidR="005B114C" w:rsidRPr="005B114C" w:rsidRDefault="005B11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B11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</w:t>
            </w:r>
          </w:p>
        </w:tc>
        <w:tc>
          <w:tcPr>
            <w:tcW w:w="0" w:type="auto"/>
            <w:vAlign w:val="center"/>
            <w:hideMark/>
          </w:tcPr>
          <w:p w14:paraId="27EDD98B" w14:textId="77777777" w:rsidR="005B114C" w:rsidRPr="005B114C" w:rsidRDefault="005B11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B11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16 </w:t>
            </w:r>
            <w:proofErr w:type="spellStart"/>
            <w:r w:rsidRPr="005B11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Megapixeles</w:t>
            </w:r>
            <w:proofErr w:type="spellEnd"/>
          </w:p>
        </w:tc>
      </w:tr>
      <w:tr w:rsidR="005B114C" w:rsidRPr="005B114C" w14:paraId="5C03264E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B82BF" w14:textId="77777777" w:rsidR="005B114C" w:rsidRPr="005B114C" w:rsidRDefault="005B11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B11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Formato del Sensor</w:t>
            </w:r>
          </w:p>
        </w:tc>
        <w:tc>
          <w:tcPr>
            <w:tcW w:w="0" w:type="auto"/>
            <w:vAlign w:val="center"/>
            <w:hideMark/>
          </w:tcPr>
          <w:p w14:paraId="10B3C7C2" w14:textId="77777777" w:rsidR="005B114C" w:rsidRPr="005B114C" w:rsidRDefault="005B11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B11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CMOS</w:t>
            </w:r>
          </w:p>
        </w:tc>
      </w:tr>
      <w:tr w:rsidR="005B114C" w:rsidRPr="005B114C" w14:paraId="1C8C7A4E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16D73" w14:textId="77777777" w:rsidR="005B114C" w:rsidRPr="005B114C" w:rsidRDefault="005B11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B11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Tamaño LCD</w:t>
            </w:r>
          </w:p>
        </w:tc>
        <w:tc>
          <w:tcPr>
            <w:tcW w:w="0" w:type="auto"/>
            <w:vAlign w:val="center"/>
            <w:hideMark/>
          </w:tcPr>
          <w:p w14:paraId="0630E34B" w14:textId="77777777" w:rsidR="005B114C" w:rsidRPr="005B114C" w:rsidRDefault="005B11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B11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3.2 pulgadas</w:t>
            </w:r>
          </w:p>
        </w:tc>
      </w:tr>
      <w:tr w:rsidR="005B114C" w:rsidRPr="005B114C" w14:paraId="715C7C7F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CD5CE" w14:textId="77777777" w:rsidR="005B114C" w:rsidRPr="005B114C" w:rsidRDefault="005B11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B11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3CE32703" w14:textId="77777777" w:rsidR="005B114C" w:rsidRPr="005B114C" w:rsidRDefault="005B11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B11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Compacta</w:t>
            </w:r>
          </w:p>
        </w:tc>
      </w:tr>
      <w:tr w:rsidR="005B114C" w:rsidRPr="005B114C" w14:paraId="15097F7E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10F3F" w14:textId="77777777" w:rsidR="005B114C" w:rsidRPr="005B114C" w:rsidRDefault="005B11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B11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0352A827" w14:textId="77777777" w:rsidR="005B114C" w:rsidRPr="005B114C" w:rsidRDefault="005B11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B11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NK06133</w:t>
            </w:r>
          </w:p>
        </w:tc>
      </w:tr>
      <w:tr w:rsidR="005B114C" w:rsidRPr="005B114C" w14:paraId="33F73794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CB568" w14:textId="77777777" w:rsidR="005B114C" w:rsidRPr="005B114C" w:rsidRDefault="005B11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B11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6D781CD6" w14:textId="77777777" w:rsidR="005B114C" w:rsidRPr="005B114C" w:rsidRDefault="005B114C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B11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VQA060UA</w:t>
            </w:r>
          </w:p>
        </w:tc>
      </w:tr>
    </w:tbl>
    <w:p w14:paraId="48120DD1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42633"/>
    <w:multiLevelType w:val="hybridMultilevel"/>
    <w:tmpl w:val="4CAE0A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4C"/>
    <w:rsid w:val="005B114C"/>
    <w:rsid w:val="00A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A358F"/>
  <w15:chartTrackingRefBased/>
  <w15:docId w15:val="{311C9BA6-C728-4DBF-8419-DA6CF499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1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682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2021-12-30T05:10:00Z</dcterms:created>
  <dcterms:modified xsi:type="dcterms:W3CDTF">2021-12-30T05:11:00Z</dcterms:modified>
</cp:coreProperties>
</file>