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957C" w14:textId="28B5C90E" w:rsidR="00BF2CDD" w:rsidRDefault="00BF2CDD" w:rsidP="00BF2CDD">
      <w:pPr>
        <w:jc w:val="center"/>
        <w:rPr>
          <w:rFonts w:ascii="Arial" w:hAnsi="Arial" w:cs="Arial"/>
          <w:sz w:val="24"/>
          <w:szCs w:val="24"/>
        </w:rPr>
      </w:pPr>
      <w:r w:rsidRPr="00BF2CDD">
        <w:rPr>
          <w:rFonts w:ascii="Arial" w:hAnsi="Arial" w:cs="Arial"/>
          <w:sz w:val="24"/>
          <w:szCs w:val="24"/>
        </w:rPr>
        <w:t xml:space="preserve">Impermeable MANFROTTO MB PL-CRC-15 para Cámara de Vídeo </w:t>
      </w:r>
      <w:proofErr w:type="gramStart"/>
      <w:r w:rsidRPr="00BF2CDD">
        <w:rPr>
          <w:rFonts w:ascii="Arial" w:hAnsi="Arial" w:cs="Arial"/>
          <w:sz w:val="24"/>
          <w:szCs w:val="24"/>
        </w:rPr>
        <w:t>Pro Light</w:t>
      </w:r>
      <w:proofErr w:type="gramEnd"/>
    </w:p>
    <w:p w14:paraId="60EEE4E4" w14:textId="77777777" w:rsidR="00BF2CDD" w:rsidRPr="00BF2CDD" w:rsidRDefault="00BF2CDD" w:rsidP="00BF2CDD">
      <w:pPr>
        <w:rPr>
          <w:rFonts w:ascii="Arial" w:hAnsi="Arial" w:cs="Arial"/>
          <w:sz w:val="24"/>
          <w:szCs w:val="24"/>
        </w:rPr>
      </w:pPr>
    </w:p>
    <w:p w14:paraId="4024A53E" w14:textId="77777777" w:rsidR="00BF2CDD" w:rsidRPr="00BF2CDD" w:rsidRDefault="00BF2CDD" w:rsidP="00BF2CDD">
      <w:pPr>
        <w:rPr>
          <w:rFonts w:ascii="Arial" w:hAnsi="Arial" w:cs="Arial"/>
          <w:b/>
          <w:bCs/>
          <w:sz w:val="24"/>
          <w:szCs w:val="24"/>
        </w:rPr>
      </w:pPr>
      <w:r w:rsidRPr="00BF2CDD">
        <w:rPr>
          <w:rFonts w:ascii="Arial" w:hAnsi="Arial" w:cs="Arial"/>
          <w:b/>
          <w:bCs/>
          <w:sz w:val="24"/>
          <w:szCs w:val="24"/>
        </w:rPr>
        <w:t>Descripción del producto 21</w:t>
      </w:r>
    </w:p>
    <w:p w14:paraId="58E40447" w14:textId="77777777" w:rsidR="00BF2CDD" w:rsidRPr="00BF2CDD" w:rsidRDefault="00BF2CDD" w:rsidP="00BF2C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2CDD">
        <w:rPr>
          <w:rFonts w:ascii="Arial" w:hAnsi="Arial" w:cs="Arial"/>
          <w:sz w:val="24"/>
          <w:szCs w:val="24"/>
        </w:rPr>
        <w:t xml:space="preserve">Material impermeable </w:t>
      </w:r>
      <w:proofErr w:type="spellStart"/>
      <w:r w:rsidRPr="00BF2CDD">
        <w:rPr>
          <w:rFonts w:ascii="Arial" w:hAnsi="Arial" w:cs="Arial"/>
          <w:sz w:val="24"/>
          <w:szCs w:val="24"/>
        </w:rPr>
        <w:t>RipStop</w:t>
      </w:r>
      <w:proofErr w:type="spellEnd"/>
    </w:p>
    <w:p w14:paraId="3E84FFF2" w14:textId="77777777" w:rsidR="00BF2CDD" w:rsidRPr="00BF2CDD" w:rsidRDefault="00BF2CDD" w:rsidP="00BF2C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2CDD">
        <w:rPr>
          <w:rFonts w:ascii="Arial" w:hAnsi="Arial" w:cs="Arial"/>
          <w:sz w:val="24"/>
          <w:szCs w:val="24"/>
        </w:rPr>
        <w:t>Fundas para micrófono y visor</w:t>
      </w:r>
    </w:p>
    <w:p w14:paraId="0F5BACD3" w14:textId="77777777" w:rsidR="00BF2CDD" w:rsidRPr="00BF2CDD" w:rsidRDefault="00BF2CDD" w:rsidP="00BF2C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2CDD">
        <w:rPr>
          <w:rFonts w:ascii="Arial" w:hAnsi="Arial" w:cs="Arial"/>
          <w:sz w:val="24"/>
          <w:szCs w:val="24"/>
        </w:rPr>
        <w:t>Paneles transparentes de TPU para ver los controles de la cámara</w:t>
      </w:r>
    </w:p>
    <w:p w14:paraId="4B01E02F" w14:textId="77777777" w:rsidR="00BF2CDD" w:rsidRPr="00BF2CDD" w:rsidRDefault="00BF2CDD" w:rsidP="00BF2C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2CDD">
        <w:rPr>
          <w:rFonts w:ascii="Arial" w:hAnsi="Arial" w:cs="Arial"/>
          <w:sz w:val="24"/>
          <w:szCs w:val="24"/>
        </w:rPr>
        <w:t>Diseño de fondo abierto para acceso a cámara y montaje de trípode</w:t>
      </w:r>
    </w:p>
    <w:p w14:paraId="22025A7F" w14:textId="77777777" w:rsidR="00BF2CDD" w:rsidRPr="00BF2CDD" w:rsidRDefault="00BF2CDD" w:rsidP="00BF2CDD">
      <w:pPr>
        <w:rPr>
          <w:rFonts w:ascii="Arial" w:hAnsi="Arial" w:cs="Arial"/>
          <w:sz w:val="24"/>
          <w:szCs w:val="24"/>
        </w:rPr>
      </w:pPr>
    </w:p>
    <w:p w14:paraId="4F56716F" w14:textId="77777777" w:rsidR="00BF2CDD" w:rsidRPr="00BF2CDD" w:rsidRDefault="00BF2CDD" w:rsidP="00BF2CDD">
      <w:pPr>
        <w:rPr>
          <w:rFonts w:ascii="Arial" w:hAnsi="Arial" w:cs="Arial"/>
          <w:b/>
          <w:bCs/>
          <w:sz w:val="24"/>
          <w:szCs w:val="24"/>
        </w:rPr>
      </w:pPr>
      <w:r w:rsidRPr="00BF2CDD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642"/>
      </w:tblGrid>
      <w:tr w:rsidR="00BF2CDD" w:rsidRPr="00BF2CDD" w14:paraId="451B020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8B1D" w14:textId="77777777" w:rsidR="00BF2CDD" w:rsidRPr="00BF2CDD" w:rsidRDefault="00BF2CD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40C79E91" w14:textId="77777777" w:rsidR="00BF2CDD" w:rsidRPr="00BF2CDD" w:rsidRDefault="00BF2CD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MANFROTTO</w:t>
            </w:r>
          </w:p>
        </w:tc>
      </w:tr>
      <w:tr w:rsidR="00BF2CDD" w:rsidRPr="00BF2CDD" w14:paraId="3806947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8DEB1" w14:textId="77777777" w:rsidR="00BF2CDD" w:rsidRPr="00BF2CDD" w:rsidRDefault="00BF2CD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2F40F95" w14:textId="77777777" w:rsidR="00BF2CDD" w:rsidRPr="00BF2CDD" w:rsidRDefault="00BF2CD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MANFROTTO MB PL-CRC-15 para Cámara de Vídeo </w:t>
            </w:r>
            <w:proofErr w:type="gramStart"/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 Light</w:t>
            </w:r>
            <w:proofErr w:type="gramEnd"/>
          </w:p>
        </w:tc>
      </w:tr>
      <w:tr w:rsidR="00BF2CDD" w:rsidRPr="00BF2CDD" w14:paraId="41AFCEB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115C" w14:textId="77777777" w:rsidR="00BF2CDD" w:rsidRPr="00BF2CDD" w:rsidRDefault="00BF2CD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Accesorio</w:t>
            </w:r>
          </w:p>
        </w:tc>
        <w:tc>
          <w:tcPr>
            <w:tcW w:w="0" w:type="auto"/>
            <w:vAlign w:val="center"/>
            <w:hideMark/>
          </w:tcPr>
          <w:p w14:paraId="38F8F3DA" w14:textId="77777777" w:rsidR="00BF2CDD" w:rsidRPr="00BF2CDD" w:rsidRDefault="00BF2CD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Accesorio Fotografía</w:t>
            </w:r>
          </w:p>
        </w:tc>
      </w:tr>
      <w:tr w:rsidR="00BF2CDD" w:rsidRPr="00BF2CDD" w14:paraId="0429871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AC24A" w14:textId="77777777" w:rsidR="00BF2CDD" w:rsidRPr="00BF2CDD" w:rsidRDefault="00BF2CD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1C1C4902" w14:textId="77777777" w:rsidR="00BF2CDD" w:rsidRPr="00BF2CDD" w:rsidRDefault="00BF2CD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MN0841</w:t>
            </w:r>
          </w:p>
        </w:tc>
      </w:tr>
      <w:tr w:rsidR="00BF2CDD" w:rsidRPr="00BF2CDD" w14:paraId="675D4AA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CA54" w14:textId="77777777" w:rsidR="00BF2CDD" w:rsidRPr="00BF2CDD" w:rsidRDefault="00BF2CD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C71DDF7" w14:textId="77777777" w:rsidR="00BF2CDD" w:rsidRPr="00BF2CDD" w:rsidRDefault="00BF2CDD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F2CD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3900508</w:t>
            </w:r>
          </w:p>
        </w:tc>
      </w:tr>
    </w:tbl>
    <w:p w14:paraId="578943DC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071D"/>
    <w:multiLevelType w:val="hybridMultilevel"/>
    <w:tmpl w:val="0DE20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DD"/>
    <w:rsid w:val="00A74CE8"/>
    <w:rsid w:val="00BF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C449"/>
  <w15:chartTrackingRefBased/>
  <w15:docId w15:val="{85C71927-EF1D-4C0A-B67C-0DDBD6E7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2021-12-30T05:34:00Z</dcterms:created>
  <dcterms:modified xsi:type="dcterms:W3CDTF">2021-12-30T05:35:00Z</dcterms:modified>
</cp:coreProperties>
</file>