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Barangay Management Information System</w:t>
      </w:r>
      <w:r>
        <w:rPr>
          <w:sz w:val="24"/>
          <w:szCs w:val="24"/>
        </w:rPr>
        <w:t xml:space="preserve">
Barangay San Jose Annex Area 6, Rodriguez, Rizal</w:t>
      </w:r>
      <w:r>
        <w:rPr>
          <w:b/>
          <w:bCs/>
          <w:sz w:val="28"/>
          <w:szCs w:val="28"/>
        </w:rPr>
        <w:t xml:space="preserve">
System Review (Capstone Defense Guide)</w:t>
      </w:r>
    </w:p>
    <w:p>
      <w:pPr>
        <w:pStyle w:val="Heading1"/>
        <w:spacing w:after="120" w:before="240"/>
      </w:pPr>
      <w:r>
        <w:t xml:space="preserve">1. Ano ang system natin (4 parts + 1 database)</w:t>
      </w:r>
    </w:p>
    <w:p>
      <w:pPr>
        <w:spacing w:after="120"/>
      </w:pPr>
      <w:r>
        <w:rPr>
          <w:b w:val="false"/>
          <w:bCs w:val="false"/>
        </w:rPr>
        <w:t xml:space="preserve">Golden rule: Hindi direktang naguusap ang admin, mobile, at website sa database. Lahat sila tumatawag sa API (HTTP), at ang API lang ang may access sa database. Kaya kahit masira ang phone app, buo pa rin ang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805"/>
        <w:gridCol w:w="2708"/>
        <w:gridCol w:w="2888"/>
      </w:tblGrid>
      <w:tr>
        <w:tc>
          <w:tcPr>
            <w:tcW w:type="pct" w:w="900"/>
          </w:tcPr>
          <w:p>
            <w:r>
              <w:rPr>
                <w:b/>
                <w:bCs/>
                <w:sz w:val="20"/>
                <w:szCs w:val="20"/>
              </w:rPr>
              <w:t xml:space="preserve">Part</w:t>
            </w:r>
          </w:p>
        </w:tc>
        <w:tc>
          <w:tcPr>
            <w:tcW w:type="pct" w:w="1000"/>
          </w:tcPr>
          <w:p>
            <w:r>
              <w:rPr>
                <w:b/>
                <w:bCs/>
                <w:sz w:val="20"/>
                <w:szCs w:val="20"/>
              </w:rPr>
              <w:t xml:space="preserve">Folder</w:t>
            </w:r>
          </w:p>
        </w:tc>
        <w:tc>
          <w:tcPr>
            <w:tcW w:type="pct" w:w="1500"/>
          </w:tcPr>
          <w:p>
            <w:r>
              <w:rPr>
                <w:b/>
                <w:bCs/>
                <w:sz w:val="20"/>
                <w:szCs w:val="20"/>
              </w:rPr>
              <w:t xml:space="preserve">Ano ito</w:t>
            </w:r>
          </w:p>
        </w:tc>
        <w:tc>
          <w:tcPr>
            <w:tcW w:type="pct" w:w="1600"/>
          </w:tcPr>
          <w:p>
            <w:r>
              <w:rPr>
                <w:b/>
                <w:bCs/>
                <w:sz w:val="20"/>
                <w:szCs w:val="20"/>
              </w:rPr>
              <w:t xml:space="preserve">Para saan</w:t>
            </w:r>
          </w:p>
        </w:tc>
      </w:tr>
      <w:tr>
        <w:tc>
          <w:tcPr>
            <w:tcW w:type="pct" w:w="900"/>
          </w:tcPr>
          <w:p>
            <w:r>
              <w:rPr>
                <w:b w:val="false"/>
                <w:bCs w:val="false"/>
                <w:sz w:val="20"/>
                <w:szCs w:val="20"/>
              </w:rPr>
              <w:t xml:space="preserve">Backend / API</w:t>
            </w:r>
          </w:p>
        </w:tc>
        <w:tc>
          <w:tcPr>
            <w:tcW w:type="pct" w:w="1000"/>
          </w:tcPr>
          <w:p>
            <w:r>
              <w:rPr>
                <w:b w:val="false"/>
                <w:bCs w:val="false"/>
                <w:sz w:val="20"/>
                <w:szCs w:val="20"/>
              </w:rPr>
              <w:t xml:space="preserve">MyApp/</w:t>
            </w:r>
          </w:p>
        </w:tc>
        <w:tc>
          <w:tcPr>
            <w:tcW w:type="pct" w:w="1500"/>
          </w:tcPr>
          <w:p>
            <w:r>
              <w:rPr>
                <w:b w:val="false"/>
                <w:bCs w:val="false"/>
                <w:sz w:val="20"/>
                <w:szCs w:val="20"/>
              </w:rPr>
              <w:t xml:space="preserve">Server na C# / ASP.NET Core</w:t>
            </w:r>
          </w:p>
        </w:tc>
        <w:tc>
          <w:tcPr>
            <w:tcW w:type="pct" w:w="1600"/>
          </w:tcPr>
          <w:p>
            <w:r>
              <w:rPr>
                <w:b w:val="false"/>
                <w:bCs w:val="false"/>
                <w:sz w:val="20"/>
                <w:szCs w:val="20"/>
              </w:rPr>
              <w:t xml:space="preserve">Umuupo sa gitna; lahat ng data dumadaan dito; siya ang kumakausap sa database</w:t>
            </w:r>
          </w:p>
        </w:tc>
      </w:tr>
      <w:tr>
        <w:tc>
          <w:tcPr>
            <w:tcW w:type="pct" w:w="900"/>
          </w:tcPr>
          <w:p>
            <w:r>
              <w:rPr>
                <w:b w:val="false"/>
                <w:bCs w:val="false"/>
                <w:sz w:val="20"/>
                <w:szCs w:val="20"/>
              </w:rPr>
              <w:t xml:space="preserve">Admin (desktop)</w:t>
            </w:r>
          </w:p>
        </w:tc>
        <w:tc>
          <w:tcPr>
            <w:tcW w:type="pct" w:w="1000"/>
          </w:tcPr>
          <w:p>
            <w:r>
              <w:rPr>
                <w:b w:val="false"/>
                <w:bCs w:val="false"/>
                <w:sz w:val="20"/>
                <w:szCs w:val="20"/>
              </w:rPr>
              <w:t xml:space="preserve">barangay-admin/</w:t>
            </w:r>
          </w:p>
        </w:tc>
        <w:tc>
          <w:tcPr>
            <w:tcW w:type="pct" w:w="1500"/>
          </w:tcPr>
          <w:p>
            <w:r>
              <w:rPr>
                <w:b w:val="false"/>
                <w:bCs w:val="false"/>
                <w:sz w:val="20"/>
                <w:szCs w:val="20"/>
              </w:rPr>
              <w:t xml:space="preserve">Windows app (React + Electron)</w:t>
            </w:r>
          </w:p>
        </w:tc>
        <w:tc>
          <w:tcPr>
            <w:tcW w:type="pct" w:w="1600"/>
          </w:tcPr>
          <w:p>
            <w:r>
              <w:rPr>
                <w:b w:val="false"/>
                <w:bCs w:val="false"/>
                <w:sz w:val="20"/>
                <w:szCs w:val="20"/>
              </w:rPr>
              <w:t xml:space="preserve">Para sa staff: approve accounts, manage complaints/emergencies, dashboard</w:t>
            </w:r>
          </w:p>
        </w:tc>
      </w:tr>
      <w:tr>
        <w:tc>
          <w:tcPr>
            <w:tcW w:type="pct" w:w="900"/>
          </w:tcPr>
          <w:p>
            <w:r>
              <w:rPr>
                <w:b w:val="false"/>
                <w:bCs w:val="false"/>
                <w:sz w:val="20"/>
                <w:szCs w:val="20"/>
              </w:rPr>
              <w:t xml:space="preserve">Mobile</w:t>
            </w:r>
          </w:p>
        </w:tc>
        <w:tc>
          <w:tcPr>
            <w:tcW w:type="pct" w:w="1000"/>
          </w:tcPr>
          <w:p>
            <w:r>
              <w:rPr>
                <w:b w:val="false"/>
                <w:bCs w:val="false"/>
                <w:sz w:val="20"/>
                <w:szCs w:val="20"/>
              </w:rPr>
              <w:t xml:space="preserve">barangay-mobile/</w:t>
            </w:r>
          </w:p>
        </w:tc>
        <w:tc>
          <w:tcPr>
            <w:tcW w:type="pct" w:w="1500"/>
          </w:tcPr>
          <w:p>
            <w:r>
              <w:rPr>
                <w:b w:val="false"/>
                <w:bCs w:val="false"/>
                <w:sz w:val="20"/>
                <w:szCs w:val="20"/>
              </w:rPr>
              <w:t xml:space="preserve">Android app (React Native / Expo)</w:t>
            </w:r>
          </w:p>
        </w:tc>
        <w:tc>
          <w:tcPr>
            <w:tcW w:type="pct" w:w="1600"/>
          </w:tcPr>
          <w:p>
            <w:r>
              <w:rPr>
                <w:b w:val="false"/>
                <w:bCs w:val="false"/>
                <w:sz w:val="20"/>
                <w:szCs w:val="20"/>
              </w:rPr>
              <w:t xml:space="preserve">Para sa residents: sign up, file complaints, emergency SOS, basa announcements</w:t>
            </w:r>
          </w:p>
        </w:tc>
      </w:tr>
      <w:tr>
        <w:tc>
          <w:tcPr>
            <w:tcW w:type="pct" w:w="900"/>
          </w:tcPr>
          <w:p>
            <w:r>
              <w:rPr>
                <w:b w:val="false"/>
                <w:bCs w:val="false"/>
                <w:sz w:val="20"/>
                <w:szCs w:val="20"/>
              </w:rPr>
              <w:t xml:space="preserve">Website</w:t>
            </w:r>
          </w:p>
        </w:tc>
        <w:tc>
          <w:tcPr>
            <w:tcW w:type="pct" w:w="1000"/>
          </w:tcPr>
          <w:p>
            <w:r>
              <w:rPr>
                <w:b w:val="false"/>
                <w:bCs w:val="false"/>
                <w:sz w:val="20"/>
                <w:szCs w:val="20"/>
              </w:rPr>
              <w:t xml:space="preserve">barangay-website/</w:t>
            </w:r>
          </w:p>
        </w:tc>
        <w:tc>
          <w:tcPr>
            <w:tcW w:type="pct" w:w="1500"/>
          </w:tcPr>
          <w:p>
            <w:r>
              <w:rPr>
                <w:b w:val="false"/>
                <w:bCs w:val="false"/>
                <w:sz w:val="20"/>
                <w:szCs w:val="20"/>
              </w:rPr>
              <w:t xml:space="preserve">Static page (HTML/CSS/JS)</w:t>
            </w:r>
          </w:p>
        </w:tc>
        <w:tc>
          <w:tcPr>
            <w:tcW w:type="pct" w:w="1600"/>
          </w:tcPr>
          <w:p>
            <w:r>
              <w:rPr>
                <w:b w:val="false"/>
                <w:bCs w:val="false"/>
                <w:sz w:val="20"/>
                <w:szCs w:val="20"/>
              </w:rPr>
              <w:t xml:space="preserve">Promo + download ng mobile app + impormasyon ng barangay</w:t>
            </w:r>
          </w:p>
        </w:tc>
      </w:tr>
      <w:tr>
        <w:tc>
          <w:tcPr>
            <w:tcW w:type="pct" w:w="900"/>
          </w:tcPr>
          <w:p>
            <w:r>
              <w:rPr>
                <w:b w:val="false"/>
                <w:bCs w:val="false"/>
                <w:sz w:val="20"/>
                <w:szCs w:val="20"/>
              </w:rPr>
              <w:t xml:space="preserve">Database</w:t>
            </w:r>
          </w:p>
        </w:tc>
        <w:tc>
          <w:tcPr>
            <w:tcW w:type="pct" w:w="1000"/>
          </w:tcPr>
          <w:p>
            <w:r>
              <w:rPr>
                <w:b w:val="false"/>
                <w:bCs w:val="false"/>
                <w:sz w:val="20"/>
                <w:szCs w:val="20"/>
              </w:rPr>
              <w:t xml:space="preserve">MySQL barangay_area6</w:t>
            </w:r>
          </w:p>
        </w:tc>
        <w:tc>
          <w:tcPr>
            <w:tcW w:type="pct" w:w="1500"/>
          </w:tcPr>
          <w:p>
            <w:r>
              <w:rPr>
                <w:b w:val="false"/>
                <w:bCs w:val="false"/>
                <w:sz w:val="20"/>
                <w:szCs w:val="20"/>
              </w:rPr>
              <w:t xml:space="preserve">Imbakan ng lahat ng data</w:t>
            </w:r>
          </w:p>
        </w:tc>
        <w:tc>
          <w:tcPr>
            <w:tcW w:type="pct" w:w="1600"/>
          </w:tcPr>
          <w:p>
            <w:r>
              <w:rPr>
                <w:b w:val="false"/>
                <w:bCs w:val="false"/>
                <w:sz w:val="20"/>
                <w:szCs w:val="20"/>
              </w:rPr>
              <w:t xml:space="preserve">Users, complaints, emergencies, households, lahat nandito</w:t>
            </w:r>
          </w:p>
        </w:tc>
      </w:tr>
    </w:tbl>
    <w:p>
      <w:pPr>
        <w:pStyle w:val="Heading1"/>
        <w:spacing w:after="120" w:before="240"/>
      </w:pPr>
      <w:r>
        <w:t xml:space="preserve">2. Mga ginamit na technology (at bakit)</w:t>
      </w:r>
    </w:p>
    <w:p>
      <w:pPr>
        <w:pStyle w:val="Heading2"/>
        <w:spacing w:after="120" w:before="240"/>
      </w:pPr>
      <w:r>
        <w:t xml:space="preserve">Backend</w:t>
      </w:r>
    </w:p>
    <w:p>
      <w:pPr>
        <w:pStyle w:val="ListParagraph"/>
        <w:numPr>
          <w:ilvl w:val="0"/>
          <w:numId w:val="1"/>
        </w:numPr>
        <w:spacing w:after="60"/>
      </w:pPr>
      <w:r>
        <w:t xml:space="preserve">C# / ASP.NET Core (.NET 9) - language + framework ng server.</w:t>
      </w:r>
    </w:p>
    <w:p>
      <w:pPr>
        <w:pStyle w:val="ListParagraph"/>
        <w:numPr>
          <w:ilvl w:val="0"/>
          <w:numId w:val="1"/>
        </w:numPr>
        <w:spacing w:after="60"/>
      </w:pPr>
      <w:r>
        <w:t xml:space="preserve">Entity Framework Core + Pomelo - tagasalin ng C# objects papuntang MySQL tables (hindi kailangang magsulat ng SQL).</w:t>
      </w:r>
    </w:p>
    <w:p>
      <w:pPr>
        <w:pStyle w:val="ListParagraph"/>
        <w:numPr>
          <w:ilvl w:val="0"/>
          <w:numId w:val="1"/>
        </w:numPr>
        <w:spacing w:after="60"/>
      </w:pPr>
      <w:r>
        <w:t xml:space="preserve">JWT - digital pass: pag nag-login ka, bibigyan ka ng token; ipapakita mo ito kada request bilang patunay.</w:t>
      </w:r>
    </w:p>
    <w:p>
      <w:pPr>
        <w:pStyle w:val="ListParagraph"/>
        <w:numPr>
          <w:ilvl w:val="0"/>
          <w:numId w:val="1"/>
        </w:numPr>
        <w:spacing w:after="60"/>
      </w:pPr>
      <w:r>
        <w:t xml:space="preserve">BCrypt - nagtatago ng password (kahit buksan ang database, hindi mababasa ang tunay na password).</w:t>
      </w:r>
    </w:p>
    <w:p>
      <w:pPr>
        <w:pStyle w:val="ListParagraph"/>
        <w:numPr>
          <w:ilvl w:val="0"/>
          <w:numId w:val="1"/>
        </w:numPr>
        <w:spacing w:after="60"/>
      </w:pPr>
      <w:r>
        <w:t xml:space="preserve">SHA-256 + MailKit/Gmail SMTP - reset codes (hashed ang naka-save) at email sender.</w:t>
      </w:r>
    </w:p>
    <w:p>
      <w:pPr>
        <w:pStyle w:val="ListParagraph"/>
        <w:numPr>
          <w:ilvl w:val="0"/>
          <w:numId w:val="1"/>
        </w:numPr>
        <w:spacing w:after="60"/>
      </w:pPr>
      <w:r>
        <w:t xml:space="preserve">Swagger - dokumentasyon at testing ng API (yung /swagger page).</w:t>
      </w:r>
    </w:p>
    <w:p>
      <w:pPr>
        <w:pStyle w:val="Heading2"/>
        <w:spacing w:after="120" w:before="240"/>
      </w:pPr>
      <w:r>
        <w:t xml:space="preserve">Iba pang parts</w:t>
      </w:r>
    </w:p>
    <w:p>
      <w:pPr>
        <w:pStyle w:val="ListParagraph"/>
        <w:numPr>
          <w:ilvl w:val="0"/>
          <w:numId w:val="1"/>
        </w:numPr>
        <w:spacing w:after="60"/>
      </w:pPr>
      <w:r>
        <w:t xml:space="preserve">Admin: React + Vite (UI), Electron (ginagawang .exe), electron-builder (installer).</w:t>
      </w:r>
    </w:p>
    <w:p>
      <w:pPr>
        <w:pStyle w:val="ListParagraph"/>
        <w:numPr>
          <w:ilvl w:val="0"/>
          <w:numId w:val="1"/>
        </w:numPr>
        <w:spacing w:after="60"/>
      </w:pPr>
      <w:r>
        <w:t xml:space="preserve">Mobile: React Native + Expo SDK 57, EAS Build (cloud gumagawa ng APK).</w:t>
      </w:r>
    </w:p>
    <w:p>
      <w:pPr>
        <w:pStyle w:val="ListParagraph"/>
        <w:numPr>
          <w:ilvl w:val="0"/>
          <w:numId w:val="1"/>
        </w:numPr>
        <w:spacing w:after="60"/>
      </w:pPr>
      <w:r>
        <w:t xml:space="preserve">Website: plain HTML + CSS + vanilla JS (walang build step).</w:t>
      </w:r>
    </w:p>
    <w:p>
      <w:pPr>
        <w:pStyle w:val="ListParagraph"/>
        <w:numPr>
          <w:ilvl w:val="0"/>
          <w:numId w:val="1"/>
        </w:numPr>
        <w:spacing w:after="60"/>
      </w:pPr>
      <w:r>
        <w:t xml:space="preserve">Database: MySQL 8.0 (tumtakbo bilang Windows service MySQL80).</w:t>
      </w:r>
    </w:p>
    <w:p>
      <w:pPr>
        <w:pStyle w:val="Heading1"/>
        <w:spacing w:after="120" w:before="240"/>
      </w:pPr>
      <w:r>
        <w:t xml:space="preserve">3. Database - paano kumokonekta at para saan</w:t>
      </w:r>
    </w:p>
    <w:p>
      <w:pPr>
        <w:spacing w:after="120"/>
      </w:pPr>
      <w:r>
        <w:rPr>
          <w:b w:val="false"/>
          <w:bCs w:val="false"/>
        </w:rPr>
        <w:t xml:space="preserve">Para saan: Sentral na imbakan. 13 tables: users, households, household_members, complaints, complaint_comments, emergencies, daily_operations, announcements, hotlines, organization_members, duty_rosters, about_info, password_reset_codes.</w:t>
      </w:r>
    </w:p>
    <w:p>
      <w:pPr>
        <w:pStyle w:val="Heading2"/>
        <w:spacing w:after="120" w:before="240"/>
      </w:pPr>
      <w:r>
        <w:t xml:space="preserve">Paano kumokonekta (3 steps)</w:t>
      </w:r>
    </w:p>
    <w:p>
      <w:pPr>
        <w:pStyle w:val="ListParagraph"/>
        <w:numPr>
          <w:ilvl w:val="0"/>
          <w:numId w:val="1"/>
        </w:numPr>
        <w:spacing w:after="60"/>
      </w:pPr>
      <w:r>
        <w:t xml:space="preserve">Step 1 - Connection string sa MyApp/src/MyApp.API/appsettings.json: dito nakasulat ang address (localhost), database name (barangay_area6), username (root) at password. Ito ang "phone number" ng database.</w:t>
      </w:r>
    </w:p>
    <w:p>
      <w:pPr>
        <w:pStyle w:val="ListParagraph"/>
        <w:numPr>
          <w:ilvl w:val="0"/>
          <w:numId w:val="1"/>
        </w:numPr>
        <w:spacing w:after="60"/>
      </w:pPr>
      <w:r>
        <w:t xml:space="preserve">Step 2 - MySQL service kailangang bukas: net start MySQL80. Pag patay ito, walang makakakonekta.</w:t>
      </w:r>
    </w:p>
    <w:p>
      <w:pPr>
        <w:pStyle w:val="ListParagraph"/>
        <w:numPr>
          <w:ilvl w:val="0"/>
          <w:numId w:val="1"/>
        </w:numPr>
        <w:spacing w:after="60"/>
      </w:pPr>
      <w:r>
        <w:t xml:space="preserve">Step 3 - Pag-start ng API (dotnet run), automatic na: gagawa ng tables kung wala pa (migrations), at maglalagay ng panimulang data - headadmin/admin accounts, hotlines, org chart, duty roster (seeding).</w:t>
      </w:r>
    </w:p>
    <w:p>
      <w:pPr>
        <w:spacing w:after="120"/>
      </w:pPr>
      <w:r>
        <w:rPr>
          <w:b/>
          <w:bCs/>
        </w:rPr>
        <w:t xml:space="preserve">Ibig sabihin: kahit burahin ang buong barangay_area6 database, mabubuo itong muli pag ni-run ang API - mawawala lang ang records na inilagay ng users.</w:t>
      </w:r>
    </w:p>
    <w:p>
      <w:pPr>
        <w:pStyle w:val="Heading1"/>
        <w:spacing w:after="120" w:before="240"/>
      </w:pPr>
      <w:r>
        <w:t xml:space="preserve">4. Lahat ng procedures na ginawa (chronological)</w:t>
      </w:r>
    </w:p>
    <w:p>
      <w:pPr>
        <w:pStyle w:val="ListParagraph"/>
        <w:numPr>
          <w:ilvl w:val="0"/>
          <w:numId w:val="1"/>
        </w:numPr>
        <w:spacing w:after="60"/>
      </w:pPr>
      <w:r>
        <w:t xml:space="preserve">1. Install .NET 9 SDK + setup solution - MyApp.sln na may 5 projects (Shared, Domain, Application, Infrastructure, API).</w:t>
      </w:r>
    </w:p>
    <w:p>
      <w:pPr>
        <w:pStyle w:val="ListParagraph"/>
        <w:numPr>
          <w:ilvl w:val="0"/>
          <w:numId w:val="1"/>
        </w:numPr>
        <w:spacing w:after="60"/>
      </w:pPr>
      <w:r>
        <w:t xml:space="preserve">2. Ginawa ang backend - entities, DTOs, 11 services, 11 controllers, JWT/BCrypt/email, Swagger.</w:t>
      </w:r>
    </w:p>
    <w:p>
      <w:pPr>
        <w:pStyle w:val="ListParagraph"/>
        <w:numPr>
          <w:ilvl w:val="0"/>
          <w:numId w:val="1"/>
        </w:numPr>
        <w:spacing w:after="60"/>
      </w:pPr>
      <w:r>
        <w:t xml:space="preserve">3. Ayos ng MySQL row-size error - ginawang TEXT ang mahahabang columns (unang migration bumagsak).</w:t>
      </w:r>
    </w:p>
    <w:p>
      <w:pPr>
        <w:pStyle w:val="ListParagraph"/>
        <w:numPr>
          <w:ilvl w:val="0"/>
          <w:numId w:val="1"/>
        </w:numPr>
        <w:spacing w:after="60"/>
      </w:pPr>
      <w:r>
        <w:t xml:space="preserve">4. Migrate + seed + test - nabuo ang DB, pumasok ang headadmin, na-test ang buong flow (register, approve, complaint, status, comments, reset password).</w:t>
      </w:r>
    </w:p>
    <w:p>
      <w:pPr>
        <w:pStyle w:val="ListParagraph"/>
        <w:numPr>
          <w:ilvl w:val="0"/>
          <w:numId w:val="1"/>
        </w:numPr>
        <w:spacing w:after="60"/>
      </w:pPr>
      <w:r>
        <w:t xml:space="preserve">5. Admin dashboard (React) - Dashboard, Accounts, Complaints (search + status + comments), Emergencies, Operations, Households, Duty Roster, Staff, About.</w:t>
      </w:r>
    </w:p>
    <w:p>
      <w:pPr>
        <w:pStyle w:val="ListParagraph"/>
        <w:numPr>
          <w:ilvl w:val="0"/>
          <w:numId w:val="1"/>
        </w:numPr>
        <w:spacing w:after="60"/>
      </w:pPr>
      <w:r>
        <w:t xml:space="preserve">6. Mobile app (Expo) - signup na may valid ID, complaints, emergency SOS, community posts.</w:t>
      </w:r>
    </w:p>
    <w:p>
      <w:pPr>
        <w:pStyle w:val="ListParagraph"/>
        <w:numPr>
          <w:ilvl w:val="0"/>
          <w:numId w:val="1"/>
        </w:numPr>
        <w:spacing w:after="60"/>
      </w:pPr>
      <w:r>
        <w:t xml:space="preserve">7. Website (static) - download page, features, live stats galing sa API.</w:t>
      </w:r>
    </w:p>
    <w:p>
      <w:pPr>
        <w:pStyle w:val="ListParagraph"/>
        <w:numPr>
          <w:ilvl w:val="0"/>
          <w:numId w:val="1"/>
        </w:numPr>
        <w:spacing w:after="60"/>
      </w:pPr>
      <w:r>
        <w:t xml:space="preserve">8. Pinalitan ang admin ng Electron desktop app - npm run electron:dev, installer Setup 1.0.1.exe.</w:t>
      </w:r>
    </w:p>
    <w:p>
      <w:pPr>
        <w:pStyle w:val="ListParagraph"/>
        <w:numPr>
          <w:ilvl w:val="0"/>
          <w:numId w:val="1"/>
        </w:numPr>
        <w:spacing w:after="60"/>
      </w:pPr>
      <w:r>
        <w:t xml:space="preserve">9. Orange-white theme + eye-toggle passwords + tinanggal ang feature icons.</w:t>
      </w:r>
    </w:p>
    <w:p>
      <w:pPr>
        <w:pStyle w:val="ListParagraph"/>
        <w:numPr>
          <w:ilvl w:val="0"/>
          <w:numId w:val="1"/>
        </w:numPr>
        <w:spacing w:after="60"/>
      </w:pPr>
      <w:r>
        <w:t xml:space="preserve">10. Opisyal na logo - circular crop, kinabit sa admin/mobile/website.</w:t>
      </w:r>
    </w:p>
    <w:p>
      <w:pPr>
        <w:pStyle w:val="ListParagraph"/>
        <w:numPr>
          <w:ilvl w:val="0"/>
          <w:numId w:val="1"/>
        </w:numPr>
        <w:spacing w:after="60"/>
      </w:pPr>
      <w:r>
        <w:t xml:space="preserve">11. Login layout gaya ng mockup - seal kaliwa, form kanan + puting bilog + mas malaking gap.</w:t>
      </w:r>
    </w:p>
    <w:p>
      <w:pPr>
        <w:pStyle w:val="ListParagraph"/>
        <w:numPr>
          <w:ilvl w:val="0"/>
          <w:numId w:val="1"/>
        </w:numPr>
        <w:spacing w:after="60"/>
      </w:pPr>
      <w:r>
        <w:t xml:space="preserve">12. Inayos ang mobile build errors - corrupt PNGs, SDK 54 to 57 upgrade, cleartext HTTP block, FormData to base64 fix.</w:t>
      </w:r>
    </w:p>
    <w:p>
      <w:pPr>
        <w:pStyle w:val="ListParagraph"/>
        <w:numPr>
          <w:ilvl w:val="0"/>
          <w:numId w:val="1"/>
        </w:numPr>
        <w:spacing w:after="60"/>
      </w:pPr>
      <w:r>
        <w:t xml:space="preserve">13. GitHub - lahat naka-push sa main; may backup branch backup/web-admin.</w:t>
      </w:r>
    </w:p>
    <w:p>
      <w:pPr>
        <w:pStyle w:val="ListParagraph"/>
        <w:numPr>
          <w:ilvl w:val="0"/>
          <w:numId w:val="1"/>
        </w:numPr>
        <w:spacing w:after="60"/>
      </w:pPr>
      <w:r>
        <w:t xml:space="preserve">14. Installer v1.0.1 - bina-build sa labas ng OneDrive (kasi nala-lock ng sync ang files).</w:t>
      </w:r>
    </w:p>
    <w:p>
      <w:pPr>
        <w:pStyle w:val="Heading1"/>
        <w:spacing w:after="120" w:before="240"/>
      </w:pPr>
      <w:r>
        <w:t xml:space="preserve">5. Mga importanteng files (pang-defense)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c>
          <w:tcPr>
            <w:tcW w:type="pct" w:w="2250"/>
          </w:tcPr>
          <w:p>
            <w:r>
              <w:rPr>
                <w:b/>
                <w:bCs/>
                <w:sz w:val="20"/>
                <w:szCs w:val="20"/>
              </w:rPr>
              <w:t xml:space="preserve">File</w:t>
            </w:r>
          </w:p>
        </w:tc>
        <w:tc>
          <w:tcPr>
            <w:tcW w:type="pct" w:w="2750"/>
          </w:tcPr>
          <w:p>
            <w:r>
              <w:rPr>
                <w:b/>
                <w:bCs/>
                <w:sz w:val="20"/>
                <w:szCs w:val="20"/>
              </w:rPr>
              <w:t xml:space="preserve">Laman</w:t>
            </w:r>
          </w:p>
        </w:tc>
      </w:tr>
      <w:tr>
        <w:tc>
          <w:tcPr>
            <w:tcW w:type="pct" w:w="2250"/>
          </w:tcPr>
          <w:p>
            <w:r>
              <w:rPr>
                <w:b w:val="false"/>
                <w:bCs w:val="false"/>
                <w:sz w:val="20"/>
                <w:szCs w:val="20"/>
              </w:rPr>
              <w:t xml:space="preserve">MyApp/src/MyApp.API/appsettings.json</w:t>
            </w:r>
          </w:p>
        </w:tc>
        <w:tc>
          <w:tcPr>
            <w:tcW w:type="pct" w:w="2750"/>
          </w:tcPr>
          <w:p>
            <w:r>
              <w:rPr>
                <w:b w:val="false"/>
                <w:bCs w:val="false"/>
                <w:sz w:val="20"/>
                <w:szCs w:val="20"/>
              </w:rPr>
              <w:t xml:space="preserve">DB password, JWT key, Gmail, download links</w:t>
            </w:r>
          </w:p>
        </w:tc>
      </w:tr>
      <w:tr>
        <w:tc>
          <w:tcPr>
            <w:tcW w:type="pct" w:w="2250"/>
          </w:tcPr>
          <w:p>
            <w:r>
              <w:rPr>
                <w:b w:val="false"/>
                <w:bCs w:val="false"/>
                <w:sz w:val="20"/>
                <w:szCs w:val="20"/>
              </w:rPr>
              <w:t xml:space="preserve">docs/API.md</w:t>
            </w:r>
          </w:p>
        </w:tc>
        <w:tc>
          <w:tcPr>
            <w:tcW w:type="pct" w:w="2750"/>
          </w:tcPr>
          <w:p>
            <w:r>
              <w:rPr>
                <w:b w:val="false"/>
                <w:bCs w:val="false"/>
                <w:sz w:val="20"/>
                <w:szCs w:val="20"/>
              </w:rPr>
              <w:t xml:space="preserve">Lahat ng endpoints (contract)</w:t>
            </w:r>
          </w:p>
        </w:tc>
      </w:tr>
      <w:tr>
        <w:tc>
          <w:tcPr>
            <w:tcW w:type="pct" w:w="2250"/>
          </w:tcPr>
          <w:p>
            <w:r>
              <w:rPr>
                <w:b w:val="false"/>
                <w:bCs w:val="false"/>
                <w:sz w:val="20"/>
                <w:szCs w:val="20"/>
              </w:rPr>
              <w:t xml:space="preserve">docs/FLOWCHARTS.md</w:t>
            </w:r>
          </w:p>
        </w:tc>
        <w:tc>
          <w:tcPr>
            <w:tcW w:type="pct" w:w="2750"/>
          </w:tcPr>
          <w:p>
            <w:r>
              <w:rPr>
                <w:b w:val="false"/>
                <w:bCs w:val="false"/>
                <w:sz w:val="20"/>
                <w:szCs w:val="20"/>
              </w:rPr>
              <w:t xml:space="preserve">Flowcharts ng user at admin</w:t>
            </w:r>
          </w:p>
        </w:tc>
      </w:tr>
      <w:tr>
        <w:tc>
          <w:tcPr>
            <w:tcW w:type="pct" w:w="2250"/>
          </w:tcPr>
          <w:p>
            <w:r>
              <w:rPr>
                <w:b w:val="false"/>
                <w:bCs w:val="false"/>
                <w:sz w:val="20"/>
                <w:szCs w:val="20"/>
              </w:rPr>
              <w:t xml:space="preserve">barangay-*/src/config.js</w:t>
            </w:r>
          </w:p>
        </w:tc>
        <w:tc>
          <w:tcPr>
            <w:tcW w:type="pct" w:w="2750"/>
          </w:tcPr>
          <w:p>
            <w:r>
              <w:rPr>
                <w:b w:val="false"/>
                <w:bCs w:val="false"/>
                <w:sz w:val="20"/>
                <w:szCs w:val="20"/>
              </w:rPr>
              <w:t xml:space="preserve">API address ng bawat client (isang file lang bawat app)</w:t>
            </w:r>
          </w:p>
        </w:tc>
      </w:tr>
      <w:tr>
        <w:tc>
          <w:tcPr>
            <w:tcW w:type="pct" w:w="2250"/>
          </w:tcPr>
          <w:p>
            <w:r>
              <w:rPr>
                <w:b w:val="false"/>
                <w:bCs w:val="false"/>
                <w:sz w:val="20"/>
                <w:szCs w:val="20"/>
              </w:rPr>
              <w:t xml:space="preserve">scripts/setup-backend.ps1</w:t>
            </w:r>
          </w:p>
        </w:tc>
        <w:tc>
          <w:tcPr>
            <w:tcW w:type="pct" w:w="2750"/>
          </w:tcPr>
          <w:p>
            <w:r>
              <w:rPr>
                <w:b w:val="false"/>
                <w:bCs w:val="false"/>
                <w:sz w:val="20"/>
                <w:szCs w:val="20"/>
              </w:rPr>
              <w:t xml:space="preserve">One-command backend setup</w:t>
            </w:r>
          </w:p>
        </w:tc>
      </w:tr>
    </w:tbl>
    <w:p>
      <w:pPr>
        <w:pStyle w:val="Heading1"/>
        <w:spacing w:after="120" w:before="240"/>
      </w:pPr>
      <w:r>
        <w:t xml:space="preserve">6. One-line answers sa tanong ng panel (kabisaduhin)</w:t>
      </w:r>
    </w:p>
    <w:p>
      <w:pPr>
        <w:pStyle w:val="ListParagraph"/>
        <w:numPr>
          <w:ilvl w:val="0"/>
          <w:numId w:val="1"/>
        </w:numPr>
        <w:spacing w:after="60"/>
      </w:pPr>
      <w:r>
        <w:t xml:space="preserve">"Bakit may API pa, bakit hindi diretso sa DB?" - Para isang bantay lang ang data (security, validation, roles); kahit ilang apps, iisang rules.</w:t>
      </w:r>
    </w:p>
    <w:p>
      <w:pPr>
        <w:pStyle w:val="ListParagraph"/>
        <w:numPr>
          <w:ilvl w:val="0"/>
          <w:numId w:val="1"/>
        </w:numPr>
        <w:spacing w:after="60"/>
      </w:pPr>
      <w:r>
        <w:t xml:space="preserve">"Paano naproprotektahan ang password?" - BCrypt hash; reset codes SHA-256 hashed + may expiry at attempt limit.</w:t>
      </w:r>
    </w:p>
    <w:p>
      <w:pPr>
        <w:pStyle w:val="ListParagraph"/>
        <w:numPr>
          <w:ilvl w:val="0"/>
          <w:numId w:val="1"/>
        </w:numPr>
        <w:spacing w:after="60"/>
      </w:pPr>
      <w:r>
        <w:t xml:space="preserve">"Paano nalalaman ng API kung admin o resident?" - JWT token na may role claim; bawat endpoint may policy (StaffOnly / HeadAdminOnly).</w:t>
      </w:r>
    </w:p>
    <w:p>
      <w:pPr>
        <w:pStyle w:val="ListParagraph"/>
        <w:numPr>
          <w:ilvl w:val="0"/>
          <w:numId w:val="1"/>
        </w:numPr>
        <w:spacing w:after="60"/>
      </w:pPr>
      <w:r>
        <w:t xml:space="preserve">"Bakit Pending ang sign-up?" - Kailangang i-verify ng head admin ang valid ID bago makapasok; proteksyon laban sa fake accounts.</w:t>
      </w:r>
    </w:p>
    <w:p>
      <w:pPr>
        <w:pStyle w:val="ListParagraph"/>
        <w:numPr>
          <w:ilvl w:val="0"/>
          <w:numId w:val="1"/>
        </w:numPr>
        <w:spacing w:after="60"/>
      </w:pPr>
      <w:r>
        <w:t xml:space="preserve">"Nasaan ang images?" - Nasa wwwroot/uploads ng server; path lang ang nasa database.</w:t>
      </w:r>
    </w:p>
    <w:p>
      <w:pPr>
        <w:pStyle w:val="ListParagraph"/>
        <w:numPr>
          <w:ilvl w:val="0"/>
          <w:numId w:val="1"/>
        </w:numPr>
        <w:spacing w:after="60"/>
      </w:pPr>
      <w:r>
        <w:t xml:space="preserve">"Paano nagkakilala ang phone at PC?" - Same Wi-Fi + LAN IP (192.168.100.48:5080) + firewall rule sa port 5080.</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Review - Barangay Management Information System</dc:title>
  <dc:creator>Barangay MIS Team</dc:creator>
  <cp:lastModifiedBy>Un-named</cp:lastModifiedBy>
  <cp:revision>1</cp:revision>
  <dcterms:created xsi:type="dcterms:W3CDTF">2026-10-01T00:33:42.829Z</dcterms:created>
  <dcterms:modified xsi:type="dcterms:W3CDTF">2026-10-01T00:33:42.830Z</dcterms:modified>
</cp:coreProperties>
</file>

<file path=docProps/custom.xml><?xml version="1.0" encoding="utf-8"?>
<Properties xmlns="http://schemas.openxmlformats.org/officeDocument/2006/custom-properties" xmlns:vt="http://schemas.openxmlformats.org/officeDocument/2006/docPropsVTypes"/>
</file>