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42E6C" w14:textId="55EED84C" w:rsidR="00AD3621" w:rsidRPr="00C47133" w:rsidRDefault="00DD1781" w:rsidP="00AD3621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>
        <w:rPr>
          <w:rFonts w:ascii="微软雅黑" w:eastAsia="微软雅黑" w:hAnsi="微软雅黑"/>
          <w:sz w:val="24"/>
          <w:szCs w:val="21"/>
        </w:rPr>
        <w:t>日</w:t>
      </w:r>
      <w:r w:rsidR="00AD3621">
        <w:rPr>
          <w:rFonts w:ascii="微软雅黑" w:eastAsia="微软雅黑" w:hAnsi="微软雅黑"/>
          <w:sz w:val="24"/>
          <w:szCs w:val="21"/>
        </w:rPr>
        <w:t>K线图</w:t>
      </w:r>
      <w:r w:rsidR="00AD3621">
        <w:rPr>
          <w:rFonts w:ascii="微软雅黑" w:eastAsia="微软雅黑" w:hAnsi="微软雅黑" w:hint="eastAsia"/>
          <w:sz w:val="24"/>
          <w:szCs w:val="21"/>
        </w:rPr>
        <w:t>部分</w:t>
      </w:r>
      <w:r w:rsidR="00AD3621" w:rsidRPr="00C47133">
        <w:rPr>
          <w:rFonts w:ascii="微软雅黑" w:eastAsia="微软雅黑" w:hAnsi="微软雅黑" w:hint="eastAsia"/>
          <w:sz w:val="24"/>
          <w:szCs w:val="21"/>
        </w:rPr>
        <w:t>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5055"/>
      </w:tblGrid>
      <w:tr w:rsidR="00AD3621" w:rsidRPr="00C47133" w14:paraId="75056BE4" w14:textId="77777777" w:rsidTr="00E20506">
        <w:tc>
          <w:tcPr>
            <w:tcW w:w="93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CE5C00C" w14:textId="61A7D89B" w:rsidR="00AD3621" w:rsidRPr="00C47133" w:rsidRDefault="00AD3621" w:rsidP="00E2050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提供的服务（</w:t>
            </w:r>
            <w:r w:rsidR="00C06F1E">
              <w:rPr>
                <w:rFonts w:ascii="微软雅黑" w:eastAsia="微软雅黑" w:hAnsi="微软雅黑"/>
                <w:sz w:val="24"/>
                <w:szCs w:val="24"/>
              </w:rPr>
              <w:t>供</w:t>
            </w: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接口）</w:t>
            </w:r>
            <w:bookmarkStart w:id="1" w:name="_GoBack"/>
            <w:bookmarkEnd w:id="1"/>
          </w:p>
        </w:tc>
      </w:tr>
      <w:tr w:rsidR="00AD3621" w:rsidRPr="00C47133" w14:paraId="520AE708" w14:textId="77777777" w:rsidTr="00E20506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6C08FA5E" w14:textId="77777777" w:rsidR="00AD3621" w:rsidRPr="00C47133" w:rsidRDefault="00AD3621" w:rsidP="00AD362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DailyKLine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.getDefault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DailyKLine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2F79E1C2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shd w:val="clear" w:color="auto" w:fill="DEEAF6"/>
          </w:tcPr>
          <w:p w14:paraId="71D6A1D2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ArrayList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DailyKLinePO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getDefaultDailyKLine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>(String name);</w:t>
            </w:r>
          </w:p>
        </w:tc>
      </w:tr>
      <w:tr w:rsidR="00AD3621" w:rsidRPr="00C47133" w14:paraId="4A22AEC1" w14:textId="77777777" w:rsidTr="00E20506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074DED8F" w14:textId="77777777" w:rsidR="00AD3621" w:rsidRDefault="00AD3621" w:rsidP="00E2050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39F3DA5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shd w:val="clear" w:color="auto" w:fill="DEEAF6"/>
          </w:tcPr>
          <w:p w14:paraId="1F0CD3B6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name不为null且不为空字符串</w:t>
            </w:r>
          </w:p>
        </w:tc>
      </w:tr>
      <w:tr w:rsidR="00AD3621" w:rsidRPr="00C47133" w14:paraId="18F59389" w14:textId="77777777" w:rsidTr="00E20506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2F970073" w14:textId="77777777" w:rsidR="00AD3621" w:rsidRDefault="00AD3621" w:rsidP="00E2050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4EF9098D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shd w:val="clear" w:color="auto" w:fill="DEEAF6"/>
          </w:tcPr>
          <w:p w14:paraId="42F054E4" w14:textId="77777777" w:rsidR="00AD3621" w:rsidRPr="00C47133" w:rsidRDefault="00AD3621" w:rsidP="00AD3621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默认时间段的该个股的每日的K线数据</w:t>
            </w:r>
          </w:p>
        </w:tc>
      </w:tr>
      <w:tr w:rsidR="00AD3621" w:rsidRPr="00C47133" w14:paraId="7EBFABE1" w14:textId="77777777" w:rsidTr="00E20506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2029A70B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DailyKLine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getConcreteDailyssKLine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78FA1447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shd w:val="clear" w:color="auto" w:fill="DEEAF6"/>
          </w:tcPr>
          <w:p w14:paraId="2CE8EC58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ArrayList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DailyKLinePO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getConcreteDailyssKLine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(String name,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3621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Pr="00AD3621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AD3621" w:rsidRPr="00C47133" w14:paraId="57780005" w14:textId="77777777" w:rsidTr="00E20506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1A31D49F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04B6913C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shd w:val="clear" w:color="auto" w:fill="DEEAF6"/>
          </w:tcPr>
          <w:p w14:paraId="6AEE6A7C" w14:textId="77777777" w:rsidR="00AD3621" w:rsidRPr="00C47133" w:rsidRDefault="00AD3621" w:rsidP="00AD3621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name不为null且不为空字符串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不为null且在2014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至</w:t>
            </w:r>
            <w:r w:rsidR="000F002D">
              <w:rPr>
                <w:rFonts w:ascii="微软雅黑" w:eastAsia="微软雅黑" w:hAnsi="微软雅黑"/>
                <w:sz w:val="24"/>
                <w:szCs w:val="24"/>
              </w:rPr>
              <w:t>2005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 w:rsidR="000F002D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0F002D"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 w:rsidR="000F002D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="000F002D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  <w:r w:rsidR="000F002D">
              <w:rPr>
                <w:rFonts w:ascii="微软雅黑" w:eastAsia="微软雅黑" w:hAnsi="微软雅黑"/>
                <w:sz w:val="24"/>
                <w:szCs w:val="24"/>
              </w:rPr>
              <w:t>之间</w:t>
            </w:r>
          </w:p>
        </w:tc>
      </w:tr>
      <w:tr w:rsidR="00AD3621" w:rsidRPr="00C47133" w14:paraId="5F418DC3" w14:textId="77777777" w:rsidTr="00E20506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31A5AC17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3BC7B3E4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shd w:val="clear" w:color="auto" w:fill="DEEAF6"/>
          </w:tcPr>
          <w:p w14:paraId="774CFAE1" w14:textId="77777777" w:rsidR="00AD3621" w:rsidRPr="00C47133" w:rsidRDefault="00AD3621" w:rsidP="00E2050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获得日期范围内的</w:t>
            </w:r>
            <w:r w:rsidR="000F002D">
              <w:rPr>
                <w:rFonts w:ascii="微软雅黑" w:eastAsia="微软雅黑" w:hAnsi="微软雅黑"/>
                <w:sz w:val="24"/>
                <w:szCs w:val="24"/>
              </w:rPr>
              <w:t>该个股的每日的K线数据</w:t>
            </w:r>
          </w:p>
        </w:tc>
      </w:tr>
    </w:tbl>
    <w:p w14:paraId="5C2C2145" w14:textId="77777777" w:rsidR="009A0D66" w:rsidRDefault="009A0D66"/>
    <w:sectPr w:rsidR="009A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21"/>
    <w:rsid w:val="000F002D"/>
    <w:rsid w:val="008F1CCF"/>
    <w:rsid w:val="009A0D66"/>
    <w:rsid w:val="00A6329D"/>
    <w:rsid w:val="00AD3621"/>
    <w:rsid w:val="00C06F1E"/>
    <w:rsid w:val="00D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B4C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2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</cp:revision>
  <dcterms:created xsi:type="dcterms:W3CDTF">2017-03-03T06:04:00Z</dcterms:created>
  <dcterms:modified xsi:type="dcterms:W3CDTF">2017-03-03T06:18:00Z</dcterms:modified>
</cp:coreProperties>
</file>