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3210" w14:textId="77777777" w:rsidR="00AE602B" w:rsidRPr="0024770D" w:rsidRDefault="00AE602B" w:rsidP="00AE602B">
      <w:pPr>
        <w:jc w:val="thaiDistribute"/>
        <w:rPr>
          <w:rFonts w:cstheme="minorHAnsi"/>
          <w:szCs w:val="22"/>
        </w:rPr>
      </w:pPr>
      <w:r w:rsidRPr="0024770D">
        <w:rPr>
          <w:rFonts w:cstheme="minorHAnsi"/>
          <w:szCs w:val="22"/>
        </w:rPr>
        <w:t>6) Results.</w:t>
      </w:r>
    </w:p>
    <w:p w14:paraId="3A2A6825" w14:textId="77777777" w:rsidR="00AE602B" w:rsidRPr="0024770D" w:rsidRDefault="00AE602B" w:rsidP="00AE602B">
      <w:pPr>
        <w:jc w:val="thaiDistribute"/>
        <w:rPr>
          <w:rFonts w:cstheme="minorHAnsi"/>
          <w:szCs w:val="22"/>
        </w:rPr>
      </w:pPr>
      <w:r w:rsidRPr="0024770D">
        <w:rPr>
          <w:rFonts w:cstheme="minorHAnsi"/>
          <w:szCs w:val="22"/>
        </w:rPr>
        <w:t>Statement on rows 430-431 “When we looked at the original construction cost and time, we found that optimization is clearly better than non-optimization” is erroneous, as it is not supported by any proof. Moreover, Table 2 provides the same values for cost and time resulted from Original Plan and Optimal Plan. Provide a correct explanation for how the Optimal Plan differs from the Original Plan.</w:t>
      </w:r>
    </w:p>
    <w:p w14:paraId="3C960350" w14:textId="77777777" w:rsidR="00AE602B" w:rsidRPr="0024770D" w:rsidRDefault="00AE602B" w:rsidP="00AE602B">
      <w:pPr>
        <w:jc w:val="thaiDistribute"/>
        <w:rPr>
          <w:rFonts w:eastAsia="Times New Roman" w:cstheme="minorHAnsi"/>
          <w:b/>
          <w:bCs/>
          <w:color w:val="00B0F0"/>
          <w:szCs w:val="22"/>
        </w:rPr>
      </w:pPr>
      <w:r w:rsidRPr="0024770D">
        <w:rPr>
          <w:rFonts w:eastAsia="Times New Roman" w:cstheme="minorHAnsi"/>
          <w:b/>
          <w:bCs/>
          <w:color w:val="00B0F0"/>
          <w:szCs w:val="22"/>
        </w:rPr>
        <w:t>Answer:</w:t>
      </w:r>
      <w:r w:rsidRPr="0024770D">
        <w:rPr>
          <w:rFonts w:cstheme="minorHAnsi"/>
          <w:szCs w:val="22"/>
        </w:rPr>
        <w:t xml:space="preserve"> </w:t>
      </w:r>
      <w:r w:rsidRPr="0024770D">
        <w:rPr>
          <w:rFonts w:eastAsia="Times New Roman" w:cstheme="minorHAnsi"/>
          <w:b/>
          <w:bCs/>
          <w:color w:val="00B0F0"/>
          <w:szCs w:val="22"/>
        </w:rPr>
        <w:t>When we considered the cost and time of both plans which are equal, we found that optimization’s Mx objective is clearly better than non-optimization’s Mx objective. This means we can reduce the worker density on the construction site. Furthermore, there are many optimal plans for utilizing that are better than one original plan.</w:t>
      </w:r>
    </w:p>
    <w:p w14:paraId="56A87479" w14:textId="2B6F783A" w:rsidR="00421C42" w:rsidRPr="0024770D" w:rsidRDefault="00421C42" w:rsidP="00AE602B">
      <w:pPr>
        <w:jc w:val="thaiDistribute"/>
        <w:rPr>
          <w:rFonts w:cstheme="minorHAnsi"/>
          <w:szCs w:val="22"/>
        </w:rPr>
      </w:pPr>
    </w:p>
    <w:p w14:paraId="627B7481" w14:textId="77777777" w:rsidR="0024770D" w:rsidRPr="0024770D" w:rsidRDefault="0024770D" w:rsidP="0024770D">
      <w:pPr>
        <w:rPr>
          <w:rFonts w:cstheme="minorHAnsi"/>
          <w:szCs w:val="22"/>
        </w:rPr>
      </w:pPr>
      <w:r w:rsidRPr="0024770D">
        <w:rPr>
          <w:rFonts w:cstheme="minorHAnsi"/>
          <w:szCs w:val="22"/>
        </w:rPr>
        <w:t>7) Conclusions.</w:t>
      </w:r>
    </w:p>
    <w:p w14:paraId="47AC85B0" w14:textId="50FEE77B" w:rsidR="0024770D" w:rsidRPr="0024770D" w:rsidRDefault="0024770D" w:rsidP="0024770D">
      <w:pPr>
        <w:rPr>
          <w:rFonts w:cstheme="minorHAnsi"/>
          <w:szCs w:val="22"/>
        </w:rPr>
      </w:pPr>
      <w:r w:rsidRPr="0024770D">
        <w:rPr>
          <w:rFonts w:cstheme="minorHAnsi"/>
          <w:szCs w:val="22"/>
        </w:rPr>
        <w:t>The scientific contribution of the research findings needs to be better emphasized in Conclusions.</w:t>
      </w:r>
    </w:p>
    <w:p w14:paraId="40917AD1" w14:textId="77777777" w:rsidR="0024770D" w:rsidRPr="0024770D" w:rsidRDefault="0024770D" w:rsidP="0024770D">
      <w:pPr>
        <w:rPr>
          <w:rFonts w:eastAsia="Times New Roman" w:cstheme="minorHAnsi"/>
          <w:b/>
          <w:bCs/>
          <w:color w:val="00B0F0"/>
          <w:szCs w:val="22"/>
        </w:rPr>
      </w:pPr>
      <w:r w:rsidRPr="0024770D">
        <w:rPr>
          <w:rFonts w:eastAsia="Times New Roman" w:cstheme="minorHAnsi"/>
          <w:b/>
          <w:bCs/>
          <w:color w:val="00B0F0"/>
          <w:szCs w:val="22"/>
        </w:rPr>
        <w:t xml:space="preserve">Answer: Answer in Bullets </w:t>
      </w:r>
    </w:p>
    <w:p w14:paraId="28218183" w14:textId="77777777" w:rsidR="0024770D" w:rsidRPr="0024770D" w:rsidRDefault="0024770D" w:rsidP="0024770D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B0F0"/>
          <w:szCs w:val="22"/>
        </w:rPr>
      </w:pPr>
      <w:r w:rsidRPr="0024770D">
        <w:rPr>
          <w:rFonts w:eastAsia="Times New Roman" w:cstheme="minorHAnsi"/>
          <w:b/>
          <w:bCs/>
          <w:color w:val="00B0F0"/>
          <w:szCs w:val="22"/>
        </w:rPr>
        <w:t xml:space="preserve">BIM MOGA / </w:t>
      </w:r>
      <w:proofErr w:type="spellStart"/>
      <w:r w:rsidRPr="0024770D">
        <w:rPr>
          <w:rFonts w:eastAsia="Times New Roman" w:cstheme="minorHAnsi"/>
          <w:b/>
          <w:bCs/>
          <w:color w:val="00B0F0"/>
          <w:szCs w:val="22"/>
        </w:rPr>
        <w:t>Pornpote</w:t>
      </w:r>
      <w:proofErr w:type="spellEnd"/>
    </w:p>
    <w:p w14:paraId="28725369" w14:textId="77777777" w:rsidR="0024770D" w:rsidRPr="0024770D" w:rsidRDefault="0024770D" w:rsidP="0024770D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B0F0"/>
          <w:szCs w:val="22"/>
        </w:rPr>
      </w:pPr>
      <w:r w:rsidRPr="0024770D">
        <w:rPr>
          <w:rFonts w:eastAsia="Times New Roman" w:cstheme="minorHAnsi"/>
          <w:b/>
          <w:bCs/>
          <w:color w:val="00B0F0"/>
          <w:szCs w:val="22"/>
        </w:rPr>
        <w:t>BIM</w:t>
      </w:r>
      <w:r w:rsidRPr="0024770D">
        <w:rPr>
          <w:rFonts w:eastAsia="Times New Roman" w:cstheme="minorHAnsi"/>
          <w:b/>
          <w:bCs/>
          <w:color w:val="FF0000"/>
          <w:szCs w:val="22"/>
        </w:rPr>
        <w:t xml:space="preserve"> / </w:t>
      </w:r>
      <w:proofErr w:type="spellStart"/>
      <w:r w:rsidRPr="0024770D">
        <w:rPr>
          <w:rFonts w:eastAsia="Times New Roman" w:cstheme="minorHAnsi"/>
          <w:b/>
          <w:bCs/>
          <w:color w:val="FF0000"/>
          <w:szCs w:val="22"/>
        </w:rPr>
        <w:t>Manop</w:t>
      </w:r>
      <w:proofErr w:type="spellEnd"/>
    </w:p>
    <w:p w14:paraId="44F6AE4C" w14:textId="77777777" w:rsidR="0024770D" w:rsidRPr="0024770D" w:rsidRDefault="0024770D" w:rsidP="0024770D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B0F0"/>
          <w:szCs w:val="22"/>
        </w:rPr>
      </w:pPr>
      <w:r w:rsidRPr="0024770D">
        <w:rPr>
          <w:rFonts w:eastAsia="Times New Roman" w:cstheme="minorHAnsi"/>
          <w:b/>
          <w:bCs/>
          <w:color w:val="00B0F0"/>
          <w:szCs w:val="22"/>
        </w:rPr>
        <w:t xml:space="preserve">MOGA </w:t>
      </w:r>
      <w:r w:rsidRPr="0024770D">
        <w:rPr>
          <w:rFonts w:eastAsia="Times New Roman" w:cstheme="minorHAnsi"/>
          <w:b/>
          <w:bCs/>
          <w:color w:val="FF0000"/>
          <w:szCs w:val="22"/>
          <w:highlight w:val="green"/>
        </w:rPr>
        <w:t xml:space="preserve">/ </w:t>
      </w:r>
      <w:proofErr w:type="spellStart"/>
      <w:r w:rsidRPr="0024770D">
        <w:rPr>
          <w:rFonts w:eastAsia="Times New Roman" w:cstheme="minorHAnsi"/>
          <w:b/>
          <w:bCs/>
          <w:color w:val="FF0000"/>
          <w:szCs w:val="22"/>
          <w:highlight w:val="green"/>
        </w:rPr>
        <w:t>Wanarut</w:t>
      </w:r>
      <w:proofErr w:type="spellEnd"/>
    </w:p>
    <w:p w14:paraId="6E640888" w14:textId="77777777" w:rsidR="00AE602B" w:rsidRPr="0024770D" w:rsidRDefault="00AE602B" w:rsidP="00AE602B">
      <w:pPr>
        <w:jc w:val="thaiDistribute"/>
        <w:rPr>
          <w:rFonts w:cstheme="minorHAnsi"/>
          <w:szCs w:val="22"/>
        </w:rPr>
      </w:pPr>
    </w:p>
    <w:sectPr w:rsidR="00AE602B" w:rsidRPr="0024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026"/>
    <w:multiLevelType w:val="hybridMultilevel"/>
    <w:tmpl w:val="821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B"/>
    <w:rsid w:val="0024770D"/>
    <w:rsid w:val="00421C42"/>
    <w:rsid w:val="006756E6"/>
    <w:rsid w:val="00A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55F9"/>
  <w15:chartTrackingRefBased/>
  <w15:docId w15:val="{8FCBD422-F5C5-400C-96B7-216D1E44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WANARUT BOONYUNG</dc:creator>
  <cp:keywords/>
  <dc:description/>
  <cp:lastModifiedBy>WANARUT BOONYUNG</cp:lastModifiedBy>
  <cp:revision>2</cp:revision>
  <dcterms:created xsi:type="dcterms:W3CDTF">2021-04-12T04:49:00Z</dcterms:created>
  <dcterms:modified xsi:type="dcterms:W3CDTF">2021-04-12T04:53:00Z</dcterms:modified>
</cp:coreProperties>
</file>